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A3081" w14:textId="77777777" w:rsidR="00B25CB8" w:rsidRPr="00B25CB8" w:rsidRDefault="00B25CB8" w:rsidP="00CF5FE2">
      <w:pPr>
        <w:jc w:val="center"/>
        <w:rPr>
          <w:b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AC2F5D" w:rsidRPr="00F07374" w14:paraId="729DB424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67DA" w14:textId="77777777" w:rsidR="00B97D5D" w:rsidRDefault="00EC4F44" w:rsidP="008E7EAC">
            <w:pPr>
              <w:pStyle w:val="Heading2"/>
              <w:spacing w:before="0" w:beforeAutospacing="0" w:after="120" w:afterAutospacing="0"/>
              <w:ind w:right="57"/>
              <w:jc w:val="both"/>
              <w:divId w:val="560286726"/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</w:pP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На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основу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члана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43.став 1.Закона о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буџетском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систему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(”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Службени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гласник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РС”,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број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54/2009, 73/2010, 101/2010, 101/2011, 93/2012, 62/2013, 63/2013 –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испр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. 108/2013, 142/2014, 68/2015 –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др.закон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, 103/2015, 99/2016, 113/2017, 95/2018, 31/2019, 72/2019</w:t>
            </w:r>
            <w:r w:rsidR="009D7556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, </w:t>
            </w:r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149/202</w:t>
            </w:r>
            <w:r w:rsidR="009D7556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0, 118/2021 и 138/2022</w:t>
            </w:r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члана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32.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став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1.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тачка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2.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Закона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локалној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самоуправи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(”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Службени</w:t>
            </w:r>
            <w:proofErr w:type="spellEnd"/>
            <w:proofErr w:type="gram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гласник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РС”,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број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129/07, 83/2014, 101/2016, 47/2018 и 111/2021) и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члана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40.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Статута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општине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Нови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Бечеј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(„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Службени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лист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општине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Нови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Бечеј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“,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број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6/2019), а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на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предлог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Општинског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већe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општине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Нови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Б</w:t>
            </w:r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ечеј</w:t>
            </w:r>
            <w:proofErr w:type="spellEnd"/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Скупштина</w:t>
            </w:r>
            <w:proofErr w:type="spellEnd"/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општине</w:t>
            </w:r>
            <w:proofErr w:type="spellEnd"/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је</w:t>
            </w:r>
            <w:proofErr w:type="spellEnd"/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на</w:t>
            </w:r>
            <w:proofErr w:type="spellEnd"/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r w:rsidR="004B2993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22</w:t>
            </w:r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.седници </w:t>
            </w:r>
            <w:proofErr w:type="spellStart"/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од</w:t>
            </w:r>
            <w:proofErr w:type="spellEnd"/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  <w:r w:rsidR="00CF5FE2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28</w:t>
            </w:r>
            <w:r w:rsidR="00AB73BF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.12</w:t>
            </w:r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.202</w:t>
            </w:r>
            <w:r w:rsidR="00FD1FCA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2</w:t>
            </w:r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.године, </w:t>
            </w:r>
            <w:proofErr w:type="spellStart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>донела</w:t>
            </w:r>
            <w:proofErr w:type="spellEnd"/>
            <w:r w:rsidRPr="00F07374"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  <w:t xml:space="preserve"> </w:t>
            </w:r>
          </w:p>
          <w:p w14:paraId="61440FBA" w14:textId="77777777" w:rsidR="00AB73BF" w:rsidRPr="00AB73BF" w:rsidRDefault="00AB73BF" w:rsidP="008E7EAC">
            <w:pPr>
              <w:pStyle w:val="Heading2"/>
              <w:spacing w:before="0" w:beforeAutospacing="0" w:after="120" w:afterAutospacing="0"/>
              <w:ind w:right="57"/>
              <w:jc w:val="both"/>
              <w:divId w:val="560286726"/>
              <w:rPr>
                <w:rFonts w:ascii="Tahoma" w:eastAsia="Times New Roman" w:hAnsi="Tahoma" w:cs="Tahoma"/>
                <w:b w:val="0"/>
                <w:color w:val="000000"/>
                <w:sz w:val="22"/>
                <w:szCs w:val="22"/>
              </w:rPr>
            </w:pPr>
          </w:p>
          <w:p w14:paraId="0B1C4464" w14:textId="77777777" w:rsidR="00B97D5D" w:rsidRPr="006F0C0E" w:rsidRDefault="00EC4F44" w:rsidP="006F0C0E">
            <w:pPr>
              <w:pStyle w:val="default"/>
              <w:spacing w:before="0" w:beforeAutospacing="0" w:after="120" w:afterAutospacing="0"/>
              <w:ind w:right="57"/>
              <w:jc w:val="center"/>
              <w:divId w:val="560286726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F073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Cyrl-CS"/>
              </w:rPr>
              <w:t>ОДЛУКА  </w:t>
            </w:r>
            <w:r w:rsidR="003A71F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AB73B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                     </w:t>
            </w:r>
            <w:r w:rsidR="003A71F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F0C0E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     О </w:t>
            </w:r>
            <w:r w:rsidR="00692200" w:rsidRPr="00F0737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БУЏЕТ</w:t>
            </w:r>
            <w:r w:rsidRPr="00F073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Cyrl-CS"/>
              </w:rPr>
              <w:t>У</w:t>
            </w:r>
            <w:r w:rsidRPr="00F0737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0737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   </w:t>
            </w:r>
            <w:r w:rsidRPr="00F0737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ОПШТИНЕ НОВИ БЕЧЕЈ ЗА 202</w:t>
            </w:r>
            <w:r w:rsidR="00FD1FC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</w:t>
            </w:r>
            <w:r w:rsidRPr="00F0737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. ГОДИНУ</w:t>
            </w:r>
            <w:r w:rsidRPr="00F0737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</w:p>
          <w:p w14:paraId="5678606E" w14:textId="77777777" w:rsidR="00B97D5D" w:rsidRPr="00F07374" w:rsidRDefault="00EC4F44" w:rsidP="008E7EAC">
            <w:pPr>
              <w:pStyle w:val="default"/>
              <w:spacing w:before="0" w:beforeAutospacing="0" w:after="120" w:afterAutospacing="0"/>
              <w:ind w:right="57"/>
              <w:jc w:val="center"/>
              <w:divId w:val="560286726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  </w:t>
            </w:r>
          </w:p>
          <w:p w14:paraId="63184D53" w14:textId="77777777" w:rsidR="00B97D5D" w:rsidRPr="00F07374" w:rsidRDefault="00EC4F44" w:rsidP="008E7EAC">
            <w:pPr>
              <w:pStyle w:val="default"/>
              <w:spacing w:before="0" w:beforeAutospacing="0" w:after="120" w:afterAutospacing="0"/>
              <w:ind w:right="57"/>
              <w:jc w:val="center"/>
              <w:divId w:val="560286726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7374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I ОПШТИ ДЕО  </w:t>
            </w:r>
          </w:p>
          <w:p w14:paraId="365B6289" w14:textId="77777777" w:rsidR="00B97D5D" w:rsidRPr="00F07374" w:rsidRDefault="00EC4F44" w:rsidP="008E7EAC">
            <w:pPr>
              <w:pStyle w:val="default"/>
              <w:spacing w:before="0" w:beforeAutospacing="0" w:after="120" w:afterAutospacing="0"/>
              <w:ind w:right="57"/>
              <w:jc w:val="center"/>
              <w:divId w:val="560286726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F07374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члан</w:t>
            </w:r>
            <w:proofErr w:type="spellEnd"/>
            <w:r w:rsidRPr="00F07374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1.  </w:t>
            </w:r>
          </w:p>
          <w:p w14:paraId="6AE0057F" w14:textId="77777777" w:rsidR="00B97D5D" w:rsidRDefault="00EC4F44" w:rsidP="008E7EAC">
            <w:pPr>
              <w:pStyle w:val="NormalWeb"/>
              <w:spacing w:before="0" w:beforeAutospacing="0" w:after="120" w:afterAutospacing="0"/>
              <w:ind w:right="57"/>
              <w:jc w:val="both"/>
              <w:divId w:val="560286726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Приходи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примања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остварени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по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основу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продаје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нефинансијске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имовине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примања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од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задуживања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примања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од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продаје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финансијске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имовине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односно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расходи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издаци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за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набавку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нефинансијске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имовине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издаци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за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набавку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финансијске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имовине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отплату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главнице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дуга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утврђени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су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следећим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износима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рачуну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прихода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примања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расхода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издатака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буџета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општине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Нови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Бечеј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за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202</w:t>
            </w:r>
            <w:r w:rsidR="00FD1FCA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.годину (у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даљем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тексту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буџет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састоји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се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од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:  </w:t>
            </w:r>
          </w:p>
          <w:tbl>
            <w:tblPr>
              <w:tblW w:w="1118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35"/>
              <w:gridCol w:w="1950"/>
            </w:tblGrid>
            <w:tr w:rsidR="00613F07" w:rsidRPr="00613F07" w14:paraId="4E122027" w14:textId="77777777" w:rsidTr="00613F07">
              <w:trPr>
                <w:divId w:val="560286726"/>
                <w:tblHeader/>
              </w:trPr>
              <w:tc>
                <w:tcPr>
                  <w:tcW w:w="9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FD046" w14:textId="77777777" w:rsidR="00613F07" w:rsidRPr="00613F07" w:rsidRDefault="00613F07" w:rsidP="00613F0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F07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Опис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5E013" w14:textId="77777777" w:rsidR="00613F07" w:rsidRPr="00613F07" w:rsidRDefault="00613F07" w:rsidP="00613F0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F07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Износ</w:t>
                  </w:r>
                  <w:proofErr w:type="spellEnd"/>
                </w:p>
              </w:tc>
            </w:tr>
            <w:tr w:rsidR="00613F07" w:rsidRPr="00613F07" w14:paraId="24221D9C" w14:textId="77777777" w:rsidTr="00613F07">
              <w:trPr>
                <w:divId w:val="560286726"/>
                <w:tblHeader/>
              </w:trPr>
              <w:tc>
                <w:tcPr>
                  <w:tcW w:w="9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85D8C" w14:textId="77777777" w:rsidR="00613F07" w:rsidRPr="00613F07" w:rsidRDefault="00613F07" w:rsidP="00613F07">
                  <w:pPr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D9947B" w14:textId="77777777" w:rsidR="00613F07" w:rsidRPr="00613F07" w:rsidRDefault="00613F07" w:rsidP="00613F07">
                  <w:pPr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613F07" w:rsidRPr="00613F07" w14:paraId="1E2A423B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6A4DD" w14:textId="77777777" w:rsidR="00613F07" w:rsidRPr="00613F07" w:rsidRDefault="00E36DAA" w:rsidP="00613F07">
                  <w:pPr>
                    <w:rPr>
                      <w:rFonts w:ascii="Tahoma" w:hAnsi="Tahoma" w:cs="Tahoma"/>
                      <w:vanish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sz w:val="18"/>
                      <w:szCs w:val="18"/>
                    </w:rPr>
                    <w:fldChar w:fldCharType="begin"/>
                  </w:r>
                  <w:r w:rsidR="00613F07" w:rsidRPr="00613F07">
                    <w:rPr>
                      <w:rFonts w:ascii="Tahoma" w:hAnsi="Tahoma" w:cs="Tahoma"/>
                      <w:sz w:val="18"/>
                      <w:szCs w:val="18"/>
                    </w:rPr>
                    <w:instrText>TC "1" \f C \l "1"</w:instrText>
                  </w:r>
                  <w:r w:rsidRPr="00613F07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  <w:p w14:paraId="047F9F29" w14:textId="77777777" w:rsidR="00613F07" w:rsidRPr="00613F07" w:rsidRDefault="00613F07" w:rsidP="00613F07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А. РАЧУН ПРИХОДА И ПРИМАЊА,  РАСХОДА И ИЗДАТАКА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099873" w14:textId="77777777" w:rsidR="00613F07" w:rsidRPr="00613F07" w:rsidRDefault="00613F07" w:rsidP="00613F07">
                  <w:pPr>
                    <w:spacing w:line="1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13F07" w:rsidRPr="00613F07" w14:paraId="658E90DD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B8BBA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1.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Укупни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приходи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примања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од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продаје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нефинансијске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имовине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C448C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1.119.530.000,00</w:t>
                  </w:r>
                </w:p>
              </w:tc>
            </w:tr>
            <w:tr w:rsidR="00613F07" w:rsidRPr="00613F07" w14:paraId="23C8E533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85E9B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1.1. ТЕКУЋИ ПРИХОДИ у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чему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21E80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1.114.083.000,00</w:t>
                  </w:r>
                </w:p>
              </w:tc>
            </w:tr>
            <w:tr w:rsidR="00613F07" w:rsidRPr="00613F07" w14:paraId="76A4A2A2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0DA10D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буџетска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средства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87386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955.983.000,00</w:t>
                  </w:r>
                </w:p>
              </w:tc>
            </w:tr>
            <w:tr w:rsidR="00613F07" w:rsidRPr="00613F07" w14:paraId="6EBA7BD7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002195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сопствени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приходи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50701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13F07" w:rsidRPr="00613F07" w14:paraId="445539EC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DD614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донације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A7132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158.100.000,00</w:t>
                  </w:r>
                </w:p>
              </w:tc>
            </w:tr>
            <w:tr w:rsidR="00613F07" w:rsidRPr="00613F07" w14:paraId="049CD477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BEA67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1.2. ПРИМАЊА ОД ПРОДАЈЕ НЕФИНАНСИЈСКЕ ИМОВИНЕ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C38D3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5.447.000,00</w:t>
                  </w:r>
                </w:p>
              </w:tc>
            </w:tr>
            <w:tr w:rsidR="00613F07" w:rsidRPr="00613F07" w14:paraId="5EC658CE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8F9C98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2.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Укупни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расходи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издаци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за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набавку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нефинансијске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имовине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73203" w14:textId="77777777" w:rsidR="00613F07" w:rsidRPr="00613F07" w:rsidRDefault="00613F07" w:rsidP="00613F07">
                  <w:pPr>
                    <w:spacing w:line="1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13F07" w:rsidRPr="00613F07" w14:paraId="3D4B8CD0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9CE1E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2.1. ТЕКУЋИ РАСХОДИ у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чему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755BB1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928.855.000,00</w:t>
                  </w:r>
                </w:p>
              </w:tc>
            </w:tr>
            <w:tr w:rsidR="00613F07" w:rsidRPr="00613F07" w14:paraId="4A79017D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5D69D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текући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буџетски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расходи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E710B6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921.055.000,00</w:t>
                  </w:r>
                </w:p>
              </w:tc>
            </w:tr>
            <w:tr w:rsidR="00613F07" w:rsidRPr="00613F07" w14:paraId="0CB1A2D6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AFD6A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расходи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из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сопствених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прихода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89FA7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13F07" w:rsidRPr="00613F07" w14:paraId="1BDA2B51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C0A511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донације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92EEE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7.800.000,00</w:t>
                  </w:r>
                </w:p>
              </w:tc>
            </w:tr>
            <w:tr w:rsidR="00613F07" w:rsidRPr="00613F07" w14:paraId="74D4DE8C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C8783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2.2. ИЗДАЦИ ЗА НАБАВКУ НЕФИНАНСИЈСКЕ ИМОВИНЕ у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чему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77233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209.550.000,00</w:t>
                  </w:r>
                </w:p>
              </w:tc>
            </w:tr>
            <w:tr w:rsidR="00613F07" w:rsidRPr="00613F07" w14:paraId="314F0ABF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AA0C4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текући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буџетски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издаци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63515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59.250.000,00</w:t>
                  </w:r>
                </w:p>
              </w:tc>
            </w:tr>
            <w:tr w:rsidR="00613F07" w:rsidRPr="00613F07" w14:paraId="3D429C90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C09FE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издаци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из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сопствених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прихода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82F7D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13F07" w:rsidRPr="00613F07" w14:paraId="462BA538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7D0519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донације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9602E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150.300.000,00</w:t>
                  </w:r>
                </w:p>
              </w:tc>
            </w:tr>
            <w:tr w:rsidR="00613F07" w:rsidRPr="00613F07" w14:paraId="38A45E67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E2D63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БУЏЕТСКИ СУФИЦИТ/ДЕФИЦИТ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CFF2DB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-121.875.000,00</w:t>
                  </w:r>
                </w:p>
              </w:tc>
            </w:tr>
            <w:tr w:rsidR="00613F07" w:rsidRPr="00613F07" w14:paraId="7C5FE1C2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65AA8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Издаци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за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набавку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финансијске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имовине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(у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циљу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спровођења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јавних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политика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08C37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13F07" w:rsidRPr="00613F07" w14:paraId="6DCA6DB4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4D022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УКУПАН ФИСКАЛНИ СУФИЦИТ/ДЕФИЦИТ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1572F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-121.875.000,00</w:t>
                  </w:r>
                </w:p>
              </w:tc>
            </w:tr>
            <w:tr w:rsidR="00613F07" w:rsidRPr="00613F07" w14:paraId="41F7DDF6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DF851C" w14:textId="77777777" w:rsidR="00613F07" w:rsidRPr="00613F07" w:rsidRDefault="00E36DAA" w:rsidP="00613F07">
                  <w:pPr>
                    <w:rPr>
                      <w:rFonts w:ascii="Tahoma" w:hAnsi="Tahoma" w:cs="Tahoma"/>
                      <w:vanish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sz w:val="18"/>
                      <w:szCs w:val="18"/>
                    </w:rPr>
                    <w:fldChar w:fldCharType="begin"/>
                  </w:r>
                  <w:r w:rsidR="00613F07" w:rsidRPr="00613F07">
                    <w:rPr>
                      <w:rFonts w:ascii="Tahoma" w:hAnsi="Tahoma" w:cs="Tahoma"/>
                      <w:sz w:val="18"/>
                      <w:szCs w:val="18"/>
                    </w:rPr>
                    <w:instrText>TC "2" \f C \l "1"</w:instrText>
                  </w:r>
                  <w:r w:rsidRPr="00613F07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  <w:p w14:paraId="5F023A3E" w14:textId="77777777" w:rsidR="00613F07" w:rsidRPr="00613F07" w:rsidRDefault="00613F07" w:rsidP="00613F07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Б. РАЧУН ФИНАНСИРАЊА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149C4" w14:textId="77777777" w:rsidR="00613F07" w:rsidRPr="00613F07" w:rsidRDefault="00613F07" w:rsidP="00613F07">
                  <w:pPr>
                    <w:spacing w:line="1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13F07" w:rsidRPr="00613F07" w14:paraId="3ED16A16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0B06A6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Примања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од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продаје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финансијске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имовине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AF7CF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13F07" w:rsidRPr="00613F07" w14:paraId="00128C08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F9614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Примања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од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задуживања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D26B3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103.000.000,00</w:t>
                  </w:r>
                </w:p>
              </w:tc>
            </w:tr>
            <w:tr w:rsidR="00613F07" w:rsidRPr="00613F07" w14:paraId="2535DA71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2C1B5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Неутрошена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средства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из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претходних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година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E1C71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63.875.000,00</w:t>
                  </w:r>
                </w:p>
              </w:tc>
            </w:tr>
            <w:tr w:rsidR="00613F07" w:rsidRPr="00613F07" w14:paraId="333E8C7A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9EE28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Издаци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за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отплату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главнице</w:t>
                  </w:r>
                  <w:proofErr w:type="spellEnd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дуга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2247B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45.000.000,00</w:t>
                  </w:r>
                </w:p>
              </w:tc>
            </w:tr>
            <w:tr w:rsidR="00613F07" w:rsidRPr="00613F07" w14:paraId="462EA5E1" w14:textId="77777777" w:rsidTr="00613F07">
              <w:trPr>
                <w:divId w:val="560286726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9FFFA9" w14:textId="77777777" w:rsidR="00613F07" w:rsidRPr="00613F07" w:rsidRDefault="00613F07" w:rsidP="00613F07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НЕТО ФИНАНСИРАЊЕ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1FB9FA" w14:textId="77777777" w:rsidR="00613F07" w:rsidRPr="00613F07" w:rsidRDefault="00613F07" w:rsidP="00613F07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613F0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121.875.000,00</w:t>
                  </w:r>
                </w:p>
              </w:tc>
            </w:tr>
          </w:tbl>
          <w:p w14:paraId="069E8A13" w14:textId="77777777" w:rsidR="00FD1FCA" w:rsidRPr="00F07374" w:rsidRDefault="00FD1FCA" w:rsidP="008E7EAC">
            <w:pPr>
              <w:pStyle w:val="NormalWeb"/>
              <w:spacing w:before="0" w:beforeAutospacing="0" w:after="120" w:afterAutospacing="0"/>
              <w:ind w:right="57"/>
              <w:jc w:val="both"/>
              <w:divId w:val="560286726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0B23AC82" w14:textId="77777777" w:rsidR="00AC2F5D" w:rsidRPr="00F07374" w:rsidRDefault="00AC2F5D" w:rsidP="008E7EAC">
            <w:pPr>
              <w:spacing w:after="120" w:line="1" w:lineRule="auto"/>
              <w:ind w:right="57"/>
              <w:rPr>
                <w:rFonts w:ascii="Tahoma" w:hAnsi="Tahoma" w:cs="Tahoma"/>
              </w:rPr>
            </w:pPr>
          </w:p>
        </w:tc>
      </w:tr>
    </w:tbl>
    <w:p w14:paraId="2714BCC5" w14:textId="77777777" w:rsidR="00AC2F5D" w:rsidRPr="00F07374" w:rsidRDefault="00AC2F5D">
      <w:pPr>
        <w:rPr>
          <w:rFonts w:ascii="Tahoma" w:hAnsi="Tahoma" w:cs="Tahoma"/>
          <w:vanish/>
        </w:rPr>
      </w:pPr>
      <w:bookmarkStart w:id="0" w:name="__bookmark_2"/>
      <w:bookmarkEnd w:id="0"/>
    </w:p>
    <w:p w14:paraId="619A966C" w14:textId="77777777" w:rsidR="00AC2F5D" w:rsidRPr="00F07374" w:rsidRDefault="00AC2F5D">
      <w:pPr>
        <w:rPr>
          <w:rFonts w:ascii="Tahoma" w:hAnsi="Tahoma" w:cs="Tahoma"/>
          <w:vanish/>
        </w:rPr>
      </w:pPr>
    </w:p>
    <w:p w14:paraId="0289AAAB" w14:textId="77777777" w:rsidR="00AC2F5D" w:rsidRPr="00F07374" w:rsidRDefault="00AC2F5D">
      <w:pPr>
        <w:rPr>
          <w:rFonts w:ascii="Tahoma" w:hAnsi="Tahoma" w:cs="Tahoma"/>
          <w:vanish/>
        </w:rPr>
      </w:pPr>
      <w:bookmarkStart w:id="1" w:name="__bookmark_3"/>
      <w:bookmarkEnd w:id="1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AC2F5D" w:rsidRPr="00F07374" w14:paraId="5A3F807A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1824" w14:textId="77777777" w:rsidR="00B97D5D" w:rsidRPr="00F07374" w:rsidRDefault="00692200" w:rsidP="006F0C0E">
            <w:pPr>
              <w:pStyle w:val="default"/>
              <w:spacing w:after="0" w:afterAutospacing="0"/>
              <w:ind w:firstLine="284"/>
              <w:jc w:val="center"/>
              <w:divId w:val="279798280"/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2" w:name="__bookmark_4"/>
            <w:bookmarkEnd w:id="2"/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Члан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2.</w:t>
            </w:r>
          </w:p>
          <w:p w14:paraId="1F5C1BDD" w14:textId="77777777" w:rsidR="00692200" w:rsidRPr="00F07374" w:rsidRDefault="00692200" w:rsidP="00692200">
            <w:pPr>
              <w:divId w:val="279798280"/>
              <w:rPr>
                <w:rFonts w:ascii="Tahoma" w:hAnsi="Tahoma" w:cs="Tahoma"/>
                <w:color w:val="000000"/>
              </w:rPr>
            </w:pP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Приходи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примања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расходи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издаци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буџета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утврђени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су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следећим</w:t>
            </w:r>
            <w:proofErr w:type="spellEnd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374">
              <w:rPr>
                <w:rFonts w:ascii="Tahoma" w:hAnsi="Tahoma" w:cs="Tahoma"/>
                <w:color w:val="000000"/>
                <w:sz w:val="22"/>
                <w:szCs w:val="22"/>
              </w:rPr>
              <w:t>износима</w:t>
            </w:r>
            <w:proofErr w:type="spellEnd"/>
            <w:r w:rsidRPr="00F07374">
              <w:rPr>
                <w:rFonts w:ascii="Tahoma" w:hAnsi="Tahoma" w:cs="Tahoma"/>
                <w:color w:val="000000"/>
              </w:rPr>
              <w:t>:</w:t>
            </w:r>
          </w:p>
          <w:p w14:paraId="2BA59E5D" w14:textId="77777777" w:rsidR="00692200" w:rsidRPr="00F07374" w:rsidRDefault="00692200">
            <w:pPr>
              <w:pStyle w:val="default"/>
              <w:ind w:firstLine="284"/>
              <w:jc w:val="center"/>
              <w:divId w:val="27979828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BB92EA7" w14:textId="77777777" w:rsidR="00AC2F5D" w:rsidRPr="00F07374" w:rsidRDefault="00AC2F5D">
            <w:pPr>
              <w:spacing w:line="1" w:lineRule="auto"/>
              <w:rPr>
                <w:rFonts w:ascii="Tahoma" w:hAnsi="Tahoma" w:cs="Tahoma"/>
              </w:rPr>
            </w:pPr>
          </w:p>
        </w:tc>
      </w:tr>
    </w:tbl>
    <w:p w14:paraId="5130B0EB" w14:textId="77777777" w:rsidR="00AC2F5D" w:rsidRPr="00F07374" w:rsidRDefault="00AC2F5D">
      <w:pPr>
        <w:rPr>
          <w:rFonts w:ascii="Tahoma" w:hAnsi="Tahoma" w:cs="Tahoma"/>
          <w:color w:val="000000"/>
        </w:rPr>
      </w:pPr>
    </w:p>
    <w:p w14:paraId="54001717" w14:textId="77777777" w:rsidR="00AC2F5D" w:rsidRPr="00F07374" w:rsidRDefault="00AC2F5D">
      <w:pPr>
        <w:rPr>
          <w:rFonts w:ascii="Tahoma" w:hAnsi="Tahoma" w:cs="Tahoma"/>
        </w:rPr>
        <w:sectPr w:rsidR="00AC2F5D" w:rsidRPr="00F07374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613F07" w:rsidRPr="00613F07" w14:paraId="1607AD89" w14:textId="77777777" w:rsidTr="00613F0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A087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Опис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265A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Економ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класиф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ECDD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Износ</w:t>
            </w:r>
            <w:proofErr w:type="spellEnd"/>
          </w:p>
        </w:tc>
      </w:tr>
      <w:tr w:rsidR="00613F07" w:rsidRPr="00613F07" w14:paraId="02CD345B" w14:textId="77777777" w:rsidTr="00613F0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0CAE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339E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2E62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bookmarkStart w:id="3" w:name="_Toc1"/>
      <w:bookmarkEnd w:id="3"/>
      <w:tr w:rsidR="00613F07" w:rsidRPr="00613F07" w14:paraId="6316FB0C" w14:textId="77777777" w:rsidTr="00613F0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36DE" w14:textId="77777777" w:rsidR="00613F07" w:rsidRPr="00613F07" w:rsidRDefault="00E36DAA" w:rsidP="00613F07">
            <w:pPr>
              <w:rPr>
                <w:rFonts w:ascii="Tahoma" w:hAnsi="Tahoma" w:cs="Tahoma"/>
                <w:vanish/>
                <w:sz w:val="18"/>
                <w:szCs w:val="18"/>
              </w:rPr>
            </w:pPr>
            <w:r w:rsidRPr="00613F0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613F07" w:rsidRPr="00613F07">
              <w:rPr>
                <w:rFonts w:ascii="Tahoma" w:hAnsi="Tahoma" w:cs="Tahoma"/>
                <w:sz w:val="18"/>
                <w:szCs w:val="18"/>
              </w:rPr>
              <w:instrText>TC "1" \f C \l "1"</w:instrText>
            </w:r>
            <w:r w:rsidRPr="00613F0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5A6B91C8" w14:textId="77777777" w:rsidR="00613F07" w:rsidRPr="00613F07" w:rsidRDefault="00613F07" w:rsidP="00613F0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79CC" w14:textId="77777777" w:rsidR="00613F07" w:rsidRPr="00613F07" w:rsidRDefault="00613F07" w:rsidP="00613F07">
            <w:pPr>
              <w:spacing w:line="1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86A3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1.119.530.000,00</w:t>
            </w:r>
          </w:p>
        </w:tc>
      </w:tr>
      <w:tr w:rsidR="00613F07" w:rsidRPr="00613F07" w14:paraId="39ACDADA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E17E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41FE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Порески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6EFC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9ED9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713.010.000,00</w:t>
            </w:r>
          </w:p>
        </w:tc>
      </w:tr>
      <w:tr w:rsidR="00613F07" w:rsidRPr="00613F07" w14:paraId="31E1B48C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4A5E0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C638F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Порез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на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доходак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добит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капиталне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добитке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осим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самодоприноса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2EFA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1857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417.480.000,00</w:t>
            </w:r>
          </w:p>
        </w:tc>
      </w:tr>
      <w:tr w:rsidR="00613F07" w:rsidRPr="00613F07" w14:paraId="1DEFD1F1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2AEA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1480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Самодопринос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1C89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189CA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613F07" w:rsidRPr="00613F07" w14:paraId="565254AD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CFF0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E54E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Порез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на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имовину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C73C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4A33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260.500.000,00</w:t>
            </w:r>
          </w:p>
        </w:tc>
      </w:tr>
      <w:tr w:rsidR="00613F07" w:rsidRPr="00613F07" w14:paraId="05F76EA1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5BFF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15BB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Остали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порески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ADCE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8FE1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19.530.000,00</w:t>
            </w:r>
          </w:p>
        </w:tc>
      </w:tr>
      <w:tr w:rsidR="00613F07" w:rsidRPr="00613F07" w14:paraId="7E93B599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B956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B71D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Други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порески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A715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A6CC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15.500.000,00</w:t>
            </w:r>
          </w:p>
        </w:tc>
      </w:tr>
      <w:tr w:rsidR="00613F07" w:rsidRPr="00613F07" w14:paraId="37AC6666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B874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F602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Непорески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приходи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у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чему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8997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17AE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92.910.000,00</w:t>
            </w:r>
          </w:p>
        </w:tc>
      </w:tr>
      <w:tr w:rsidR="00613F07" w:rsidRPr="00613F07" w14:paraId="18EEE1EF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1804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3DCD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поједине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врсте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накнада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са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одређеном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наменом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наменски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приходи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6AE20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D47F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613F07" w:rsidRPr="00613F07" w14:paraId="67CA183E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407A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C5A10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приходи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од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продаје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добара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1E8A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3806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613F07" w:rsidRPr="00613F07" w14:paraId="4EB0A65A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E91A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5778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Меморандумске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ставке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8C4E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73E3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613F07" w:rsidRPr="00613F07" w14:paraId="0EEBAEBA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B132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B795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Донације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BC8F6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6CB1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613F07" w:rsidRPr="00613F07" w14:paraId="25C1B6D3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C2C2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2DE6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847C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4ECD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308.163.000,00</w:t>
            </w:r>
          </w:p>
        </w:tc>
      </w:tr>
      <w:tr w:rsidR="00613F07" w:rsidRPr="00613F07" w14:paraId="1C3F654A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7C29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DD4B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Примања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од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продаје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нефинансијске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3E69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E7CC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5.447.000,00</w:t>
            </w:r>
          </w:p>
        </w:tc>
      </w:tr>
      <w:bookmarkStart w:id="4" w:name="_Toc2"/>
      <w:bookmarkEnd w:id="4"/>
      <w:tr w:rsidR="00613F07" w:rsidRPr="00613F07" w14:paraId="344A471D" w14:textId="77777777" w:rsidTr="00613F0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9535" w14:textId="77777777" w:rsidR="00613F07" w:rsidRPr="00613F07" w:rsidRDefault="00E36DAA" w:rsidP="00613F07">
            <w:pPr>
              <w:rPr>
                <w:rFonts w:ascii="Tahoma" w:hAnsi="Tahoma" w:cs="Tahoma"/>
                <w:vanish/>
                <w:sz w:val="18"/>
                <w:szCs w:val="18"/>
              </w:rPr>
            </w:pPr>
            <w:r w:rsidRPr="00613F0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613F07" w:rsidRPr="00613F07">
              <w:rPr>
                <w:rFonts w:ascii="Tahoma" w:hAnsi="Tahoma" w:cs="Tahoma"/>
                <w:sz w:val="18"/>
                <w:szCs w:val="18"/>
              </w:rPr>
              <w:instrText>TC "2" \f C \l "1"</w:instrText>
            </w:r>
            <w:r w:rsidRPr="00613F0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54F1FD7A" w14:textId="77777777" w:rsidR="00613F07" w:rsidRPr="00613F07" w:rsidRDefault="00613F07" w:rsidP="00613F0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0863" w14:textId="77777777" w:rsidR="00613F07" w:rsidRPr="00613F07" w:rsidRDefault="00613F07" w:rsidP="00613F07">
            <w:pPr>
              <w:spacing w:line="1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9A5A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1.241.405.000,00</w:t>
            </w:r>
          </w:p>
        </w:tc>
      </w:tr>
      <w:tr w:rsidR="00613F07" w:rsidRPr="00613F07" w14:paraId="09ECC09E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E3E7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C984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Текући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расходи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BA6C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A988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928.855.000,00</w:t>
            </w:r>
          </w:p>
        </w:tc>
      </w:tr>
      <w:tr w:rsidR="00613F07" w:rsidRPr="00613F07" w14:paraId="697D7AFC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2AB0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921B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Расходи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за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EC6C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EA8A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239.275.000,00</w:t>
            </w:r>
          </w:p>
        </w:tc>
      </w:tr>
      <w:tr w:rsidR="00613F07" w:rsidRPr="00613F07" w14:paraId="2841473D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00FF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FC3E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Коришћење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роба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CCE9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E030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456.590.000,00</w:t>
            </w:r>
          </w:p>
        </w:tc>
      </w:tr>
      <w:tr w:rsidR="00613F07" w:rsidRPr="00613F07" w14:paraId="15D5939C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B2AB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3D35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Отплата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камата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1A75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1CC41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16.000.000,00</w:t>
            </w:r>
          </w:p>
        </w:tc>
      </w:tr>
      <w:tr w:rsidR="00613F07" w:rsidRPr="00613F07" w14:paraId="3F0F3429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91C7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4B6B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Субвенције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36B1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F093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4.000.000,00</w:t>
            </w:r>
          </w:p>
        </w:tc>
      </w:tr>
      <w:tr w:rsidR="00613F07" w:rsidRPr="00613F07" w14:paraId="15E3152D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CD01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7D79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Социјална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заштита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из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буџета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6A30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AE78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46.650.000,00</w:t>
            </w:r>
          </w:p>
        </w:tc>
      </w:tr>
      <w:tr w:rsidR="00613F07" w:rsidRPr="00613F07" w14:paraId="155308AE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222F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3FD0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Остали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расходи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 у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чему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:-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средства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E720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AB4A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48.215.000,00</w:t>
            </w:r>
          </w:p>
        </w:tc>
      </w:tr>
      <w:tr w:rsidR="00613F07" w:rsidRPr="00613F07" w14:paraId="2DFECE12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CA09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9868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9F28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7F0C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118.125.000,00</w:t>
            </w:r>
          </w:p>
        </w:tc>
      </w:tr>
      <w:tr w:rsidR="00613F07" w:rsidRPr="00613F07" w14:paraId="239EAA24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52CC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0FD0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Издаци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за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набавку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нефинансијске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5EC6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C551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312.550.000,00</w:t>
            </w:r>
          </w:p>
        </w:tc>
      </w:tr>
      <w:tr w:rsidR="00613F07" w:rsidRPr="00613F07" w14:paraId="7270D327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E845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85398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Издаци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за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набавку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финансијске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имовине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осим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AE5C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C57A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bookmarkStart w:id="5" w:name="_Toc3"/>
      <w:bookmarkEnd w:id="5"/>
      <w:tr w:rsidR="00613F07" w:rsidRPr="00613F07" w14:paraId="0387EFD9" w14:textId="77777777" w:rsidTr="00613F0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667E" w14:textId="77777777" w:rsidR="00613F07" w:rsidRPr="00613F07" w:rsidRDefault="00E36DAA" w:rsidP="00613F07">
            <w:pPr>
              <w:rPr>
                <w:rFonts w:ascii="Tahoma" w:hAnsi="Tahoma" w:cs="Tahoma"/>
                <w:vanish/>
                <w:sz w:val="18"/>
                <w:szCs w:val="18"/>
              </w:rPr>
            </w:pPr>
            <w:r w:rsidRPr="00613F0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613F07" w:rsidRPr="00613F07">
              <w:rPr>
                <w:rFonts w:ascii="Tahoma" w:hAnsi="Tahoma" w:cs="Tahoma"/>
                <w:sz w:val="18"/>
                <w:szCs w:val="18"/>
              </w:rPr>
              <w:instrText>TC "3" \f C \l "1"</w:instrText>
            </w:r>
            <w:r w:rsidRPr="00613F0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4CA5DC32" w14:textId="77777777" w:rsidR="00613F07" w:rsidRPr="00613F07" w:rsidRDefault="00613F07" w:rsidP="00613F0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3DB6" w14:textId="77777777" w:rsidR="00613F07" w:rsidRPr="00613F07" w:rsidRDefault="00613F07" w:rsidP="00613F07">
            <w:pPr>
              <w:spacing w:line="1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36E6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103.000.000,00</w:t>
            </w:r>
          </w:p>
        </w:tc>
      </w:tr>
      <w:tr w:rsidR="00613F07" w:rsidRPr="00613F07" w14:paraId="040E52F3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0697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8F85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Примања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по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основу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отплате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кредита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продаје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финансијске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B1CA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6F5E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613F07" w:rsidRPr="00613F07" w14:paraId="19CD704D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FA09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093B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Задуживање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EDBB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FBD8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103.000.000,00</w:t>
            </w:r>
          </w:p>
        </w:tc>
      </w:tr>
      <w:tr w:rsidR="00613F07" w:rsidRPr="00613F07" w14:paraId="3D4A63CE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03D9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9FC9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Задуживање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код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домаћих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8908D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4358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103.000.000,00</w:t>
            </w:r>
          </w:p>
        </w:tc>
      </w:tr>
      <w:tr w:rsidR="00613F07" w:rsidRPr="00613F07" w14:paraId="65FC0CE6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B1B2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EE07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Задуживање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код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страних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5FC1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4775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bookmarkStart w:id="6" w:name="_Toc4"/>
      <w:bookmarkEnd w:id="6"/>
      <w:tr w:rsidR="00613F07" w:rsidRPr="00613F07" w14:paraId="2DF764FC" w14:textId="77777777" w:rsidTr="00613F0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B2A4" w14:textId="77777777" w:rsidR="00613F07" w:rsidRPr="00613F07" w:rsidRDefault="00E36DAA" w:rsidP="00613F07">
            <w:pPr>
              <w:rPr>
                <w:rFonts w:ascii="Tahoma" w:hAnsi="Tahoma" w:cs="Tahoma"/>
                <w:vanish/>
                <w:sz w:val="18"/>
                <w:szCs w:val="18"/>
              </w:rPr>
            </w:pPr>
            <w:r w:rsidRPr="00613F0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613F07" w:rsidRPr="00613F07">
              <w:rPr>
                <w:rFonts w:ascii="Tahoma" w:hAnsi="Tahoma" w:cs="Tahoma"/>
                <w:sz w:val="18"/>
                <w:szCs w:val="18"/>
              </w:rPr>
              <w:instrText>TC "4" \f C \l "1"</w:instrText>
            </w:r>
            <w:r w:rsidRPr="00613F0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1DDD0450" w14:textId="77777777" w:rsidR="00613F07" w:rsidRPr="00613F07" w:rsidRDefault="00613F07" w:rsidP="00613F0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3685" w14:textId="77777777" w:rsidR="00613F07" w:rsidRPr="00613F07" w:rsidRDefault="00613F07" w:rsidP="00613F07">
            <w:pPr>
              <w:spacing w:line="1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74C4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45.000.000,00</w:t>
            </w:r>
          </w:p>
        </w:tc>
      </w:tr>
      <w:tr w:rsidR="00613F07" w:rsidRPr="00613F07" w14:paraId="1682E046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F2F7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91EB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Отплата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DA50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DECB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45.000.000,00</w:t>
            </w:r>
          </w:p>
        </w:tc>
      </w:tr>
      <w:tr w:rsidR="00613F07" w:rsidRPr="00613F07" w14:paraId="5B34BFFF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9EB1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CE28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Отплата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дуга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домаћим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B6E9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F572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45.000.000,00</w:t>
            </w:r>
          </w:p>
        </w:tc>
      </w:tr>
      <w:tr w:rsidR="00613F07" w:rsidRPr="00613F07" w14:paraId="59BBCD6E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9293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CB53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Отплата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дуга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страним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F24A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D121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613F07" w:rsidRPr="00613F07" w14:paraId="13154F48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EB47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AF00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Отплата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дуга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по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гаранцијама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7348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7AA7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613F07" w:rsidRPr="00613F07" w14:paraId="0F7462CD" w14:textId="77777777" w:rsidTr="00613F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4550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E4D5" w14:textId="77777777" w:rsidR="00613F07" w:rsidRPr="00613F07" w:rsidRDefault="00613F07" w:rsidP="00613F0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Набавка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финансијске</w:t>
            </w:r>
            <w:proofErr w:type="spellEnd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7FE4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36BA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bookmarkStart w:id="7" w:name="_Toc5"/>
      <w:bookmarkEnd w:id="7"/>
      <w:tr w:rsidR="00613F07" w:rsidRPr="00613F07" w14:paraId="0E856225" w14:textId="77777777" w:rsidTr="00613F0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153B" w14:textId="77777777" w:rsidR="00613F07" w:rsidRPr="00613F07" w:rsidRDefault="00E36DAA" w:rsidP="00613F07">
            <w:pPr>
              <w:rPr>
                <w:rFonts w:ascii="Tahoma" w:hAnsi="Tahoma" w:cs="Tahoma"/>
                <w:vanish/>
                <w:sz w:val="18"/>
                <w:szCs w:val="18"/>
              </w:rPr>
            </w:pPr>
            <w:r w:rsidRPr="00613F0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613F07" w:rsidRPr="00613F07">
              <w:rPr>
                <w:rFonts w:ascii="Tahoma" w:hAnsi="Tahoma" w:cs="Tahoma"/>
                <w:sz w:val="18"/>
                <w:szCs w:val="18"/>
              </w:rPr>
              <w:instrText>TC "5" \f C \l "1"</w:instrText>
            </w:r>
            <w:r w:rsidRPr="00613F0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1ADE7292" w14:textId="77777777" w:rsidR="00613F07" w:rsidRPr="00613F07" w:rsidRDefault="00613F07" w:rsidP="00613F0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НЕРАСПОРЕЂЕНИ ВИШАК ПРИХОДА ИЗ РАНИЈИХ ГОДИНА (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класа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3, 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извор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финансирања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0183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DA73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8" w:name="_Toc6"/>
      <w:bookmarkEnd w:id="8"/>
      <w:tr w:rsidR="00613F07" w:rsidRPr="00613F07" w14:paraId="1EC4A688" w14:textId="77777777" w:rsidTr="00613F07"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DC5E" w14:textId="77777777" w:rsidR="00613F07" w:rsidRPr="00613F07" w:rsidRDefault="00E36DAA" w:rsidP="00613F07">
            <w:pPr>
              <w:rPr>
                <w:rFonts w:ascii="Tahoma" w:hAnsi="Tahoma" w:cs="Tahoma"/>
                <w:vanish/>
                <w:sz w:val="18"/>
                <w:szCs w:val="18"/>
              </w:rPr>
            </w:pPr>
            <w:r w:rsidRPr="00613F0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613F07" w:rsidRPr="00613F07">
              <w:rPr>
                <w:rFonts w:ascii="Tahoma" w:hAnsi="Tahoma" w:cs="Tahoma"/>
                <w:sz w:val="18"/>
                <w:szCs w:val="18"/>
              </w:rPr>
              <w:instrText>TC "6" \f C \l "1"</w:instrText>
            </w:r>
            <w:r w:rsidRPr="00613F0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249CBB19" w14:textId="77777777" w:rsidR="00613F07" w:rsidRPr="00613F07" w:rsidRDefault="00613F07" w:rsidP="00613F0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НЕУТРОШЕНА СРЕДСТВА ОД ПРИВАТИЗАЦИЈЕ ИЗ ПРЕТХОДНИХ ГОДИНА (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класа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3, 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извор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финансирања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635C" w14:textId="77777777" w:rsidR="00613F07" w:rsidRPr="00613F07" w:rsidRDefault="00613F07" w:rsidP="00613F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7984" w14:textId="77777777" w:rsidR="00613F07" w:rsidRPr="00613F07" w:rsidRDefault="00613F07" w:rsidP="00613F0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79356042" w14:textId="77777777" w:rsidR="00AC2F5D" w:rsidRPr="00F07374" w:rsidRDefault="00AC2F5D">
      <w:pPr>
        <w:rPr>
          <w:rFonts w:ascii="Tahoma" w:hAnsi="Tahoma" w:cs="Tahoma"/>
          <w:color w:val="000000"/>
        </w:rPr>
      </w:pPr>
    </w:p>
    <w:p w14:paraId="0FBAAE4E" w14:textId="77777777" w:rsidR="00AC2F5D" w:rsidRPr="00F07374" w:rsidRDefault="00AC2F5D">
      <w:pPr>
        <w:rPr>
          <w:rFonts w:ascii="Tahoma" w:hAnsi="Tahoma" w:cs="Tahoma"/>
          <w:vanish/>
        </w:rPr>
      </w:pPr>
      <w:bookmarkStart w:id="9" w:name="__bookmark_6"/>
      <w:bookmarkEnd w:id="9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AC2F5D" w:rsidRPr="00F07374" w14:paraId="133BEF2F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903A" w14:textId="77777777" w:rsidR="00B97D5D" w:rsidRPr="00F07374" w:rsidRDefault="00B97D5D">
            <w:pPr>
              <w:divId w:val="1315723687"/>
              <w:rPr>
                <w:rFonts w:ascii="Tahoma" w:hAnsi="Tahoma" w:cs="Tahoma"/>
              </w:rPr>
            </w:pPr>
            <w:bookmarkStart w:id="10" w:name="__bookmark_7"/>
            <w:bookmarkEnd w:id="10"/>
          </w:p>
          <w:p w14:paraId="0E52A2CB" w14:textId="77777777" w:rsidR="00AC2F5D" w:rsidRPr="00F07374" w:rsidRDefault="00AC2F5D">
            <w:pPr>
              <w:spacing w:line="1" w:lineRule="auto"/>
              <w:rPr>
                <w:rFonts w:ascii="Tahoma" w:hAnsi="Tahoma" w:cs="Tahoma"/>
              </w:rPr>
            </w:pPr>
          </w:p>
        </w:tc>
      </w:tr>
    </w:tbl>
    <w:p w14:paraId="7D53A2B5" w14:textId="77777777" w:rsidR="00AC2F5D" w:rsidRPr="00F07374" w:rsidRDefault="00AC2F5D">
      <w:pPr>
        <w:rPr>
          <w:rFonts w:ascii="Tahoma" w:hAnsi="Tahoma" w:cs="Tahoma"/>
          <w:vanish/>
        </w:rPr>
      </w:pPr>
    </w:p>
    <w:p w14:paraId="0C95E248" w14:textId="77777777" w:rsidR="00AC2F5D" w:rsidRPr="00F07374" w:rsidRDefault="00AC2F5D">
      <w:pPr>
        <w:rPr>
          <w:rFonts w:ascii="Tahoma" w:hAnsi="Tahoma" w:cs="Tahoma"/>
          <w:vanish/>
        </w:rPr>
      </w:pPr>
      <w:bookmarkStart w:id="11" w:name="__bookmark_8"/>
      <w:bookmarkStart w:id="12" w:name="__bookmark_10"/>
      <w:bookmarkEnd w:id="11"/>
      <w:bookmarkEnd w:id="12"/>
    </w:p>
    <w:p w14:paraId="6D16A69D" w14:textId="77777777" w:rsidR="00AC2F5D" w:rsidRPr="00F07374" w:rsidRDefault="00AC2F5D">
      <w:pPr>
        <w:rPr>
          <w:rFonts w:ascii="Tahoma" w:hAnsi="Tahoma" w:cs="Tahoma"/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AC2F5D" w:rsidRPr="00F07374" w14:paraId="1D64EF5B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D9A9" w14:textId="77777777" w:rsidR="00AC2F5D" w:rsidRPr="00F07374" w:rsidRDefault="00AC2F5D">
            <w:pPr>
              <w:spacing w:line="1" w:lineRule="auto"/>
              <w:rPr>
                <w:rFonts w:ascii="Tahoma" w:hAnsi="Tahoma" w:cs="Tahoma"/>
              </w:rPr>
            </w:pPr>
            <w:bookmarkStart w:id="13" w:name="__bookmark_13"/>
            <w:bookmarkEnd w:id="13"/>
          </w:p>
        </w:tc>
      </w:tr>
      <w:tr w:rsidR="00AC2F5D" w:rsidRPr="00F07374" w14:paraId="463D5D89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2A0F" w14:textId="77777777" w:rsidR="00AC2F5D" w:rsidRPr="00F07374" w:rsidRDefault="00AC2F5D">
            <w:pPr>
              <w:spacing w:line="1" w:lineRule="auto"/>
              <w:rPr>
                <w:rFonts w:ascii="Tahoma" w:hAnsi="Tahoma" w:cs="Tahoma"/>
              </w:rPr>
            </w:pPr>
            <w:bookmarkStart w:id="14" w:name="__bookmark_15"/>
            <w:bookmarkEnd w:id="14"/>
          </w:p>
        </w:tc>
      </w:tr>
    </w:tbl>
    <w:p w14:paraId="3B3A33AD" w14:textId="77777777" w:rsidR="00AC2F5D" w:rsidRPr="00F07374" w:rsidRDefault="00AC2F5D">
      <w:pPr>
        <w:rPr>
          <w:rFonts w:ascii="Tahoma" w:hAnsi="Tahoma" w:cs="Tahoma"/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AC2F5D" w:rsidRPr="00FD1FCA" w14:paraId="6D448BE5" w14:textId="77777777">
        <w:trPr>
          <w:hidden/>
        </w:trPr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44B2" w14:textId="77777777" w:rsidR="00FD1FCA" w:rsidRPr="00FD1FCA" w:rsidRDefault="00FD1FCA" w:rsidP="00FD1FCA">
            <w:pPr>
              <w:divId w:val="664892407"/>
              <w:rPr>
                <w:rFonts w:ascii="Tahoma" w:hAnsi="Tahoma" w:cs="Tahoma"/>
                <w:vanish/>
              </w:rPr>
            </w:pPr>
            <w:bookmarkStart w:id="15" w:name="__bookmark_16"/>
            <w:bookmarkEnd w:id="15"/>
          </w:p>
          <w:tbl>
            <w:tblPr>
              <w:tblW w:w="1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D1FCA" w:rsidRPr="00FD1FCA" w14:paraId="457BA7B5" w14:textId="77777777" w:rsidTr="00FD1FCA">
              <w:trPr>
                <w:divId w:val="664892407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13A21" w14:textId="77777777" w:rsidR="00FD1FCA" w:rsidRPr="00FD1FCA" w:rsidRDefault="00FD1FCA" w:rsidP="00FD1FCA">
                  <w:pPr>
                    <w:rPr>
                      <w:rFonts w:ascii="Tahoma" w:hAnsi="Tahoma" w:cs="Tahoma"/>
                    </w:rPr>
                  </w:pPr>
                </w:p>
                <w:p w14:paraId="6D3FD92E" w14:textId="77777777" w:rsidR="00FD1FCA" w:rsidRPr="00FD1FCA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3DD971B" w14:textId="77777777" w:rsidR="00B97D5D" w:rsidRPr="00FD1FCA" w:rsidRDefault="00B97D5D">
            <w:pPr>
              <w:divId w:val="664892407"/>
              <w:rPr>
                <w:rFonts w:ascii="Tahoma" w:hAnsi="Tahoma" w:cs="Tahoma"/>
              </w:rPr>
            </w:pPr>
          </w:p>
          <w:p w14:paraId="56FAC42B" w14:textId="77777777" w:rsidR="00AC2F5D" w:rsidRPr="00FD1FCA" w:rsidRDefault="00AC2F5D">
            <w:pPr>
              <w:spacing w:line="1" w:lineRule="auto"/>
              <w:rPr>
                <w:rFonts w:ascii="Tahoma" w:hAnsi="Tahoma" w:cs="Tahoma"/>
              </w:rPr>
            </w:pPr>
          </w:p>
        </w:tc>
      </w:tr>
    </w:tbl>
    <w:p w14:paraId="79B7CE11" w14:textId="77777777" w:rsidR="00AC2F5D" w:rsidRPr="00F07374" w:rsidRDefault="00AC2F5D">
      <w:pPr>
        <w:rPr>
          <w:rFonts w:ascii="Tahoma" w:hAnsi="Tahoma" w:cs="Tahoma"/>
          <w:vanish/>
        </w:rPr>
      </w:pPr>
    </w:p>
    <w:p w14:paraId="1B696860" w14:textId="77777777" w:rsidR="00AC2F5D" w:rsidRPr="00F07374" w:rsidRDefault="00AC2F5D">
      <w:pPr>
        <w:rPr>
          <w:rFonts w:ascii="Tahoma" w:hAnsi="Tahoma" w:cs="Tahoma"/>
          <w:color w:val="000000"/>
        </w:rPr>
      </w:pPr>
      <w:bookmarkStart w:id="16" w:name="__bookmark_17"/>
      <w:bookmarkEnd w:id="16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AC2F5D" w:rsidRPr="00F07374" w14:paraId="6A975F28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EAA4" w14:textId="77777777" w:rsidR="00AC2F5D" w:rsidRPr="00F07374" w:rsidRDefault="00AC2F5D">
            <w:pPr>
              <w:spacing w:line="1" w:lineRule="auto"/>
              <w:rPr>
                <w:rFonts w:ascii="Tahoma" w:hAnsi="Tahoma" w:cs="Tahoma"/>
              </w:rPr>
            </w:pPr>
            <w:bookmarkStart w:id="17" w:name="__bookmark_19"/>
            <w:bookmarkEnd w:id="17"/>
          </w:p>
        </w:tc>
      </w:tr>
    </w:tbl>
    <w:p w14:paraId="4C2A699B" w14:textId="77777777" w:rsidR="00AC2F5D" w:rsidRPr="00F07374" w:rsidRDefault="00AC2F5D">
      <w:pPr>
        <w:rPr>
          <w:rFonts w:ascii="Tahoma" w:hAnsi="Tahoma" w:cs="Tahoma"/>
          <w:vanish/>
        </w:rPr>
      </w:pPr>
    </w:p>
    <w:p w14:paraId="1222449D" w14:textId="77777777" w:rsidR="00AC2F5D" w:rsidRPr="00F07374" w:rsidRDefault="00AC2F5D">
      <w:pPr>
        <w:rPr>
          <w:rFonts w:ascii="Tahoma" w:hAnsi="Tahoma" w:cs="Tahoma"/>
          <w:vanish/>
        </w:rPr>
      </w:pPr>
      <w:bookmarkStart w:id="18" w:name="__bookmark_20"/>
      <w:bookmarkStart w:id="19" w:name="__bookmark_23"/>
      <w:bookmarkEnd w:id="18"/>
      <w:bookmarkEnd w:id="19"/>
    </w:p>
    <w:p w14:paraId="47AF04B1" w14:textId="77777777" w:rsidR="00AC2F5D" w:rsidRPr="00F07374" w:rsidRDefault="00AC2F5D">
      <w:pPr>
        <w:rPr>
          <w:rFonts w:ascii="Tahoma" w:hAnsi="Tahoma" w:cs="Tahoma"/>
          <w:vanish/>
        </w:rPr>
      </w:pPr>
    </w:p>
    <w:p w14:paraId="2053C2FC" w14:textId="77777777" w:rsidR="00AC2F5D" w:rsidRPr="00F07374" w:rsidRDefault="00AC2F5D">
      <w:pPr>
        <w:rPr>
          <w:rFonts w:ascii="Tahoma" w:hAnsi="Tahoma" w:cs="Tahoma"/>
          <w:vanish/>
        </w:rPr>
      </w:pPr>
      <w:bookmarkStart w:id="20" w:name="__bookmark_26"/>
      <w:bookmarkEnd w:id="20"/>
    </w:p>
    <w:p w14:paraId="486BF85E" w14:textId="77777777" w:rsidR="00AC2F5D" w:rsidRPr="00F07374" w:rsidRDefault="00AC2F5D">
      <w:pPr>
        <w:rPr>
          <w:rFonts w:ascii="Tahoma" w:hAnsi="Tahoma" w:cs="Tahoma"/>
          <w:color w:val="000000"/>
        </w:rPr>
      </w:pPr>
      <w:bookmarkStart w:id="21" w:name="__bookmark_30"/>
      <w:bookmarkEnd w:id="21"/>
    </w:p>
    <w:p w14:paraId="7123F82D" w14:textId="77777777" w:rsidR="00EC1623" w:rsidRPr="00C822BE" w:rsidRDefault="00EC1623" w:rsidP="00EC1623">
      <w:pPr>
        <w:jc w:val="center"/>
        <w:rPr>
          <w:rFonts w:ascii="Tahoma" w:hAnsi="Tahoma" w:cs="Tahoma"/>
        </w:rPr>
      </w:pPr>
      <w:r w:rsidRPr="00301A85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I ПРИХОДИ И РАСХОДИ</w:t>
      </w:r>
    </w:p>
    <w:p w14:paraId="0BF4C1E0" w14:textId="77777777" w:rsidR="00EC1623" w:rsidRDefault="00EC1623" w:rsidP="00EC1623">
      <w:pPr>
        <w:jc w:val="center"/>
        <w:rPr>
          <w:rFonts w:ascii="Tahoma" w:hAnsi="Tahoma" w:cs="Tahoma"/>
          <w:sz w:val="22"/>
          <w:szCs w:val="22"/>
        </w:rPr>
      </w:pPr>
    </w:p>
    <w:p w14:paraId="47BE54AA" w14:textId="77777777" w:rsidR="00EC1623" w:rsidRPr="00F07374" w:rsidRDefault="00EC1623" w:rsidP="00EC1623">
      <w:pPr>
        <w:jc w:val="center"/>
        <w:rPr>
          <w:rFonts w:ascii="Tahoma" w:hAnsi="Tahoma" w:cs="Tahoma"/>
          <w:sz w:val="22"/>
          <w:szCs w:val="22"/>
        </w:rPr>
      </w:pPr>
      <w:proofErr w:type="spellStart"/>
      <w:r w:rsidRPr="00F07374">
        <w:rPr>
          <w:rFonts w:ascii="Tahoma" w:hAnsi="Tahoma" w:cs="Tahoma"/>
          <w:sz w:val="22"/>
          <w:szCs w:val="22"/>
        </w:rPr>
        <w:t>члан</w:t>
      </w:r>
      <w:proofErr w:type="spellEnd"/>
      <w:r w:rsidRPr="00F0737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</w:t>
      </w:r>
      <w:r w:rsidRPr="00F07374">
        <w:rPr>
          <w:rFonts w:ascii="Tahoma" w:hAnsi="Tahoma" w:cs="Tahoma"/>
          <w:sz w:val="22"/>
          <w:szCs w:val="22"/>
        </w:rPr>
        <w:t>.</w:t>
      </w:r>
    </w:p>
    <w:p w14:paraId="6BC2D0A0" w14:textId="77777777" w:rsidR="00EC1623" w:rsidRPr="00F07374" w:rsidRDefault="00EC1623" w:rsidP="00EC1623">
      <w:pPr>
        <w:rPr>
          <w:rFonts w:ascii="Tahoma" w:hAnsi="Tahoma" w:cs="Tahoma"/>
          <w:sz w:val="22"/>
          <w:szCs w:val="22"/>
        </w:rPr>
      </w:pPr>
    </w:p>
    <w:p w14:paraId="2BCA8648" w14:textId="77777777" w:rsidR="00AC2F5D" w:rsidRPr="00F07374" w:rsidRDefault="00EC1623" w:rsidP="00EC1623">
      <w:pPr>
        <w:rPr>
          <w:rFonts w:ascii="Tahoma" w:hAnsi="Tahoma" w:cs="Tahoma"/>
        </w:rPr>
        <w:sectPr w:rsidR="00AC2F5D" w:rsidRPr="00F07374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  <w:proofErr w:type="spellStart"/>
      <w:r w:rsidRPr="00F07374">
        <w:rPr>
          <w:rFonts w:ascii="Tahoma" w:hAnsi="Tahoma" w:cs="Tahoma"/>
          <w:sz w:val="22"/>
          <w:szCs w:val="22"/>
        </w:rPr>
        <w:t>Приходи</w:t>
      </w:r>
      <w:proofErr w:type="spellEnd"/>
      <w:r w:rsidRPr="00F07374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F07374">
        <w:rPr>
          <w:rFonts w:ascii="Tahoma" w:hAnsi="Tahoma" w:cs="Tahoma"/>
          <w:sz w:val="22"/>
          <w:szCs w:val="22"/>
        </w:rPr>
        <w:t>расходи</w:t>
      </w:r>
      <w:proofErr w:type="spellEnd"/>
      <w:r w:rsidRPr="00F0737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07374">
        <w:rPr>
          <w:rFonts w:ascii="Tahoma" w:hAnsi="Tahoma" w:cs="Tahoma"/>
          <w:sz w:val="22"/>
          <w:szCs w:val="22"/>
        </w:rPr>
        <w:t>буџета</w:t>
      </w:r>
      <w:proofErr w:type="spellEnd"/>
      <w:r w:rsidRPr="00F0737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07374">
        <w:rPr>
          <w:rFonts w:ascii="Tahoma" w:hAnsi="Tahoma" w:cs="Tahoma"/>
          <w:sz w:val="22"/>
          <w:szCs w:val="22"/>
        </w:rPr>
        <w:t>су</w:t>
      </w:r>
      <w:proofErr w:type="spellEnd"/>
      <w:r w:rsidRPr="00F0737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07374">
        <w:rPr>
          <w:rFonts w:ascii="Tahoma" w:hAnsi="Tahoma" w:cs="Tahoma"/>
          <w:sz w:val="22"/>
          <w:szCs w:val="22"/>
        </w:rPr>
        <w:t>утврђени</w:t>
      </w:r>
      <w:proofErr w:type="spellEnd"/>
      <w:r w:rsidRPr="00F07374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F07374">
        <w:rPr>
          <w:rFonts w:ascii="Tahoma" w:hAnsi="Tahoma" w:cs="Tahoma"/>
          <w:sz w:val="22"/>
          <w:szCs w:val="22"/>
        </w:rPr>
        <w:t>следећим</w:t>
      </w:r>
      <w:proofErr w:type="spellEnd"/>
      <w:r w:rsidRPr="00F0737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07374">
        <w:rPr>
          <w:rFonts w:ascii="Tahoma" w:hAnsi="Tahoma" w:cs="Tahoma"/>
          <w:sz w:val="22"/>
          <w:szCs w:val="22"/>
        </w:rPr>
        <w:t>износима</w:t>
      </w:r>
      <w:proofErr w:type="spellEnd"/>
      <w:r w:rsidRPr="00F07374">
        <w:rPr>
          <w:rFonts w:ascii="Tahoma" w:hAnsi="Tahoma" w:cs="Tahoma"/>
          <w:sz w:val="22"/>
          <w:szCs w:val="22"/>
        </w:rPr>
        <w:t>:</w:t>
      </w:r>
    </w:p>
    <w:p w14:paraId="138E5140" w14:textId="77777777" w:rsidR="00AC2F5D" w:rsidRPr="00F07374" w:rsidRDefault="00AC2F5D">
      <w:pPr>
        <w:rPr>
          <w:rFonts w:ascii="Tahoma" w:hAnsi="Tahoma" w:cs="Tahoma"/>
          <w:vanish/>
        </w:rPr>
      </w:pPr>
    </w:p>
    <w:p w14:paraId="55CFB69A" w14:textId="77777777" w:rsidR="005D6853" w:rsidRPr="00F07374" w:rsidRDefault="005D6853" w:rsidP="005D6853">
      <w:pPr>
        <w:rPr>
          <w:rFonts w:ascii="Tahoma" w:hAnsi="Tahoma" w:cs="Tahoma"/>
          <w:vanish/>
        </w:rPr>
      </w:pPr>
      <w:bookmarkStart w:id="22" w:name="__bookmark_34"/>
      <w:bookmarkEnd w:id="22"/>
    </w:p>
    <w:p w14:paraId="1C9D0E2F" w14:textId="77777777" w:rsidR="005D6853" w:rsidRPr="00F07374" w:rsidRDefault="005D6853" w:rsidP="005D6853">
      <w:pPr>
        <w:rPr>
          <w:rFonts w:ascii="Tahoma" w:hAnsi="Tahoma" w:cs="Tahoma"/>
          <w:vanish/>
        </w:rPr>
      </w:pPr>
    </w:p>
    <w:p w14:paraId="5035EB8D" w14:textId="77777777" w:rsidR="005D6853" w:rsidRDefault="005D6853" w:rsidP="005D685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D6853" w14:paraId="159258C4" w14:textId="77777777" w:rsidTr="005F5D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7117"/>
              <w:gridCol w:w="1650"/>
              <w:gridCol w:w="1650"/>
              <w:gridCol w:w="1650"/>
              <w:gridCol w:w="1650"/>
              <w:gridCol w:w="1500"/>
            </w:tblGrid>
            <w:tr w:rsidR="00613F07" w14:paraId="5CC50CA1" w14:textId="77777777" w:rsidTr="00613F07">
              <w:trPr>
                <w:trHeight w:val="230"/>
                <w:tblHeader/>
              </w:trPr>
              <w:tc>
                <w:tcPr>
                  <w:tcW w:w="16117" w:type="dxa"/>
                  <w:gridSpan w:val="7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6117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08"/>
                    <w:gridCol w:w="4500"/>
                    <w:gridCol w:w="5809"/>
                  </w:tblGrid>
                  <w:tr w:rsidR="00613F07" w14:paraId="47CDD718" w14:textId="77777777" w:rsidTr="00613F07">
                    <w:trPr>
                      <w:jc w:val="center"/>
                    </w:trPr>
                    <w:tc>
                      <w:tcPr>
                        <w:tcW w:w="580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9A6F31" w14:textId="77777777" w:rsidR="00613F07" w:rsidRDefault="00613F07" w:rsidP="00613F07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4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A88504" w14:textId="77777777" w:rsidR="00613F07" w:rsidRDefault="00613F07" w:rsidP="00613F07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ПЛАН ПРИХОДА</w:t>
                        </w:r>
                      </w:p>
                    </w:tc>
                    <w:tc>
                      <w:tcPr>
                        <w:tcW w:w="580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03B89B" w14:textId="77777777" w:rsidR="00613F07" w:rsidRDefault="00613F07" w:rsidP="00613F07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613F07" w14:paraId="7AA8FD08" w14:textId="77777777" w:rsidTr="00613F07">
                    <w:trPr>
                      <w:jc w:val="center"/>
                    </w:trPr>
                    <w:tc>
                      <w:tcPr>
                        <w:tcW w:w="580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C183D1" w14:textId="77777777" w:rsidR="00613F07" w:rsidRDefault="00613F07" w:rsidP="00613F07">
                        <w:pP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     БУЏЕТ ОПШТИНЕ НОВИ БЕЧЕЈ</w:t>
                        </w:r>
                      </w:p>
                    </w:tc>
                    <w:tc>
                      <w:tcPr>
                        <w:tcW w:w="4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EAC970" w14:textId="77777777" w:rsidR="00613F07" w:rsidRDefault="00613F07" w:rsidP="00613F07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2023</w:t>
                        </w:r>
                      </w:p>
                    </w:tc>
                    <w:tc>
                      <w:tcPr>
                        <w:tcW w:w="580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3E7F5D" w14:textId="77777777" w:rsidR="00613F07" w:rsidRDefault="00613F07" w:rsidP="00613F07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14:paraId="40000B7A" w14:textId="77777777" w:rsidR="00613F07" w:rsidRDefault="00613F07" w:rsidP="00613F07">
                  <w:pPr>
                    <w:spacing w:line="1" w:lineRule="auto"/>
                  </w:pPr>
                </w:p>
              </w:tc>
            </w:tr>
            <w:tr w:rsidR="00613F07" w14:paraId="39508506" w14:textId="77777777" w:rsidTr="00613F07">
              <w:trPr>
                <w:trHeight w:val="1"/>
                <w:tblHeader/>
              </w:trPr>
              <w:tc>
                <w:tcPr>
                  <w:tcW w:w="16117" w:type="dxa"/>
                  <w:gridSpan w:val="7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25701" w14:textId="77777777" w:rsidR="00613F07" w:rsidRDefault="00613F07" w:rsidP="00613F07">
                  <w:pPr>
                    <w:spacing w:line="1" w:lineRule="auto"/>
                    <w:jc w:val="center"/>
                  </w:pPr>
                </w:p>
              </w:tc>
            </w:tr>
            <w:tr w:rsidR="00613F07" w14:paraId="29ECA841" w14:textId="77777777" w:rsidTr="00613F07">
              <w:trPr>
                <w:tblHeader/>
              </w:trPr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C11D7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Економ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класиф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155D11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Опис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02798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</w:p>
                <w:p w14:paraId="101BEAEE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077EB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сопствених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04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5227B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86D52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6DC2D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Структура</w:t>
                  </w:r>
                  <w:proofErr w:type="spellEnd"/>
                </w:p>
                <w:p w14:paraId="3D5967B7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( % )</w:t>
                  </w:r>
                </w:p>
              </w:tc>
            </w:tr>
            <w:tr w:rsidR="00613F07" w14:paraId="4F8DD7E4" w14:textId="77777777" w:rsidTr="00613F07">
              <w:trPr>
                <w:tblHeader/>
              </w:trPr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F981B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B437D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8D9AC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344FE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1AB63E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CE3D91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1CC3BC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bookmarkStart w:id="23" w:name="_Toc0"/>
            <w:bookmarkEnd w:id="23"/>
            <w:tr w:rsidR="00613F07" w14:paraId="4078E0C3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02271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"0" \f C \l "1"</w:instrText>
                  </w:r>
                  <w:r>
                    <w:fldChar w:fldCharType="end"/>
                  </w:r>
                </w:p>
                <w:bookmarkStart w:id="24" w:name="_Toc311000"/>
                <w:bookmarkEnd w:id="24"/>
                <w:p w14:paraId="0D561003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"311000" \f C \l "2"</w:instrText>
                  </w:r>
                  <w:r>
                    <w:fldChar w:fldCharType="end"/>
                  </w:r>
                </w:p>
                <w:p w14:paraId="39B0F717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311712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40971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Пренета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неутрошена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посебне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намене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B16F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51.875.000,00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C85D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7D5A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C8997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51.875.000,00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72D7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4,03</w:t>
                  </w:r>
                </w:p>
              </w:tc>
            </w:tr>
            <w:tr w:rsidR="00613F07" w14:paraId="3E734A0C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37633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311000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A68CE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КАПИТАЛ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37E6E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51.875.000,00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60267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6E4FD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2B80E5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51.875.000,00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CB9DF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4,03</w:t>
                  </w:r>
                </w:p>
              </w:tc>
            </w:tr>
            <w:bookmarkStart w:id="25" w:name="_Toc321000"/>
            <w:bookmarkEnd w:id="25"/>
            <w:tr w:rsidR="00613F07" w14:paraId="19BD32A0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C8460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"321000" \f C \l "2"</w:instrText>
                  </w:r>
                  <w:r>
                    <w:fldChar w:fldCharType="end"/>
                  </w:r>
                </w:p>
                <w:p w14:paraId="779F44CB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321311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1F0B7E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Нераспоређени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вишак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примања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ранијих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година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08C26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6DD4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2FFC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B1DC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1524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0,93</w:t>
                  </w:r>
                </w:p>
              </w:tc>
            </w:tr>
            <w:tr w:rsidR="00613F07" w14:paraId="7DFBBBA1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BE1A5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321000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C2F4A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УТВРЂИВАЊЕ РЕЗУЛТАТА ПОСЛОВАЊА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EF424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12.000.000,00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8BCC7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6F04DF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ABA80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12.000.000,00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19205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0,93</w:t>
                  </w:r>
                </w:p>
              </w:tc>
            </w:tr>
            <w:bookmarkStart w:id="26" w:name="_Toc711000"/>
            <w:bookmarkEnd w:id="26"/>
            <w:tr w:rsidR="00613F07" w14:paraId="7F92E84C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A0C65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"711000" \f C \l "2"</w:instrText>
                  </w:r>
                  <w:r>
                    <w:fldChar w:fldCharType="end"/>
                  </w:r>
                </w:p>
                <w:p w14:paraId="429A50BD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711111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83887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зараде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D730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340.000.000,00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2A12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DCF5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89CA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340.000.000,00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E1D9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26,43</w:t>
                  </w:r>
                </w:p>
              </w:tc>
            </w:tr>
            <w:tr w:rsidR="00613F07" w14:paraId="10CCD4A4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E6AAEA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711121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79DDC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самосталних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који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плаћа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према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стварно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оствареном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решењу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Пореске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управе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FEC5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0BBE1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897B5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4E590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95A5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13F07" w14:paraId="3BBD98CB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06613C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711122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D037B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самосталних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који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плаћа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према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паушално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утврђеном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решењу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Пореске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управе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0B408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65EE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33C5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0F154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FEA5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0,47</w:t>
                  </w:r>
                </w:p>
              </w:tc>
            </w:tr>
            <w:tr w:rsidR="00613F07" w14:paraId="02447BC2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B7C62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711123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FB73C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самосталних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који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плаћа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према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стварно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оствареном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самоопорезивањем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5478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69C0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C8E0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B1D2C7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FD82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2,18</w:t>
                  </w:r>
                </w:p>
              </w:tc>
            </w:tr>
            <w:tr w:rsidR="00613F07" w14:paraId="73B8AB1B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C7375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711145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F608E7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давања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закуп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покретних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ствари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основу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самоопорезивања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решењу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Пореске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управе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055A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2589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2E1EF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65F0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7F75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0,04</w:t>
                  </w:r>
                </w:p>
              </w:tc>
            </w:tr>
            <w:tr w:rsidR="00613F07" w14:paraId="722D5E4F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9173C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711147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D05FB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земљиште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B35F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821F0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ECD80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7B2B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02F9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13F07" w14:paraId="5815120C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7E2FA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711181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1B6869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Самодопринос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према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зарадама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запослених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основу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пензија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територији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месне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816AF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0A7D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3F2D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724B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9B80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13F07" w14:paraId="5B17E941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230B9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711184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F4054B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Самодопринос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лица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која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баве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самосталном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делатношћу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BF12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F360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810F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0BC7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9D83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0,03</w:t>
                  </w:r>
                </w:p>
              </w:tc>
            </w:tr>
            <w:tr w:rsidR="00613F07" w14:paraId="5128EEEC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5C3C74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711191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7FFD0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DA7F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109D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45567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D1C6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72F9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3,11</w:t>
                  </w:r>
                </w:p>
              </w:tc>
            </w:tr>
            <w:tr w:rsidR="00613F07" w14:paraId="1EF15DAA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2A961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711193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08B951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спортиста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спортских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стручњака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A326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2.500.000,00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2CEC1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B0C0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9F76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542D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0,19</w:t>
                  </w:r>
                </w:p>
              </w:tc>
            </w:tr>
            <w:tr w:rsidR="00613F07" w14:paraId="376A89DF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30166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711000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797A34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ПОРЕЗ НА ДОХОДАК, ДОБИТ И КАПИТАЛНЕ ДОБИТКЕ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51CFB1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417.480.000,00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998FC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ED3AB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AEB9D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417.480.000,00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DAB1E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32,45</w:t>
                  </w:r>
                </w:p>
              </w:tc>
            </w:tr>
            <w:bookmarkStart w:id="27" w:name="_Toc713000"/>
            <w:bookmarkEnd w:id="27"/>
            <w:tr w:rsidR="00613F07" w14:paraId="61D94F02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8000A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"713000" \f C \l "2"</w:instrText>
                  </w:r>
                  <w:r>
                    <w:fldChar w:fldCharType="end"/>
                  </w:r>
                </w:p>
                <w:p w14:paraId="386632CF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713121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80B5C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имовину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обвезника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који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воде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пословне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књиге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8B24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CDA5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0EF1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0CA4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8DC55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8,94</w:t>
                  </w:r>
                </w:p>
              </w:tc>
            </w:tr>
            <w:tr w:rsidR="00613F07" w14:paraId="7D9A6020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8F1D7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713122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2B773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имовину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обвезника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који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воде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пословне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књиге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4714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B452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F7D8A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E89E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3E499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7,00</w:t>
                  </w:r>
                </w:p>
              </w:tc>
            </w:tr>
            <w:tr w:rsidR="00613F07" w14:paraId="5AC0232D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69B0C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713311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6D2BB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наслеђе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поклон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решењу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Пореске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управе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F32B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8733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8C05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7049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8304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0,31</w:t>
                  </w:r>
                </w:p>
              </w:tc>
            </w:tr>
            <w:tr w:rsidR="00613F07" w14:paraId="63FDC5C6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24EF7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713421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6C1680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пренос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апсолутних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права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непокретности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решењу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Пореске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управе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7EBE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156E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0BED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E69B9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EBED5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3,42</w:t>
                  </w:r>
                </w:p>
              </w:tc>
            </w:tr>
            <w:tr w:rsidR="00613F07" w14:paraId="1470534B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93797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713423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65C98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пренос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апсолутних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права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моторним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возилима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пловилима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ваздухопловима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решењу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Пореске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управе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B0AA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4CE4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C9A44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0EE2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ACE8E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0,04</w:t>
                  </w:r>
                </w:p>
              </w:tc>
            </w:tr>
            <w:tr w:rsidR="00613F07" w14:paraId="1D13855C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82882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713427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6C8E8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Порез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пренос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апсолутних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права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употребљаваним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моторним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возилима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669A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F67A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78E6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EE525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8CBE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0,54</w:t>
                  </w:r>
                </w:p>
              </w:tc>
            </w:tr>
            <w:tr w:rsidR="00613F07" w14:paraId="496F865B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FDA7D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713000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DAC80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ПОРЕЗ НА ИМОВИНУ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EF821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260.500.000,00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E9329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04777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2633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260.500.000,00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51DA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20,25</w:t>
                  </w:r>
                </w:p>
              </w:tc>
            </w:tr>
            <w:bookmarkStart w:id="28" w:name="_Toc714000"/>
            <w:bookmarkEnd w:id="28"/>
            <w:tr w:rsidR="00613F07" w14:paraId="77CEC085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2371C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"714000" \f C \l "2"</w:instrText>
                  </w:r>
                  <w:r>
                    <w:fldChar w:fldCharType="end"/>
                  </w:r>
                </w:p>
                <w:p w14:paraId="5C891625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714513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375A4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Комунална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такса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држање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моторних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друмских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прикључних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возила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осим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пољопривредних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возила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машина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4D32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12.500.000,00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04FF9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F2DD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E31A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629A8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0,97</w:t>
                  </w:r>
                </w:p>
              </w:tc>
            </w:tr>
            <w:tr w:rsidR="00613F07" w14:paraId="55F4A48D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CB736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714543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D6710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Накнада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промену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намене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пољопривредног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земљишта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79F7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E4D9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E4334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905AA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2780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0,02</w:t>
                  </w:r>
                </w:p>
              </w:tc>
            </w:tr>
            <w:tr w:rsidR="00613F07" w14:paraId="6ACFC911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98B8B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714548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B108F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Накнада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супстанце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оштећују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озонски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омотач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накнада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пластичне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полиетиленске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кесе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C73F9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ECD8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FC02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BB20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859F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13F07" w14:paraId="102F5E28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192CD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714552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9A599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Боравишна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такса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2EAB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2A247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A8621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9216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3DDC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0,07</w:t>
                  </w:r>
                </w:p>
              </w:tc>
            </w:tr>
            <w:tr w:rsidR="00613F07" w14:paraId="26AB9BED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BCF9E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714553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8A4E3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Боравишна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такса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решењу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надлежног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органа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јединице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A4CB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5CECE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A3D0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03215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2AF4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0,02</w:t>
                  </w:r>
                </w:p>
              </w:tc>
            </w:tr>
            <w:tr w:rsidR="00613F07" w14:paraId="6D3204B1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9981C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714562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D28D0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Накнада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заштиту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унапређивање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387B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4.500.000,00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A03E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52E3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A66F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C14A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0,35</w:t>
                  </w:r>
                </w:p>
              </w:tc>
            </w:tr>
            <w:tr w:rsidR="00613F07" w14:paraId="52A76AB8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EADDF5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714565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1E0E2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Накнада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коришћење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простора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јавној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површини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пословне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друге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сврхе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осим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ради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продаје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штампе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књига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других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публикација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производа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старих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уметничких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заната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домаће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радиности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2D38F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EFF13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04AFE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C24B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9D32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0,08</w:t>
                  </w:r>
                </w:p>
              </w:tc>
            </w:tr>
            <w:tr w:rsidR="00613F07" w14:paraId="1EBB1A43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5FAF8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714566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69EC0A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Накнада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коришћење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површине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оглашавање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сопствене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потребе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потребе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других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лица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0FD7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59BE0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B610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5ADE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8D030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0,02</w:t>
                  </w:r>
                </w:p>
              </w:tc>
            </w:tr>
            <w:tr w:rsidR="00613F07" w14:paraId="04CE5925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B3E94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714572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C7D1E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Комунална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такса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држање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средстава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игру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забавне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игре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8E16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D2AC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EEAC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105D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A027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13F07" w14:paraId="3FAB4BB9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E8AEC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714000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47F90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ПОРЕЗ НА ДОБРА И УСЛУГЕ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7E8CA9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19.530.000,00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6DE9A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F67E0F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EBD32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19.530.000,00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BD0667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1,52</w:t>
                  </w:r>
                </w:p>
              </w:tc>
            </w:tr>
            <w:bookmarkStart w:id="29" w:name="_Toc716000"/>
            <w:bookmarkEnd w:id="29"/>
            <w:tr w:rsidR="00613F07" w14:paraId="026A3E4D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4DBCA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"716000" \f C \l "2"</w:instrText>
                  </w:r>
                  <w:r>
                    <w:fldChar w:fldCharType="end"/>
                  </w:r>
                </w:p>
                <w:p w14:paraId="68F09737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716111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E61A14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Комунална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такса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истицање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фирме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пословном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простору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3703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15.500.000,00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3FC9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EF3B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C7B34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58CE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1,20</w:t>
                  </w:r>
                </w:p>
              </w:tc>
            </w:tr>
            <w:tr w:rsidR="00613F07" w14:paraId="66173421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4CA0B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716000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7D913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 ПОРЕЗИ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668D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15.500.000,00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DEEFC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6297E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288A2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15.500.000,00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0A217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1,20</w:t>
                  </w:r>
                </w:p>
              </w:tc>
            </w:tr>
            <w:bookmarkStart w:id="30" w:name="_Toc733000"/>
            <w:bookmarkEnd w:id="30"/>
            <w:tr w:rsidR="00613F07" w14:paraId="3F723B85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7C5C9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"733000" \f C \l "2"</w:instrText>
                  </w:r>
                  <w:r>
                    <w:fldChar w:fldCharType="end"/>
                  </w:r>
                </w:p>
                <w:p w14:paraId="2DAB63CC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733156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0504B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Текући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наменски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трансфери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ужем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смислу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АП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Војводина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B51627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FA5E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BFFD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8.100.000,00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03613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8.100.000,00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4F04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0,63</w:t>
                  </w:r>
                </w:p>
              </w:tc>
            </w:tr>
            <w:tr w:rsidR="00613F07" w14:paraId="296A38E3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22D7E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733158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77FBE2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Ненаменски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трансфери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АП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Војводина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07076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150.063.000,00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3253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7E7D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58DF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150.063.000,00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4811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11,67</w:t>
                  </w:r>
                </w:p>
              </w:tc>
            </w:tr>
            <w:tr w:rsidR="00613F07" w14:paraId="7086FEB3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51FE6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733252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5A6AE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Капитални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наменски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трансфери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ужем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смислу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АП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Војводина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818E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F6E5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9E4F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0AE6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F1F0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11,66</w:t>
                  </w:r>
                </w:p>
              </w:tc>
            </w:tr>
            <w:tr w:rsidR="00613F07" w14:paraId="1ECF39A2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E61616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733000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A0F26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ТРАНСФЕРИ ОД ДРУГИХ НИВОА ВЛАСТИ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417BF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150.063.000,00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FC64B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6DECC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158.100.000,00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E10C1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308.163.000,00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5767B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23,96</w:t>
                  </w:r>
                </w:p>
              </w:tc>
            </w:tr>
            <w:bookmarkStart w:id="31" w:name="_Toc741000"/>
            <w:bookmarkEnd w:id="31"/>
            <w:tr w:rsidR="00613F07" w14:paraId="03130CCE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E2B387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"741000" \f C \l "2"</w:instrText>
                  </w:r>
                  <w:r>
                    <w:fldChar w:fldCharType="end"/>
                  </w:r>
                </w:p>
                <w:p w14:paraId="2A0DF3F2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741151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463B4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камата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консолидованог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рачуна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трезора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укључена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депозит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банака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1D39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1.000.000,00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9F5AF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09887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8701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14F1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0,08</w:t>
                  </w:r>
                </w:p>
              </w:tc>
            </w:tr>
            <w:tr w:rsidR="00613F07" w14:paraId="2C7FB20C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EF535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741516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1B8D6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Накнада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коришћење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ресурса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резерви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минералних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сировина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експлоатација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врши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територији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аутономне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покрајине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CDEA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4.600.000,00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85521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AB8F3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A19CF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4.600.000,00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FE98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0,36</w:t>
                  </w:r>
                </w:p>
              </w:tc>
            </w:tr>
            <w:tr w:rsidR="00613F07" w14:paraId="51130AE3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E3886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741522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2B2F12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остварена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давања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закуп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пољопривредног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земљишта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односно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пољопривредног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државној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својини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9767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2A48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E74B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8111C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941C6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2,33</w:t>
                  </w:r>
                </w:p>
              </w:tc>
            </w:tr>
            <w:tr w:rsidR="00613F07" w14:paraId="3A7B3716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59462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741531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A5F5A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Комунална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такса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коришћење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простора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јавним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површинама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или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испред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пословног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простора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пословне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сврхе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осим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ради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продаје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штампе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књига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других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публикација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производа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старих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уметничких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заната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домаће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радиности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8BAD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3A37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2E74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F103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DF92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0,16</w:t>
                  </w:r>
                </w:p>
              </w:tc>
            </w:tr>
            <w:tr w:rsidR="00613F07" w14:paraId="58004C33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D2794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741532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E41169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Комунална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такса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коришћење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простора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паркирање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друмских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моторних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прикључних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возила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уређеним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обележеним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местима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CCF4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287A0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D86C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94BC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CE95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0,01</w:t>
                  </w:r>
                </w:p>
              </w:tc>
            </w:tr>
            <w:tr w:rsidR="00613F07" w14:paraId="76AD5EDD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83711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741596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5484B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Накнада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коришћење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дрвета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312C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52D1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FDDD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E5F1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1E07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0,03</w:t>
                  </w:r>
                </w:p>
              </w:tc>
            </w:tr>
            <w:tr w:rsidR="00613F07" w14:paraId="1ECD707F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D4D7A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741000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231A4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ПРИХОДИ ОД ИМОВИНЕ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71ED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38.140.000,00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71C23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DF321F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92AD13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38.140.000,00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067542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2,96</w:t>
                  </w:r>
                </w:p>
              </w:tc>
            </w:tr>
            <w:bookmarkStart w:id="32" w:name="_Toc742000"/>
            <w:bookmarkEnd w:id="32"/>
            <w:tr w:rsidR="00613F07" w14:paraId="59E5273F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17401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"742000" \f C \l "2"</w:instrText>
                  </w:r>
                  <w:r>
                    <w:fldChar w:fldCharType="end"/>
                  </w:r>
                </w:p>
                <w:p w14:paraId="17AC293A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742126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B647E6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Накнада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основу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конверзије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права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коришћења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право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својине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Републике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F1146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78E3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726D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6B2C0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84DB7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0,01</w:t>
                  </w:r>
                </w:p>
              </w:tc>
            </w:tr>
            <w:tr w:rsidR="00613F07" w14:paraId="5E95C1DB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1F77C0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742151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1CEC1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продаје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добара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услуга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стране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тржишних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организација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578F7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E4DB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7F88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25A42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6B7C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13F07" w14:paraId="6F4F1F36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AE9F7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742154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E88CB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Накнада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основу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конверзије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права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коришћења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право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својине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281F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1306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BD94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B799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49F47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0,01</w:t>
                  </w:r>
                </w:p>
              </w:tc>
            </w:tr>
            <w:tr w:rsidR="00613F07" w14:paraId="5AEB66E1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D5234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742155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76AD6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давања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закуп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односно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коришћење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непокретности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општинској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својини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индиректни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корисници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њиховог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A545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20A6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2549B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94F8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D301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0,39</w:t>
                  </w:r>
                </w:p>
              </w:tc>
            </w:tr>
            <w:tr w:rsidR="00613F07" w14:paraId="707C2752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D6B53C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742156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37D10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остварени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основу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пружања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услуга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боравка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деце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предшколским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установама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11A67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C841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D4442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7E8F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1CA5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1,09</w:t>
                  </w:r>
                </w:p>
              </w:tc>
            </w:tr>
            <w:tr w:rsidR="00613F07" w14:paraId="378BC665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FD6C13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742251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7F556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Општинске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административне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таксе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BB55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7AC6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EE72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06B24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282A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0,01</w:t>
                  </w:r>
                </w:p>
              </w:tc>
            </w:tr>
            <w:tr w:rsidR="00613F07" w14:paraId="00895468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6D63B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742253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53821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Накнада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уређивање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грађевинског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земљишта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97014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1.100.000,00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9294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282B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E2143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1.100.000,00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F05A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0,09</w:t>
                  </w:r>
                </w:p>
              </w:tc>
            </w:tr>
            <w:tr w:rsidR="00613F07" w14:paraId="1355E6C0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77C0BF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742255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A2440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Такса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озакоњење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објеката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D677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1.650.000,00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6B82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46F2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69E4E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1.650.000,00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7EECF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0,13</w:t>
                  </w:r>
                </w:p>
              </w:tc>
            </w:tr>
            <w:tr w:rsidR="00613F07" w14:paraId="67FA1D28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20281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742351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6F5E4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својом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делатношћу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остваре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организације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3FC4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2F2F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F8AC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CC697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6B932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0,16</w:t>
                  </w:r>
                </w:p>
              </w:tc>
            </w:tr>
            <w:tr w:rsidR="00613F07" w14:paraId="7212CFA2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D7262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742000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9CDD4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ПРИХОДИ ОД ПРОДАЈЕ ДОБАРА И УСЛУГА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A08A5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24.070.000,00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A83FB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563B33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A2005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24.070.000,00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B2979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1,87</w:t>
                  </w:r>
                </w:p>
              </w:tc>
            </w:tr>
            <w:bookmarkStart w:id="33" w:name="_Toc743000"/>
            <w:bookmarkEnd w:id="33"/>
            <w:tr w:rsidR="00613F07" w14:paraId="02A35C7E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48165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"743000" \f C \l "2"</w:instrText>
                  </w:r>
                  <w:r>
                    <w:fldChar w:fldCharType="end"/>
                  </w:r>
                </w:p>
                <w:p w14:paraId="65D4F028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743324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0E2106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новчаних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казни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прекршаје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привредне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преступе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предвиђене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прописима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о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безбедности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саобраћаја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путевима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5ABA2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66587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5DB05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41E56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A491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0,47</w:t>
                  </w:r>
                </w:p>
              </w:tc>
            </w:tr>
            <w:tr w:rsidR="00613F07" w14:paraId="24FC2FB4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FEC6B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743351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DB55F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новчаних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казни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изречених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прекршајном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поступку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прекршаје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прописане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актом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скупштине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као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одузета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имовинска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том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поступку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E3EFB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1.650.000,00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F9F5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0830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EE926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1.650.000,00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37FD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0,13</w:t>
                  </w:r>
                </w:p>
              </w:tc>
            </w:tr>
            <w:tr w:rsidR="00613F07" w14:paraId="551F17B2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EC2B6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743924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0B468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Увећање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пореског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дуга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поступку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принудне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наплате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који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правна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последица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принудне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наплате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изворних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јединица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5D007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1A52A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13CF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C8BF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2AAC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13F07" w14:paraId="56668DAF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CDB5C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743000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82E24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НОВЧАНЕ КАЗНЕ И ОДУЗЕТА ИМОВИНСКА КОРИСТ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EED20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7.700.000,00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8BBA7D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E53C3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0072E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7.700.000,00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0310D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0,60</w:t>
                  </w:r>
                </w:p>
              </w:tc>
            </w:tr>
            <w:bookmarkStart w:id="34" w:name="_Toc744000"/>
            <w:bookmarkEnd w:id="34"/>
            <w:tr w:rsidR="00613F07" w14:paraId="3DD0E0C6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65F85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"744000" \f C \l "2"</w:instrText>
                  </w:r>
                  <w:r>
                    <w:fldChar w:fldCharType="end"/>
                  </w:r>
                </w:p>
                <w:p w14:paraId="079B4F35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744151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A4838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Текући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добровољни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трансфери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физичких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правних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лица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F16D6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DDE68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A102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A6FD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2B7C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0,23</w:t>
                  </w:r>
                </w:p>
              </w:tc>
            </w:tr>
            <w:tr w:rsidR="00613F07" w14:paraId="23AC2CA6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4BEE77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744000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7F93D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ДОБРОВОЉНИ ТРАНСФЕРИ ОД ФИЗИЧКИХ И ПРАВНИХ ЛИЦА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160DE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DF7F9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BEBE55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8A98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C9A67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0,23</w:t>
                  </w:r>
                </w:p>
              </w:tc>
            </w:tr>
            <w:bookmarkStart w:id="35" w:name="_Toc745000"/>
            <w:bookmarkEnd w:id="35"/>
            <w:tr w:rsidR="00613F07" w14:paraId="01E2D032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99DDF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"745000" \f C \l "2"</w:instrText>
                  </w:r>
                  <w:r>
                    <w:fldChar w:fldCharType="end"/>
                  </w:r>
                </w:p>
                <w:p w14:paraId="006A2505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745151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ADC5B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Остали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430A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A5DD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F38C1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125A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EFDFD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1,55</w:t>
                  </w:r>
                </w:p>
              </w:tc>
            </w:tr>
            <w:tr w:rsidR="00613F07" w14:paraId="4CC87EBB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59B63F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745000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B195EA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МЕШОВИТИ И НЕОДРЕЂЕНИ ПРИХОДИ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0E255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7DD27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BE7D4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396E82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1376F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1,55</w:t>
                  </w:r>
                </w:p>
              </w:tc>
            </w:tr>
            <w:bookmarkStart w:id="36" w:name="_Toc811000"/>
            <w:bookmarkEnd w:id="36"/>
            <w:tr w:rsidR="00613F07" w14:paraId="34193038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B2AADE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"811000" \f C \l "2"</w:instrText>
                  </w:r>
                  <w:r>
                    <w:fldChar w:fldCharType="end"/>
                  </w:r>
                </w:p>
                <w:p w14:paraId="5B51E5CE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811151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A03E6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Примања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продаје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непокретности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4764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9847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A9B0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A02F4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0397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0,23</w:t>
                  </w:r>
                </w:p>
              </w:tc>
            </w:tr>
            <w:tr w:rsidR="00613F07" w14:paraId="06A66493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5BB1C8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811000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00C89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ПРИМАЊА ОД ПРОДАЈЕ НЕПОКРЕТНОСТИ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DDD8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186440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ACDC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54606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C423F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0,23</w:t>
                  </w:r>
                </w:p>
              </w:tc>
            </w:tr>
            <w:bookmarkStart w:id="37" w:name="_Toc813000"/>
            <w:bookmarkEnd w:id="37"/>
            <w:tr w:rsidR="00613F07" w14:paraId="1780C98C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D0E48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"813000" \f C \l "2"</w:instrText>
                  </w:r>
                  <w:r>
                    <w:fldChar w:fldCharType="end"/>
                  </w:r>
                </w:p>
                <w:p w14:paraId="4AC9A072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813151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1D0969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Примања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продаје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осталих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основних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средстава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ECC5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447.000,00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F34070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BE00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CF4AF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447.000,00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7C6D7A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0,03</w:t>
                  </w:r>
                </w:p>
              </w:tc>
            </w:tr>
            <w:tr w:rsidR="00613F07" w14:paraId="21D86A65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0CCBC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813000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B3012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ПРИМАЊА ОД ПРОДАЈЕ ОСТАЛИХ ОСНОВНИХ СРЕДСТАВА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01256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447.000,00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FC2104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B8400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3BCE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447.000,00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2E001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0,03</w:t>
                  </w:r>
                </w:p>
              </w:tc>
            </w:tr>
            <w:bookmarkStart w:id="38" w:name="_Toc841000"/>
            <w:bookmarkEnd w:id="38"/>
            <w:tr w:rsidR="00613F07" w14:paraId="3041B485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66B0E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"841000" \f C \l "2"</w:instrText>
                  </w:r>
                  <w:r>
                    <w:fldChar w:fldCharType="end"/>
                  </w:r>
                </w:p>
                <w:p w14:paraId="07F59AB5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841151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CC214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Примања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продаје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земљишта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EE7F89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9F97CB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F053C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C8BB5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8E68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0,16</w:t>
                  </w:r>
                </w:p>
              </w:tc>
            </w:tr>
            <w:tr w:rsidR="00613F07" w14:paraId="5BF2FA2C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B73179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841000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1E306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ПРИМАЊА ОД ПРОДАЈЕ ЗЕМЉИШТА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F1E85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296C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F2E8D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9C464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02332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0,16</w:t>
                  </w:r>
                </w:p>
              </w:tc>
            </w:tr>
            <w:bookmarkStart w:id="39" w:name="_Toc911000"/>
            <w:bookmarkEnd w:id="39"/>
            <w:tr w:rsidR="00613F07" w14:paraId="239CB9D1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44EFE" w14:textId="77777777" w:rsidR="00613F07" w:rsidRDefault="00E36DAA" w:rsidP="00613F07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13F07">
                    <w:instrText>TC "911000" \f C \l "2"</w:instrText>
                  </w:r>
                  <w:r>
                    <w:fldChar w:fldCharType="end"/>
                  </w:r>
                </w:p>
                <w:p w14:paraId="7007140D" w14:textId="77777777" w:rsidR="00613F07" w:rsidRDefault="00613F07" w:rsidP="00613F0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911451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93640" w14:textId="77777777" w:rsidR="00613F07" w:rsidRDefault="00613F07" w:rsidP="00613F0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Примања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задуживања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пословних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банака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земљи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корист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31515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CACAE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9782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48F46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92EFF" w14:textId="77777777" w:rsidR="00613F07" w:rsidRDefault="00613F07" w:rsidP="00613F0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8,01</w:t>
                  </w:r>
                </w:p>
              </w:tc>
            </w:tr>
            <w:tr w:rsidR="00613F07" w14:paraId="4C30D351" w14:textId="77777777" w:rsidTr="00613F0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913DD9" w14:textId="77777777" w:rsidR="00613F07" w:rsidRDefault="00613F07" w:rsidP="00613F0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911000</w:t>
                  </w:r>
                </w:p>
              </w:tc>
              <w:tc>
                <w:tcPr>
                  <w:tcW w:w="7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E8D24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ПРИМАЊА ОД ДОМАЋИХ ЗАДУЖИВАЊА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979B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F40F0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B20C4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103.000.000,00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4B00F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103.000.000,00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2F36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8,01</w:t>
                  </w:r>
                </w:p>
              </w:tc>
            </w:tr>
            <w:tr w:rsidR="00613F07" w14:paraId="388A3F47" w14:textId="77777777" w:rsidTr="00613F07">
              <w:tc>
                <w:tcPr>
                  <w:tcW w:w="80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7B1E8" w14:textId="77777777" w:rsidR="00613F07" w:rsidRDefault="00613F07" w:rsidP="00613F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0BED6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1.025.305.000,00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6025D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9595E8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261.100.000,00</w:t>
                  </w:r>
                </w:p>
              </w:tc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4C33D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1.286.405.000,00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2F2D2" w14:textId="77777777" w:rsidR="00613F07" w:rsidRDefault="00613F07" w:rsidP="00613F07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</w:tbl>
          <w:p w14:paraId="2AAA4A3B" w14:textId="77777777" w:rsidR="005D6853" w:rsidRDefault="005D6853" w:rsidP="005F5DA8"/>
          <w:p w14:paraId="61EE7F31" w14:textId="77777777" w:rsidR="005D6853" w:rsidRDefault="005D6853" w:rsidP="005F5DA8">
            <w:pPr>
              <w:spacing w:line="1" w:lineRule="auto"/>
            </w:pPr>
          </w:p>
        </w:tc>
      </w:tr>
    </w:tbl>
    <w:p w14:paraId="2A640224" w14:textId="77777777" w:rsidR="005D6853" w:rsidRPr="00F07374" w:rsidRDefault="005D6853" w:rsidP="005D6853">
      <w:pPr>
        <w:rPr>
          <w:rFonts w:ascii="Tahoma" w:hAnsi="Tahoma" w:cs="Tahoma"/>
        </w:rPr>
        <w:sectPr w:rsidR="005D6853" w:rsidRPr="00F07374">
          <w:headerReference w:type="default" r:id="rId12"/>
          <w:footerReference w:type="default" r:id="rId13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EC1623" w14:paraId="56D0E73B" w14:textId="77777777" w:rsidTr="005F5DA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EC1623" w14:paraId="056D20B1" w14:textId="77777777" w:rsidTr="005F5D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2D5A0" w14:textId="77777777" w:rsidR="00EC1623" w:rsidRDefault="00EC1623" w:rsidP="005F5DA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A3DF5" w14:textId="77777777" w:rsidR="00EC1623" w:rsidRDefault="00EC1623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E7A9E2" w14:textId="77777777" w:rsidR="00EC1623" w:rsidRDefault="00EC1623" w:rsidP="005F5DA8">
                  <w:pPr>
                    <w:spacing w:line="1" w:lineRule="auto"/>
                    <w:jc w:val="center"/>
                  </w:pPr>
                </w:p>
              </w:tc>
            </w:tr>
            <w:tr w:rsidR="00EC1623" w14:paraId="6F17F70C" w14:textId="77777777" w:rsidTr="005F5D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BD4C2" w14:textId="77777777" w:rsidR="00EC1623" w:rsidRDefault="00EC1623" w:rsidP="005F5D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НОВИ БЕЧЕЈ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DE1A0" w14:textId="77777777" w:rsidR="00EC1623" w:rsidRDefault="00EC1623" w:rsidP="005F5DA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5BE71" w14:textId="77777777" w:rsidR="00EC1623" w:rsidRDefault="00EC1623" w:rsidP="005F5DA8">
                  <w:pPr>
                    <w:spacing w:line="1" w:lineRule="auto"/>
                    <w:jc w:val="center"/>
                  </w:pPr>
                </w:p>
              </w:tc>
            </w:tr>
          </w:tbl>
          <w:p w14:paraId="056D8D43" w14:textId="77777777" w:rsidR="00EC1623" w:rsidRDefault="00EC1623" w:rsidP="005F5DA8">
            <w:pPr>
              <w:spacing w:line="1" w:lineRule="auto"/>
            </w:pPr>
          </w:p>
        </w:tc>
      </w:tr>
      <w:tr w:rsidR="00EC1623" w14:paraId="67D79AB6" w14:textId="77777777" w:rsidTr="005F5DA8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9C80" w14:textId="77777777" w:rsidR="00EC1623" w:rsidRDefault="00EC1623" w:rsidP="005F5DA8">
            <w:pPr>
              <w:spacing w:line="1" w:lineRule="auto"/>
              <w:jc w:val="center"/>
            </w:pPr>
          </w:p>
        </w:tc>
      </w:tr>
      <w:tr w:rsidR="00EC1623" w:rsidRPr="00613F07" w14:paraId="1A59EF6C" w14:textId="77777777" w:rsidTr="005F5D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2B81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E994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93F4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347DD288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6B8B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9FEB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CDD7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9848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6DDEE090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C1623" w:rsidRPr="00613F07" w14:paraId="37338E1D" w14:textId="77777777" w:rsidTr="005F5D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C67F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5BBD2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3E47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2593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54F0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618B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C99E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C1623" w:rsidRPr="00613F07" w14:paraId="054F1EAA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AE99" w14:textId="77777777" w:rsidR="00EC1623" w:rsidRPr="00613F07" w:rsidRDefault="00E36DAA" w:rsidP="005F5DA8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 w:rsidRPr="00613F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EC1623" w:rsidRPr="00613F07">
              <w:rPr>
                <w:rFonts w:ascii="Tahoma" w:hAnsi="Tahoma" w:cs="Tahoma"/>
                <w:sz w:val="16"/>
                <w:szCs w:val="16"/>
              </w:rPr>
              <w:instrText>TC "0 БУЏЕТ ОПШТИНЕ НОВИ БЕЧЕЈ" \f C \l "1"</w:instrText>
            </w:r>
            <w:r w:rsidRPr="00613F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533A0909" w14:textId="77777777" w:rsidR="00EC1623" w:rsidRPr="00613F07" w:rsidRDefault="00E36DAA" w:rsidP="005F5DA8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 w:rsidRPr="00613F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EC1623" w:rsidRPr="00613F07">
              <w:rPr>
                <w:rFonts w:ascii="Tahoma" w:hAnsi="Tahoma" w:cs="Tahoma"/>
                <w:sz w:val="16"/>
                <w:szCs w:val="16"/>
              </w:rPr>
              <w:instrText>TC "410000 РАСХОДИ ЗА ЗАПОСЛЕНЕ" \f C \l "2"</w:instrText>
            </w:r>
            <w:r w:rsidRPr="00613F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747975DC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5FB9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1E2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186.100.000,00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0E2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445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749C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186.100.000,00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0E4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14,47</w:t>
            </w:r>
          </w:p>
        </w:tc>
      </w:tr>
      <w:tr w:rsidR="00EC1623" w:rsidRPr="00613F07" w14:paraId="3BE1E481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1F8F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9132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FE0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30.062.000,00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7511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6BFD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F9C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30.062.000,00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8E46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2,34</w:t>
            </w:r>
          </w:p>
        </w:tc>
      </w:tr>
      <w:tr w:rsidR="00EC1623" w:rsidRPr="00613F07" w14:paraId="6CDB2E78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7F0DE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63D8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1E3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58D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B5D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71E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E710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0,10</w:t>
            </w:r>
          </w:p>
        </w:tc>
      </w:tr>
      <w:tr w:rsidR="00EC1623" w:rsidRPr="00613F07" w14:paraId="3285E72B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B3BF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6D7F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31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3.356.000,00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A3BF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BA0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01C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4.856.000,00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9EC2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0,38</w:t>
            </w:r>
          </w:p>
        </w:tc>
      </w:tr>
      <w:tr w:rsidR="00EC1623" w:rsidRPr="00613F07" w14:paraId="284022C6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2347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3FA6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898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12.815.000,00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47FF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4E09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203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12.815.000,00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123B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C1623" w:rsidRPr="00613F07" w14:paraId="5565FD73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C864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8297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A1A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C32E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C66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3FA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A22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0,33</w:t>
            </w:r>
          </w:p>
        </w:tc>
      </w:tr>
      <w:tr w:rsidR="00EC1623" w:rsidRPr="00613F07" w14:paraId="1C323885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F6AD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12C8" w14:textId="77777777" w:rsidR="00EC1623" w:rsidRPr="00613F07" w:rsidRDefault="00EC162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4485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237.775.000,00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6F3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929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013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239.275.000,00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B54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18,60</w:t>
            </w:r>
          </w:p>
        </w:tc>
      </w:tr>
      <w:tr w:rsidR="00EC1623" w:rsidRPr="00613F07" w14:paraId="11F26B4E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0F39" w14:textId="77777777" w:rsidR="00EC1623" w:rsidRPr="00613F07" w:rsidRDefault="00E36DAA" w:rsidP="005F5DA8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 w:rsidRPr="00613F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EC1623" w:rsidRPr="00613F07">
              <w:rPr>
                <w:rFonts w:ascii="Tahoma" w:hAnsi="Tahoma" w:cs="Tahoma"/>
                <w:sz w:val="16"/>
                <w:szCs w:val="16"/>
              </w:rPr>
              <w:instrText>TC "420000 КОРИШЋЕЊЕ УСЛУГА И РОБА" \f C \l "2"</w:instrText>
            </w:r>
            <w:r w:rsidRPr="00613F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4FE7CD6E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D8FE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14E8F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74.330.000,00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85F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092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093E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77.030.000,00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8BA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5,99</w:t>
            </w:r>
          </w:p>
        </w:tc>
      </w:tr>
      <w:tr w:rsidR="00EC1623" w:rsidRPr="00613F07" w14:paraId="44431AC9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B41C4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B90B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C7B8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10.833.000,00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A6E6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A336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50C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10.833.000,00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5CA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0,84</w:t>
            </w:r>
          </w:p>
        </w:tc>
      </w:tr>
      <w:tr w:rsidR="00EC1623" w:rsidRPr="00613F07" w14:paraId="227FCB9B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64DD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55F0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C85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78.652.000,00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21A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C2C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8A2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78.652.000,00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F2B60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6,11</w:t>
            </w:r>
          </w:p>
        </w:tc>
      </w:tr>
      <w:tr w:rsidR="00EC1623" w:rsidRPr="00613F07" w14:paraId="17705BFC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C8F6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3C11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229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161.040.000,00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6FC5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908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CBE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161.390.000,00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71F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12,55</w:t>
            </w:r>
          </w:p>
        </w:tc>
      </w:tr>
      <w:tr w:rsidR="00EC1623" w:rsidRPr="00613F07" w14:paraId="122B410E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8AD1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5D93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1AE9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96.130.000,00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96B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FB36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2A91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96.130.000,00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008B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7,47</w:t>
            </w:r>
          </w:p>
        </w:tc>
      </w:tr>
      <w:tr w:rsidR="00EC1623" w:rsidRPr="00613F07" w14:paraId="1D827F74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7122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FDDEC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85E5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29.305.000,00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6FE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3658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D4DF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32.555.000,00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26E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2,53</w:t>
            </w:r>
          </w:p>
        </w:tc>
      </w:tr>
      <w:tr w:rsidR="00EC1623" w:rsidRPr="00613F07" w14:paraId="6DB183E8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5192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0C01" w14:textId="77777777" w:rsidR="00EC1623" w:rsidRPr="00613F07" w:rsidRDefault="00EC162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6485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450.290.000,00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1A35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3F91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6F1F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456.590.000,00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CE31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35,49</w:t>
            </w:r>
          </w:p>
        </w:tc>
      </w:tr>
      <w:tr w:rsidR="00EC1623" w:rsidRPr="00613F07" w14:paraId="12D47E4B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5A36" w14:textId="77777777" w:rsidR="00EC1623" w:rsidRPr="00613F07" w:rsidRDefault="00E36DAA" w:rsidP="005F5DA8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 w:rsidRPr="00613F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EC1623" w:rsidRPr="00613F07">
              <w:rPr>
                <w:rFonts w:ascii="Tahoma" w:hAnsi="Tahoma" w:cs="Tahoma"/>
                <w:sz w:val="16"/>
                <w:szCs w:val="16"/>
              </w:rPr>
              <w:instrText>TC "440000 ОТПЛАТА КАМАТА И ПРАТЕЋИ ТРОШКОВИ ЗАДУЖИВАЊА" \f C \l "2"</w:instrText>
            </w:r>
            <w:r w:rsidRPr="00613F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7D779810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A4D5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6581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  <w:r w:rsidR="00EC1623" w:rsidRPr="00613F07">
              <w:rPr>
                <w:rFonts w:ascii="Tahoma" w:hAnsi="Tahoma" w:cs="Tahoma"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F5E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A7DB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64B6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  <w:r w:rsidR="00EC1623" w:rsidRPr="00613F07">
              <w:rPr>
                <w:rFonts w:ascii="Tahoma" w:hAnsi="Tahoma" w:cs="Tahoma"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6B7E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1,17</w:t>
            </w:r>
          </w:p>
        </w:tc>
      </w:tr>
      <w:tr w:rsidR="00EC1623" w:rsidRPr="00613F07" w14:paraId="3B046C91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BB97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8079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7C1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924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039B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4765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D1B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EC1623" w:rsidRPr="00613F07" w14:paraId="11BC088A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BFA8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66B9" w14:textId="77777777" w:rsidR="00EC1623" w:rsidRPr="00613F07" w:rsidRDefault="00EC162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A71E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</w:t>
            </w:r>
            <w:r w:rsidR="00EC1623"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F08F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B5C70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2143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</w:t>
            </w:r>
            <w:r w:rsidR="00EC1623"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C262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EC1623" w:rsidRPr="00613F07" w14:paraId="5E092B55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4EED" w14:textId="77777777" w:rsidR="00EC1623" w:rsidRPr="00613F07" w:rsidRDefault="00E36DAA" w:rsidP="005F5DA8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 w:rsidRPr="00613F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EC1623" w:rsidRPr="00613F07">
              <w:rPr>
                <w:rFonts w:ascii="Tahoma" w:hAnsi="Tahoma" w:cs="Tahoma"/>
                <w:sz w:val="16"/>
                <w:szCs w:val="16"/>
              </w:rPr>
              <w:instrText>TC "450000 СУБВЕНЦИЈЕ" \f C \l "2"</w:instrText>
            </w:r>
            <w:r w:rsidRPr="00613F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2200CE2A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1E2AC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A9E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5026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F88F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1AD1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93A6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</w:tr>
      <w:tr w:rsidR="00EC1623" w:rsidRPr="00613F07" w14:paraId="37F70034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04887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250D" w14:textId="77777777" w:rsidR="00EC1623" w:rsidRPr="00613F07" w:rsidRDefault="00EC162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64E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AB1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5B8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69D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2DF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EC1623" w:rsidRPr="00613F07" w14:paraId="68FA0D4B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94B3" w14:textId="77777777" w:rsidR="00EC1623" w:rsidRPr="00613F07" w:rsidRDefault="00E36DAA" w:rsidP="005F5DA8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 w:rsidRPr="00613F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EC1623" w:rsidRPr="00613F07">
              <w:rPr>
                <w:rFonts w:ascii="Tahoma" w:hAnsi="Tahoma" w:cs="Tahoma"/>
                <w:sz w:val="16"/>
                <w:szCs w:val="16"/>
              </w:rPr>
              <w:instrText>TC "460000 ДОНАЦИЈЕ, ДОТАЦИЈЕ И ТРАНСФЕРИ" \f C \l "2"</w:instrText>
            </w:r>
            <w:r w:rsidRPr="00613F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4B884748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6E19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7FD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118.125.000,00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FF6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DC26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6D75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118.125.000,00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D83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9,18</w:t>
            </w:r>
          </w:p>
        </w:tc>
      </w:tr>
      <w:tr w:rsidR="00EC1623" w:rsidRPr="00613F07" w14:paraId="02D9938D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DE3F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F539" w14:textId="77777777" w:rsidR="00EC1623" w:rsidRPr="00613F07" w:rsidRDefault="00EC162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597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118.125.000,00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B25B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0B65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26B1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118.125.000,00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17A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9,18</w:t>
            </w:r>
          </w:p>
        </w:tc>
      </w:tr>
      <w:tr w:rsidR="00EC1623" w:rsidRPr="00613F07" w14:paraId="5A6A4555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43F0" w14:textId="77777777" w:rsidR="00EC1623" w:rsidRPr="00613F07" w:rsidRDefault="00E36DAA" w:rsidP="005F5DA8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 w:rsidRPr="00613F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EC1623" w:rsidRPr="00613F07">
              <w:rPr>
                <w:rFonts w:ascii="Tahoma" w:hAnsi="Tahoma" w:cs="Tahoma"/>
                <w:sz w:val="16"/>
                <w:szCs w:val="16"/>
              </w:rPr>
              <w:instrText>TC "470000 СОЦИЈАЛНО ОСИГУРАЊЕ И СОЦИЈАЛНА ЗАШТИТА" \f C \l "2"</w:instrText>
            </w:r>
            <w:r w:rsidRPr="00613F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0881457B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471000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2A77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ПРАВА ИЗ СОЦИЈАЛНОГ ОСИГУРАЊА (ОРГАНИЗАЦИЈЕ ЗА ОБАВЕЗНО СОЦИЈАЛНО ОСИГУРАЊЕ)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0C9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01BF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EBE1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FB5E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1CD0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1,26</w:t>
            </w:r>
          </w:p>
        </w:tc>
      </w:tr>
      <w:tr w:rsidR="00EC1623" w:rsidRPr="00613F07" w14:paraId="5AD89B6D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ABB1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68AA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008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30.450.000,00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DCF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DA7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8346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30.450.000,00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B16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2,37</w:t>
            </w:r>
          </w:p>
        </w:tc>
      </w:tr>
      <w:tr w:rsidR="00EC1623" w:rsidRPr="00613F07" w14:paraId="1B0AA3BA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8ABA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CB27" w14:textId="77777777" w:rsidR="00EC1623" w:rsidRPr="00613F07" w:rsidRDefault="00EC162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358E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950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90A6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1F5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C7AAB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3,63</w:t>
            </w:r>
          </w:p>
        </w:tc>
      </w:tr>
      <w:tr w:rsidR="00EC1623" w:rsidRPr="00613F07" w14:paraId="68224CC6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D37E" w14:textId="77777777" w:rsidR="00EC1623" w:rsidRPr="00613F07" w:rsidRDefault="00E36DAA" w:rsidP="005F5DA8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 w:rsidRPr="00613F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EC1623" w:rsidRPr="00613F07">
              <w:rPr>
                <w:rFonts w:ascii="Tahoma" w:hAnsi="Tahoma" w:cs="Tahoma"/>
                <w:sz w:val="16"/>
                <w:szCs w:val="16"/>
              </w:rPr>
              <w:instrText>TC "480000 ОСТАЛИ РАСХОДИ" \f C \l "2"</w:instrText>
            </w:r>
            <w:r w:rsidRPr="00613F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2B92FBD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2A87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1E6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8F4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BCC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4521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D6F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2,34</w:t>
            </w:r>
          </w:p>
        </w:tc>
      </w:tr>
      <w:tr w:rsidR="00EC1623" w:rsidRPr="00613F07" w14:paraId="1C69BB1D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2FDC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BBEE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44FF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3.715.000,00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B291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4CE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06CB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3.715.000,00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8185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0,29</w:t>
            </w:r>
          </w:p>
        </w:tc>
      </w:tr>
      <w:tr w:rsidR="00EC1623" w:rsidRPr="00613F07" w14:paraId="15106559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FB50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F33E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80CB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BB78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CEA0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9668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2FC28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0,25</w:t>
            </w:r>
          </w:p>
        </w:tc>
      </w:tr>
      <w:tr w:rsidR="00EC1623" w:rsidRPr="00613F07" w14:paraId="24CE7749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C081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DF0B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7C1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690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0AB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C788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825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0,17</w:t>
            </w:r>
          </w:p>
        </w:tc>
      </w:tr>
      <w:tr w:rsidR="00EC1623" w:rsidRPr="00613F07" w14:paraId="223DC0B8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F507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C84A" w14:textId="77777777" w:rsidR="00EC1623" w:rsidRPr="00613F07" w:rsidRDefault="00EC162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81F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EA3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4C5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819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AC90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3,05</w:t>
            </w:r>
          </w:p>
        </w:tc>
      </w:tr>
      <w:tr w:rsidR="00EC1623" w:rsidRPr="00613F07" w14:paraId="0F811EF8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135C" w14:textId="77777777" w:rsidR="00EC1623" w:rsidRPr="00613F07" w:rsidRDefault="00E36DAA" w:rsidP="005F5DA8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 w:rsidRPr="00613F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EC1623" w:rsidRPr="00613F07">
              <w:rPr>
                <w:rFonts w:ascii="Tahoma" w:hAnsi="Tahoma" w:cs="Tahoma"/>
                <w:sz w:val="16"/>
                <w:szCs w:val="16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613F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2E4E72F6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D063C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EE7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D7D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80A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E120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88C1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0,70</w:t>
            </w:r>
          </w:p>
        </w:tc>
      </w:tr>
      <w:tr w:rsidR="00EC1623" w:rsidRPr="00613F07" w14:paraId="2A4F0350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D52D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0B52" w14:textId="77777777" w:rsidR="00EC1623" w:rsidRPr="00613F07" w:rsidRDefault="00EC162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18D0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BD1A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6A9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A62F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25C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EC1623" w:rsidRPr="00613F07" w14:paraId="311A72BD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E5BC" w14:textId="77777777" w:rsidR="00EC1623" w:rsidRPr="00613F07" w:rsidRDefault="00E36DAA" w:rsidP="005F5DA8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 w:rsidRPr="00613F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EC1623" w:rsidRPr="00613F07">
              <w:rPr>
                <w:rFonts w:ascii="Tahoma" w:hAnsi="Tahoma" w:cs="Tahoma"/>
                <w:sz w:val="16"/>
                <w:szCs w:val="16"/>
              </w:rPr>
              <w:instrText>TC "510000 ОСНОВНА СРЕДСТВА" \f C \l "2"</w:instrText>
            </w:r>
            <w:r w:rsidRPr="00613F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6C0036AF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CC29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330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55.000.000,00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C61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5B0E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253.000.000,00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22F8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308.000.000,00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59BE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23,94</w:t>
            </w:r>
          </w:p>
        </w:tc>
      </w:tr>
      <w:tr w:rsidR="00EC1623" w:rsidRPr="00613F07" w14:paraId="72FD5FC0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96A6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3DEA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0B28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CC8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E5BF0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CF5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3B0F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</w:tr>
      <w:tr w:rsidR="00EC1623" w:rsidRPr="00613F07" w14:paraId="495F4D66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3684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6A33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174B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8040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CF38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8B7C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DC5B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EC1623" w:rsidRPr="00613F07" w14:paraId="78565D44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20B0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E997" w14:textId="77777777" w:rsidR="00EC1623" w:rsidRPr="00613F07" w:rsidRDefault="00EC162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FDAD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BC0E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30F45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AE06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DB7E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24,30</w:t>
            </w:r>
          </w:p>
        </w:tc>
      </w:tr>
      <w:tr w:rsidR="00EC1623" w:rsidRPr="00613F07" w14:paraId="77E68AA2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FA82" w14:textId="77777777" w:rsidR="00EC1623" w:rsidRPr="00613F07" w:rsidRDefault="00E36DAA" w:rsidP="005F5DA8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 w:rsidRPr="00613F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EC1623" w:rsidRPr="00613F07">
              <w:rPr>
                <w:rFonts w:ascii="Tahoma" w:hAnsi="Tahoma" w:cs="Tahoma"/>
                <w:sz w:val="16"/>
                <w:szCs w:val="16"/>
              </w:rPr>
              <w:instrText>TC "610000 ОТПЛАТА ГЛАВНИЦЕ" \f C \l "2"</w:instrText>
            </w:r>
            <w:r w:rsidRPr="00613F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054B09FF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B3B07" w14:textId="77777777" w:rsidR="00EC1623" w:rsidRPr="00613F07" w:rsidRDefault="00EC162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448A5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  <w:r w:rsidR="00EC1623" w:rsidRPr="00613F07">
              <w:rPr>
                <w:rFonts w:ascii="Tahoma" w:hAnsi="Tahoma" w:cs="Tahoma"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B843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09F6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340C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  <w:r w:rsidR="00EC1623" w:rsidRPr="00613F07">
              <w:rPr>
                <w:rFonts w:ascii="Tahoma" w:hAnsi="Tahoma" w:cs="Tahoma"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6CFB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color w:val="000000"/>
                <w:sz w:val="16"/>
                <w:szCs w:val="16"/>
              </w:rPr>
              <w:t>3,50</w:t>
            </w:r>
          </w:p>
        </w:tc>
      </w:tr>
      <w:tr w:rsidR="00EC1623" w:rsidRPr="00613F07" w14:paraId="23C15679" w14:textId="77777777" w:rsidTr="005F5D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648E" w14:textId="77777777" w:rsidR="00EC1623" w:rsidRPr="00613F07" w:rsidRDefault="00EC162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9797" w14:textId="77777777" w:rsidR="00EC1623" w:rsidRPr="00613F07" w:rsidRDefault="00EC162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36D4C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="00EC1623"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D69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8B3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A7F2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="00EC1623"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E441" w14:textId="77777777" w:rsidR="00EC1623" w:rsidRPr="00613F07" w:rsidRDefault="00613F07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3,50</w:t>
            </w:r>
          </w:p>
        </w:tc>
      </w:tr>
      <w:tr w:rsidR="00EC1623" w:rsidRPr="00613F07" w14:paraId="2DD76732" w14:textId="77777777" w:rsidTr="005F5DA8">
        <w:tc>
          <w:tcPr>
            <w:tcW w:w="8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F3706" w14:textId="77777777" w:rsidR="00EC1623" w:rsidRPr="00613F07" w:rsidRDefault="00EC162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BD92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1.025.305.000,00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3C18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2514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7197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1.286.405.000,00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9B79" w14:textId="77777777" w:rsidR="00EC1623" w:rsidRPr="00613F07" w:rsidRDefault="00EC162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3F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3B9EB4EB" w14:textId="77777777" w:rsidR="005D6853" w:rsidRDefault="005D6853" w:rsidP="00C822BE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528F6759" w14:textId="77777777" w:rsidR="005D6853" w:rsidRDefault="005D6853" w:rsidP="00C822BE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627CA236" w14:textId="77777777" w:rsidR="00C822BE" w:rsidRDefault="00C822BE" w:rsidP="00C822BE">
      <w:pPr>
        <w:jc w:val="center"/>
        <w:rPr>
          <w:b/>
          <w:bCs/>
          <w:color w:val="000000"/>
          <w:sz w:val="24"/>
          <w:szCs w:val="24"/>
        </w:rPr>
      </w:pPr>
      <w:r w:rsidRPr="00C822BE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II</w:t>
      </w:r>
      <w:r w:rsidR="00EC1623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822BE">
        <w:rPr>
          <w:rFonts w:ascii="Tahoma" w:hAnsi="Tahoma" w:cs="Tahoma"/>
          <w:b/>
          <w:bCs/>
          <w:color w:val="000000"/>
          <w:sz w:val="24"/>
          <w:szCs w:val="24"/>
        </w:rPr>
        <w:t xml:space="preserve"> ПОСЕБАН ДЕО</w:t>
      </w:r>
    </w:p>
    <w:p w14:paraId="6267EC7F" w14:textId="77777777" w:rsidR="00C822BE" w:rsidRDefault="00C822BE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7E8C025" w14:textId="77777777" w:rsidR="003A617C" w:rsidRPr="00F07374" w:rsidRDefault="003A617C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proofErr w:type="spellStart"/>
      <w:r w:rsidRPr="00F07374">
        <w:rPr>
          <w:rFonts w:ascii="Tahoma" w:hAnsi="Tahoma" w:cs="Tahoma"/>
          <w:b/>
          <w:bCs/>
          <w:color w:val="000000"/>
          <w:sz w:val="24"/>
          <w:szCs w:val="24"/>
        </w:rPr>
        <w:t>члан</w:t>
      </w:r>
      <w:proofErr w:type="spellEnd"/>
      <w:r w:rsidRPr="00F0737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EC1623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F07374">
        <w:rPr>
          <w:rFonts w:ascii="Tahoma" w:hAnsi="Tahoma" w:cs="Tahoma"/>
          <w:b/>
          <w:bCs/>
          <w:color w:val="000000"/>
          <w:sz w:val="24"/>
          <w:szCs w:val="24"/>
        </w:rPr>
        <w:t>.</w:t>
      </w:r>
    </w:p>
    <w:p w14:paraId="47201685" w14:textId="77777777" w:rsidR="003A617C" w:rsidRPr="00F07374" w:rsidRDefault="003A617C" w:rsidP="003A617C">
      <w:pPr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</w:rPr>
        <w:t>Расходи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</w:rPr>
        <w:t>издаци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</w:rPr>
        <w:t>планирани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</w:rPr>
        <w:t>следећим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</w:rPr>
        <w:t>износима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</w:rPr>
        <w:t>:</w:t>
      </w:r>
    </w:p>
    <w:p w14:paraId="350CC64E" w14:textId="77777777" w:rsidR="003A617C" w:rsidRPr="00F07374" w:rsidRDefault="003A617C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FD1FCA" w:rsidRPr="00C822BE" w14:paraId="7EE6EF2C" w14:textId="77777777" w:rsidTr="00FD1FCA">
        <w:trPr>
          <w:trHeight w:val="241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FD1FCA" w:rsidRPr="00C822BE" w14:paraId="678C7E0F" w14:textId="77777777" w:rsidTr="00FD1FCA">
              <w:trPr>
                <w:trHeight w:val="290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07DF2" w14:textId="77777777" w:rsidR="00FD1FCA" w:rsidRPr="00C822BE" w:rsidRDefault="00FD1FCA" w:rsidP="00FD1FC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0" w:name="__bookmark_35"/>
                  <w:bookmarkEnd w:id="40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FD1FCA" w:rsidRPr="00C822BE" w14:paraId="04046277" w14:textId="77777777" w:rsidTr="00FD1FCA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CCFACA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НОВИ БЕЧЕЈ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DDC18" w14:textId="77777777" w:rsidR="00FD1FCA" w:rsidRPr="00C822BE" w:rsidRDefault="00FD1FCA" w:rsidP="00FD1FC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14DD9" w14:textId="77777777" w:rsidR="00FD1FCA" w:rsidRPr="00C822BE" w:rsidRDefault="00FD1FCA" w:rsidP="00FD1FCA">
                  <w:pPr>
                    <w:spacing w:line="1" w:lineRule="auto"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742208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D1F3B41" w14:textId="77777777" w:rsidTr="00FD1FCA">
        <w:trPr>
          <w:trHeight w:val="1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6F28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</w:tr>
      <w:tr w:rsidR="00FD1FCA" w:rsidRPr="00C822BE" w14:paraId="143A2C03" w14:textId="77777777" w:rsidTr="00FD1FCA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11D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Шифра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4E2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215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9AC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FF5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6752421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514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049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678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83B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5E4B925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D1FCA" w:rsidRPr="00C822BE" w14:paraId="5874D24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341A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 БУЏЕТ ОПШТИНЕ НОВИ БЕЧЕЈ" \f C \l "1"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0D568817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 СКУПШТИНА ОПШТИНЕ" \f C \l "2"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BAF882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7FE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F50995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4BA6D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14:paraId="3217DC8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131C6D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E650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"-"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AF434B8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"111 Извршни и законодавни органи"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059776C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59A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71D17EA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2199A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122B463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5BB90A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AAB6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"2101"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DEFB1D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D8B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7F1EB4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4496E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56DC1FC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975D071" w14:textId="77777777" w:rsidTr="00FD1FCA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001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A3AE9B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679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5B2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CEC7FCC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59BE7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скупштине</w:t>
                  </w:r>
                  <w:proofErr w:type="spellEnd"/>
                </w:p>
              </w:tc>
            </w:tr>
          </w:tbl>
          <w:p w14:paraId="27EF812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A8FD2C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14C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390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FC3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A93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51B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5A3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5C3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125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3.652.000,00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3A2AF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0,28</w:t>
            </w:r>
          </w:p>
        </w:tc>
      </w:tr>
      <w:tr w:rsidR="00FD1FCA" w:rsidRPr="00C822BE" w14:paraId="70C67A6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C05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8AF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4E7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2D8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8F6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2EF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927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FB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44002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16030CE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E85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DF9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CF3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348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4C4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17D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30A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59D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5D86A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69DAF7C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02A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D41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955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887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373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07B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672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05C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78B59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552FBD4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A28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14B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9E6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74B5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278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70B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04A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3A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E083D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208E8AB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40A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59A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042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432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F3F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618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E3A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BB0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963C2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0,12</w:t>
            </w:r>
          </w:p>
        </w:tc>
      </w:tr>
      <w:tr w:rsidR="00FD1FCA" w:rsidRPr="00C822BE" w14:paraId="76A6A77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8E6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47D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841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010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830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709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606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9D9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B28BB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72A36C4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9FE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63C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759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6FB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1EE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E9E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FB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C39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C4E57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2,33</w:t>
            </w:r>
          </w:p>
        </w:tc>
      </w:tr>
      <w:tr w:rsidR="00FD1FCA" w:rsidRPr="00C822BE" w14:paraId="759C32A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CC0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B40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828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333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9BB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AF2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EFD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088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A04C4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527FA01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686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D30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543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7CF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4E3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83C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432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671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28C0F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539B27B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775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1EC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065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4B7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EFF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90C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1FC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928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F9DCD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5D5F136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3CB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434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B10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AAD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B3E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9A0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FB1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DD6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044F3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5397C8A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E88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416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515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EAD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268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DC9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54A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E28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63614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2DF3852E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325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099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06A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скупштине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389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207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5C0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5AB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8016B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3,01</w:t>
            </w:r>
          </w:p>
        </w:tc>
      </w:tr>
      <w:tr w:rsidR="00FD1FCA" w:rsidRPr="00C822BE" w14:paraId="74938C2C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F95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705190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6C1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B52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6A3D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6E8B42DC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29487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6268EE4F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6F90DCE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0BE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D390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2CB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2F4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45BF64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AEE2F3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03B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0C1E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C30A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7B0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59B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F893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EFD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551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7B07F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D08642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5C3D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FDA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DFF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AB1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3D52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4B7F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828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5662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3,01</w:t>
            </w:r>
          </w:p>
        </w:tc>
      </w:tr>
      <w:tr w:rsidR="00FD1FCA" w:rsidRPr="00C822BE" w14:paraId="3B44D91C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6E1E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ECFC35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EA57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"160 Опште јавне услуге некласификоване на другом месту"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DAFE1A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7EA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29FCC7C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BC4F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077496F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BE2EA6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C881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"2101"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80CBAA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79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B08E14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9511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6EB75FC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4F7151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59F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F7B62A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75C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770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A81F44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E3D4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САРАДЊА СА БРАТСКИМ ГРАДОВИМА</w:t>
                  </w:r>
                </w:p>
              </w:tc>
            </w:tr>
          </w:tbl>
          <w:p w14:paraId="5684609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781BE5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08B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697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CB6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D0F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632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E3C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441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683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AE1C5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539AF62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260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49A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9D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838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30C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034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C10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49B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79BED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3FE6FBBD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0AE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773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780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САРАДЊА СА БРАТСКИМ ГРАДОВИМА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8D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7CD0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199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DCA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0EB29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0ED3E8D7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5F2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7ADBAA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290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5F0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BB5A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41649857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C58CB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160:</w:t>
                  </w:r>
                </w:p>
                <w:p w14:paraId="68272934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4B35236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B686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1BC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0A5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C20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87895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534C71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95C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E03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3C0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9AC2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960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A0E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46A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8B1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B5A607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DADCC2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DCB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8CB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3A34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76E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E71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242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2BA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67ABCE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6355CE19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ACA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B292E6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74D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3B3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8D9B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32515531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B662C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1:</w:t>
                  </w:r>
                </w:p>
                <w:p w14:paraId="118B9149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753E111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91F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940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046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41B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E47A0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949DA0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646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C3F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2B5B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34C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51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655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805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940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92441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4CAF4AA1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0B9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AF6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508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B2D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5C89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DCEB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AF6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15E99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3,06</w:t>
            </w:r>
          </w:p>
        </w:tc>
      </w:tr>
      <w:tr w:rsidR="00FD1FCA" w:rsidRPr="00C822BE" w14:paraId="4923DCFB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D73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4FC5A0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6E68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"2 ОПШТИНСКО ВЕЋЕ" \f C \l "2"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06559B3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9A1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5FA447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8394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14:paraId="1D2163B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497B20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5907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"-"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ABF0CC7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"111 Извршни и законодавни органи"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E5A00B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4C7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FDC384A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43ED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3E685BD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33C42F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74FE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"2101"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912E6B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443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DAD5F9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B782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5F38DB2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9C6D29A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780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EEAAD9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35E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0EE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FAC8574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A0676C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раду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извршних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органа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власти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скупштине</w:t>
                  </w:r>
                  <w:proofErr w:type="spellEnd"/>
                </w:p>
              </w:tc>
            </w:tr>
          </w:tbl>
          <w:p w14:paraId="4888B09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AEA583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C6C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B89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A14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A0A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CBE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8DC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F21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64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7D1DB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6B8D1FD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022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947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BAA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95D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79D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AB5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E7D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2F0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71CB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0,23</w:t>
            </w:r>
          </w:p>
        </w:tc>
      </w:tr>
      <w:tr w:rsidR="00FD1FCA" w:rsidRPr="00C822BE" w14:paraId="0692EE2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83C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28C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6E8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раду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извршних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органа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скупштине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C33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93A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D7D5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B4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39BAE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D1FCA" w:rsidRPr="00C822BE" w14:paraId="695CE8AB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7142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22CA66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D36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8DE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D58D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506512F2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E34A6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0D56A783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5094BD4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63A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5770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349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5D2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0000D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04ADB2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5C2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BCC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125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14C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3F4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4B3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039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1DD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C9D797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7B8176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FF3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130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49E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635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9F1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57F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A0F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216F5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D1FCA" w:rsidRPr="00C822BE" w14:paraId="0CC5EA42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6548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D371EB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9B5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A59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C0439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1EC7BE0F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AAFEF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2:</w:t>
                  </w:r>
                </w:p>
                <w:p w14:paraId="39FC4AA0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6FD3086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730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976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3FA1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727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8CDE4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74E090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D1D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D9C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9BB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391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E1D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693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5B3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FB5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977E30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4D7A4599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C1F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DC5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5F0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5C2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034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D29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EB7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8C893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D1FCA" w:rsidRPr="00C822BE" w14:paraId="5DD65F0A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E76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59987E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EFCF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"3 ПРЕДСЕДНИК ОПШТИНЕ" \f C \l "2"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65E47E4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B4A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DFE09AF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BE64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14:paraId="25C65AE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9D9CC1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E07E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"-"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C541C5C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"111 Извршни и законодавни органи"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51D0E66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470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4836E91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68FB2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41356E6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B52CAD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A583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"0602"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672942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052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4109EFA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4FF3D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1CAFB22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FB808BC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EB2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5DDF0A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F38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7D1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B8BC8E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55257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Текућа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буџетска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резерва</w:t>
                  </w:r>
                  <w:proofErr w:type="spellEnd"/>
                </w:p>
              </w:tc>
            </w:tr>
          </w:tbl>
          <w:p w14:paraId="7CA660D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A7246C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C4E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E57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85D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462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BB2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AC7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679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BAB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55DFA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0,54</w:t>
            </w:r>
          </w:p>
        </w:tc>
      </w:tr>
      <w:tr w:rsidR="00FD1FCA" w:rsidRPr="00C822BE" w14:paraId="3989CCF1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788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391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59C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Текућа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буџетска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резерва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0DC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57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6C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F82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A3EB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FD1FCA" w:rsidRPr="00C822BE" w14:paraId="5E14ACB9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182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A13CB6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138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894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9B4B31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C0ABD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Стална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буџетска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резерва</w:t>
                  </w:r>
                  <w:proofErr w:type="spellEnd"/>
                </w:p>
              </w:tc>
            </w:tr>
          </w:tbl>
          <w:p w14:paraId="6446C58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FDF04A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99E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7C2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79B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7A3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640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18E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D32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3D1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4269B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FD1FCA" w:rsidRPr="00C822BE" w14:paraId="4023A068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31D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A68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630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Стална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буџетска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резерва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2F9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428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DF4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51C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770095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D1FCA" w:rsidRPr="00C822BE" w14:paraId="33B5B356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800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41" w:name="_Toc2101"/>
      <w:bookmarkEnd w:id="41"/>
      <w:tr w:rsidR="00FD1FCA" w:rsidRPr="00C822BE" w14:paraId="154C897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AA74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"2101"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0D71178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8BC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E561EA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E52A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28E2867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EF6CEC5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BA6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2B487A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605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BE5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1720AD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E46E2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извршних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органа</w:t>
                  </w:r>
                  <w:proofErr w:type="spellEnd"/>
                </w:p>
              </w:tc>
            </w:tr>
          </w:tbl>
          <w:p w14:paraId="5F15CF0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30E262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D7E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B3E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74F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D4D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231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E60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394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D1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9.282.000,00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DC50A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0,72</w:t>
            </w:r>
          </w:p>
        </w:tc>
      </w:tr>
      <w:tr w:rsidR="00FD1FCA" w:rsidRPr="00C822BE" w14:paraId="0E83005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7A3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224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4A7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A72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2B0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1.499.000,00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C3C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8CC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2A3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1.499.000,00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40943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0,12</w:t>
            </w:r>
          </w:p>
        </w:tc>
      </w:tr>
      <w:tr w:rsidR="00FD1FCA" w:rsidRPr="00C822BE" w14:paraId="76EFFB5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BA2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5F4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FD3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984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A4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47C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F1C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B15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6E4F9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037C3D2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2E3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E14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67A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96B5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63F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B5C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4BD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3C8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EA8EF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5F368A3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DDD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C26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4EE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757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357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10F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C18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4F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6509D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21652FB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34E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6D9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145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442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26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800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531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16E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9DB63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05D55DA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FBA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521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2CE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6CB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9D8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EC9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F41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D56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BA943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0,35</w:t>
            </w:r>
          </w:p>
        </w:tc>
      </w:tr>
      <w:tr w:rsidR="00FD1FCA" w:rsidRPr="00C822BE" w14:paraId="2B9D2811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58D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034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2861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извршних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359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16.471.000,00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89B4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EB8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7F5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16.471.000,00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8D1CF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FD1FCA" w:rsidRPr="00C822BE" w14:paraId="54123401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E31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CDD0AE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1FDF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441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56817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195450F7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C7165F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64B1F015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52B2C67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4F3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F39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659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DA4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30B00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60AC155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1E8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CAE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D49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882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A5A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25.471.000,00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2F8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918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C9C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0D258F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94305B0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45A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077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140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757E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25.471.000,00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4E8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46F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C95F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25.471.000,00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E12B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tr w:rsidR="00FD1FCA" w:rsidRPr="00C822BE" w14:paraId="386C4C61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E19B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6DA311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FE1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159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36FF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4D3364BC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7C45B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3:</w:t>
                  </w:r>
                </w:p>
                <w:p w14:paraId="28F4AA3B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47AC6F3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7E0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64A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5F4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60F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9268C1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408371A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2EA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39A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915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2EE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C58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25.471.000,00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F73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9AA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B4F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59E3C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4DCBCF1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F36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559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4AE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AA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25.471.000,00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2DF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528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A69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25.471.000,00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91DD1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tr w:rsidR="00FD1FCA" w:rsidRPr="00C822BE" w14:paraId="4553399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126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C6B768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C5E6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 ОПШТИНСКА УПРАВА" \f C \l "2"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1B8C7F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5C0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8ACF7FE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5DBC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14:paraId="4EB2CCE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42C928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3D97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"-"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ADA78D6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"040 Породица и деца"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6A5A7F4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FB2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3005664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AC264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Породица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деца</w:t>
                  </w:r>
                  <w:proofErr w:type="spellEnd"/>
                </w:p>
              </w:tc>
            </w:tr>
          </w:tbl>
          <w:p w14:paraId="0EFEE89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A3B4D2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6546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"0902"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0CDCE26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720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049168D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F1944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1EF2F8B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B3307E6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D8F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161904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DFE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07E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57B7334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DC27F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деци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породици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децом</w:t>
                  </w:r>
                  <w:proofErr w:type="spellEnd"/>
                </w:p>
              </w:tc>
            </w:tr>
          </w:tbl>
          <w:p w14:paraId="4BFF6F6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A1A46C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765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0C83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B87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D38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451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D1F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491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1A4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8504E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1,95</w:t>
            </w:r>
          </w:p>
        </w:tc>
      </w:tr>
      <w:tr w:rsidR="00FD1FCA" w:rsidRPr="00C822BE" w14:paraId="749B80DB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C60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735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0CB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деци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породици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децом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6FF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3B1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69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CB9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7E47F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tr w:rsidR="00FD1FCA" w:rsidRPr="00C822BE" w14:paraId="20A67775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3F4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299376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8AF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CA5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2E14CA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7B7C1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рађању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родитељству</w:t>
                  </w:r>
                  <w:proofErr w:type="spellEnd"/>
                </w:p>
              </w:tc>
            </w:tr>
          </w:tbl>
          <w:p w14:paraId="38460E2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7B2E0B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FFF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BF7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0C6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980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975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D6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5D5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0AC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8D604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0,42</w:t>
            </w:r>
          </w:p>
        </w:tc>
      </w:tr>
      <w:tr w:rsidR="00FD1FCA" w:rsidRPr="00C822BE" w14:paraId="49E3032D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191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4235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5DC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рађању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родитељству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81E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CE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F57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231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DFCDB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FD1FCA" w:rsidRPr="00C822BE" w14:paraId="316AAACD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A33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89C59D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5B0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071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09D9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0A0348BA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49369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040:</w:t>
                  </w:r>
                </w:p>
                <w:p w14:paraId="3DE80B38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B09B1D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FCE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64B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BA0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1CD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4D9D6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E86F79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D29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A3B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EB3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66B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49D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6EA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3F4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961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4EB361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B65380F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5DAA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628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F2E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Породица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369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458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E2C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BAB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D4EBC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2,37</w:t>
            </w:r>
          </w:p>
        </w:tc>
      </w:tr>
      <w:tr w:rsidR="00FD1FCA" w:rsidRPr="00C822BE" w14:paraId="52B62E92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755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5DEED0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7813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"070 Социјална помоћ угроженом становништву, некласификована на другом месту"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627C2CF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000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240C0D0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94B75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помоћ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угроженом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становништву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4931C85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3233E3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B77C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"0902"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EE3C68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B82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4BF4568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D8AB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58D65FB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6096DB0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56B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262E59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F68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104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3D84234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C43F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Обнављање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социјалне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заштите</w:t>
                  </w:r>
                  <w:proofErr w:type="spellEnd"/>
                </w:p>
              </w:tc>
            </w:tr>
          </w:tbl>
          <w:p w14:paraId="7A70BF2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A428C3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57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F4E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D30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B6D1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52C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A65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CEA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64C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BE57F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1,44</w:t>
            </w:r>
          </w:p>
        </w:tc>
      </w:tr>
      <w:tr w:rsidR="00FD1FCA" w:rsidRPr="00C822BE" w14:paraId="51326D00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8EE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C54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406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Обнављање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социјалне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заштите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1926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B50F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E6C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377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BF3A7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FD1FCA" w:rsidRPr="00C822BE" w14:paraId="250A54A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725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7F8379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8D7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406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C0E55B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CADA4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реализацији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Црвеног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крста</w:t>
                  </w:r>
                  <w:proofErr w:type="spellEnd"/>
                </w:p>
              </w:tc>
            </w:tr>
          </w:tbl>
          <w:p w14:paraId="1CFAAE2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0BE962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1D0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785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0AF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F83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C57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747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2FE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AAF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540E8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0,10</w:t>
            </w:r>
          </w:p>
        </w:tc>
      </w:tr>
      <w:tr w:rsidR="00FD1FCA" w:rsidRPr="00C822BE" w14:paraId="2AFC9DB0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389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714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480A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реализацији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Црвеног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крста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C5A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983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510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FAE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DAE12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FD1FCA" w:rsidRPr="00C822BE" w14:paraId="2DD5E15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40D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8DD9DC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24F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DC3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4352B48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D0492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особама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инвалидитетом</w:t>
                  </w:r>
                  <w:proofErr w:type="spellEnd"/>
                </w:p>
              </w:tc>
            </w:tr>
          </w:tbl>
          <w:p w14:paraId="46CA459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37EA03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E44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B9A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0BC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64C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ПРАВА ИЗ СОЦИЈАЛНОГ ОСИГУРАЊА (ОРГАНИЗАЦИЈЕ ЗА ОБАВЕЗНО СОЦИЈАЛНО ОСИГУРАЊЕ)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08A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E18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E39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B80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3ED50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0,58</w:t>
            </w:r>
          </w:p>
        </w:tc>
      </w:tr>
      <w:tr w:rsidR="00FD1FCA" w:rsidRPr="00C822BE" w14:paraId="4AC593F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4CC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20B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3C4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DB4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A21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12A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05A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E31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01CA9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02E6E2C4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47E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9AC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663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особама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инвалидитетом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836C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17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C9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A1F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CDAD9E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FD1FCA" w:rsidRPr="00C822BE" w14:paraId="14B8244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3D3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DA22A0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985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C01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B3BD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18360DF7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30AAB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070:</w:t>
                  </w:r>
                </w:p>
                <w:p w14:paraId="0EFCEDA8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6CC27E9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5A1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32A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BB6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777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25BFA6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254747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CB2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2A2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0BD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9D94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25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303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B98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D90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3B7DC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33DCA6A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A04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68F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998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угроженом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становништву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FEA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2228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9BA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725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ED16C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  <w:tr w:rsidR="00FD1FCA" w:rsidRPr="00C822BE" w14:paraId="0A73B2ED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2E1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6592C5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D2AA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"090 Социјална заштита некласификована на другом месту"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0ED58FD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E00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5BA3248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22320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4327BBB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42" w:name="_Toc0902"/>
      <w:bookmarkEnd w:id="42"/>
      <w:tr w:rsidR="00FD1FCA" w:rsidRPr="00C822BE" w14:paraId="62628C1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6BFC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"0902"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F69516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BDD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0E72D2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7E05C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7FBBCAD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0F294D0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992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0070D5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C96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461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9BDA29D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7B9BF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Дневне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заједници</w:t>
                  </w:r>
                  <w:proofErr w:type="spellEnd"/>
                </w:p>
              </w:tc>
            </w:tr>
          </w:tbl>
          <w:p w14:paraId="0B142CC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E35FE3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634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7BD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563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D40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8AF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8E2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598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C20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82F6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14E7654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16D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33A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84C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A57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ПРАВА ИЗ СОЦИЈАЛНОГ ОСИГУРАЊА (ОРГАНИЗАЦИЈЕ ЗА ОБАВЕЗНО СОЦИЈАЛНО ОСИГУРАЊЕ)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46E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245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6F5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D32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36D07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0,46</w:t>
            </w:r>
          </w:p>
        </w:tc>
      </w:tr>
      <w:tr w:rsidR="00FD1FCA" w:rsidRPr="00C822BE" w14:paraId="209F36A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3F2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EBD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C98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Дневне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заједници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6CB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CF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D01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284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BF4925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FD1FCA" w:rsidRPr="00C822BE" w14:paraId="04B24490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61B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F81499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04E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F64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AB02F48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ED722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социјално-едукативне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0412C7A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6CAC7A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51D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939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11F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680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8D3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8DA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70F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EAF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A1446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38808DFD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A15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5A6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F18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Саветодавно-терапијске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социјално-едукативне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EF3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CD6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C4E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CB1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D946D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7A3E69D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E67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69D144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E61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E1F2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D0ADA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4F266ADD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6538A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090:</w:t>
                  </w:r>
                </w:p>
                <w:p w14:paraId="488FC932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FDE891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D56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CA2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46C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24A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A6C9E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4BD773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2AA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1A1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B56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4B5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0212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6EC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F66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22A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791858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62F20A53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88F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567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0ACB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6C4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A9E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CEC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6E6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3DA260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FD1FCA" w:rsidRPr="00C822BE" w14:paraId="0C61F86A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2F0E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6C39DB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AA17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"111 Извршни и законодавни органи"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720F4F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B16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0A9FE3F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036FA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548B803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F4F1D3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80F8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"0602"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1B172A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375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5D8289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409CA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0099975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C2F252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036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FBC565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0BA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23D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33B403A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9D9F5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градских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</w:tr>
          </w:tbl>
          <w:p w14:paraId="731BE20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4D2895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B31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E8A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14D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FD1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CFF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1F8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68D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13C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C006D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4,90</w:t>
            </w:r>
          </w:p>
        </w:tc>
      </w:tr>
      <w:tr w:rsidR="00FD1FCA" w:rsidRPr="00C822BE" w14:paraId="3C7B83A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D3C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646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ED0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14E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454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85F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F74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2E4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6908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0,79</w:t>
            </w:r>
          </w:p>
        </w:tc>
      </w:tr>
      <w:tr w:rsidR="00FD1FCA" w:rsidRPr="00C822BE" w14:paraId="01DEB68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DF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748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124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AA6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0AA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8F9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6A2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FD6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E4A6C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2372B91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F0C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D21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984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242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94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7B6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EDF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FF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4587A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FD1FCA" w:rsidRPr="00C822BE" w14:paraId="7150267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490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73E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118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755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B7F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DAE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23B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F69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F1763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0,43</w:t>
            </w:r>
          </w:p>
        </w:tc>
      </w:tr>
      <w:tr w:rsidR="00FD1FCA" w:rsidRPr="00C822BE" w14:paraId="273C51C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90C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115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178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110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E68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95B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5A5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831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79A1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16AC47B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F05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456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5E0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DAF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D8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04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C8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450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12F0C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0,93</w:t>
            </w:r>
          </w:p>
        </w:tc>
      </w:tr>
      <w:tr w:rsidR="00FD1FCA" w:rsidRPr="00C822BE" w14:paraId="34986FC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9C4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788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FB7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CA5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062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055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B7D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CB5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E865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037456C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10C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34B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914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EBC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A70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ACC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3EF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70C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084CB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1,28</w:t>
            </w:r>
          </w:p>
        </w:tc>
      </w:tr>
      <w:tr w:rsidR="00FD1FCA" w:rsidRPr="00C822BE" w14:paraId="3ECC6F1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2C7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935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924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6D3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974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063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1EC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BE5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BEE7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052AD88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7DE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A62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694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C8B2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30D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F88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1FC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A2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9B417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</w:tr>
      <w:tr w:rsidR="00FD1FCA" w:rsidRPr="00C822BE" w14:paraId="4666B7A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A7A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BD9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AF4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646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980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87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CB5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EF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625BC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FD1FCA" w:rsidRPr="00C822BE" w14:paraId="7D532D3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78E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293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853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245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EE6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F7D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570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BD2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F710F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5300F92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AF5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745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48C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015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400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A1A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A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8EF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01615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23B0C5A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911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6C2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F83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A8E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8BF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921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826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5B7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E1E23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3C0AD65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B77C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CF0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64C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градских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542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127.553.000,00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F2D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98D8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6434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127.553.000,00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C5034E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9,92</w:t>
            </w:r>
          </w:p>
        </w:tc>
      </w:tr>
      <w:tr w:rsidR="00FD1FCA" w:rsidRPr="00C822BE" w14:paraId="196F8752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9F9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418B6A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221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9DC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7C99AE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4F28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националних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савета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националних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мањина</w:t>
                  </w:r>
                  <w:proofErr w:type="spellEnd"/>
                </w:p>
              </w:tc>
            </w:tr>
          </w:tbl>
          <w:p w14:paraId="1C47A88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5361BE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0C2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E17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077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4DE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2DD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A7C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AE9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0E1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38C6F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08084904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E71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5974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A1ED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националних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савета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националних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мањина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1A7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CEE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2F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CBB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F4164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49C4FF60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C50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F0AA92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F18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626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159226F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AC08A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ванредним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ситуацијама</w:t>
                  </w:r>
                  <w:proofErr w:type="spellEnd"/>
                </w:p>
              </w:tc>
            </w:tr>
          </w:tbl>
          <w:p w14:paraId="438ACDE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AFAFC1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35E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C41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826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522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815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676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070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44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517B7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608A320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F97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0E6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DDB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5E6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290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E80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08A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9E8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D23D6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4715E27A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AE7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8806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891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ванредним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ситуацијама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295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394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8C5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07B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7907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2D6DA06D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4FF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A26177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413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25E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35AC24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36049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АКЦИОНИ ПЛАН ЗА РЕШАВАЊЕ ПИТАЊА НАЦИОНАЛНИХ МАЊИНА</w:t>
                  </w:r>
                </w:p>
              </w:tc>
            </w:tr>
          </w:tbl>
          <w:p w14:paraId="0BDB610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CD2C22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2CD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EA4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8C2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45E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70C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9BA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2E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9B3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47E2C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183D8F91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58C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E6F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8AA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АКЦИОНИ ПЛАН ЗА РЕШАВАЊЕ ПИТАЊА НАЦИОНАЛНИХ МАЊИНА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7C3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34D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3D8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612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CD4BC0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3F49A169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9644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A99BED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FEE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C1E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A60A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3D328D60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C842F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4787BB8B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5766797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78B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C31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2A5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1A8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0464B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93D3CF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149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168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269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5DD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67F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128.553.000,00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143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951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2FE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6AB8B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578911B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AC9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128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062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238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128.553.000,00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23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E9D8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1D8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128.553.000,00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43935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9,99</w:t>
            </w:r>
          </w:p>
        </w:tc>
      </w:tr>
      <w:tr w:rsidR="00FD1FCA" w:rsidRPr="00C822BE" w14:paraId="7AAB3946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6F2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F80D58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2F0A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"360 Јавни ред и безбедност некласификован на другом месту"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F3648C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ED3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8D1C17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F28EC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Јавни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ред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безбедност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некласификован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61F718D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B501F5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A68A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"0701"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13AE2F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CCC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64B248A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5BF17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6BC5B8D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2E64D67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185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F99394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231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E57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ECC3AD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9512F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саобраћајне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инфраструктуре</w:t>
                  </w:r>
                  <w:proofErr w:type="spellEnd"/>
                </w:p>
              </w:tc>
            </w:tr>
          </w:tbl>
          <w:p w14:paraId="3BF9F78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6143E2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26B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371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237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F88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0F4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3E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418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EBE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19927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2A68E3A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8D6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A93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864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3F72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BB7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009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E02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E13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AC5C9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2FFCB5B2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31C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E2D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EC88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саобраћајне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инфраструктуре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664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375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5EF1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D6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DCA96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1E06AD15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378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DB3FF8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D37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ADE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646B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77E042A3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043D4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360:</w:t>
                  </w:r>
                </w:p>
                <w:p w14:paraId="2206BF29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716967A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E54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BC6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7D0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23A5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A4789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4EE7D60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4F8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251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D9E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E74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6F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FB3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18D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ED7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DD9D4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599114A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BD7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502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83B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Јавни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безбедност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некласификован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2A1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B99E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51B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82F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CB5C1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0F11E622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EE1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493863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65AB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"421 Пољопривреда"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C67174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F30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B1CDD14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01CC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  <w:proofErr w:type="spellEnd"/>
                </w:p>
              </w:tc>
            </w:tr>
          </w:tbl>
          <w:p w14:paraId="0D5A199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43" w:name="_Toc0101"/>
      <w:bookmarkEnd w:id="43"/>
      <w:tr w:rsidR="00FD1FCA" w:rsidRPr="00C822BE" w14:paraId="2AD1FAA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1B8A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"0101"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6BDA470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1BA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2229B2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990BE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14:paraId="24A6B74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58B891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CD0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5FF0ED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1C3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2FE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3B2343D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B2974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спровођење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пољопривредне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политике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локалној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заједници</w:t>
                  </w:r>
                  <w:proofErr w:type="spellEnd"/>
                </w:p>
              </w:tc>
            </w:tr>
          </w:tbl>
          <w:p w14:paraId="568ACD9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AC9170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7C9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6E7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FC5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187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F0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FC5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BD6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6D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916B2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</w:tr>
      <w:tr w:rsidR="00FD1FCA" w:rsidRPr="00C822BE" w14:paraId="7C8D239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5B0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582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17D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BCB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81D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C1E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F94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3A9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C8AC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7C6EF0A8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B02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4B1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8E6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спровођење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пољопривредне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политике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локалној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заједници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694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8A6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7C4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3D7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84EA72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FD1FCA" w:rsidRPr="00C822BE" w14:paraId="4DB5CF7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627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3AA601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E13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45D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020785F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DC4B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ПОШУМЉАВАЊЕ</w:t>
                  </w:r>
                </w:p>
              </w:tc>
            </w:tr>
          </w:tbl>
          <w:p w14:paraId="08B6B0D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B31874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89E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4A0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9F5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163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F42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96B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C69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8B9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BAA3F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00A9A9D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D0B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C42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38C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43B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AA2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AE5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65F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D80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7103B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402B0D69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E69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F2E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F77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ПОШУМЉАВАЊЕ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A89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CA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2DCD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9A3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35F0A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D1FCA" w:rsidRPr="00C822BE" w14:paraId="0E5E3F2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437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977AFA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E99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674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47FE4C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89F9A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ОДВОДЊАВАЊЕ ПОЉОПРИВРЕДНОГ ЗЕМЉИШТА</w:t>
                  </w:r>
                </w:p>
              </w:tc>
            </w:tr>
          </w:tbl>
          <w:p w14:paraId="4978C70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41333E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8E2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AC1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738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C9F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3DA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2F7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368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AF1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A1E6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</w:tr>
      <w:tr w:rsidR="00FD1FCA" w:rsidRPr="00C822BE" w14:paraId="304C647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FCF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535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443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ОДВОДЊАВАЊЕ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C5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D41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0C2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554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A7D96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FD1FCA" w:rsidRPr="00C822BE" w14:paraId="70E69C3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027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DD5F1A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F10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992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FF3F7B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C3071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ИЗРАДА АТАРСКИХ ПУТЕВА</w:t>
                  </w:r>
                </w:p>
              </w:tc>
            </w:tr>
          </w:tbl>
          <w:p w14:paraId="4D72F2B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7A8A50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779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3AA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53B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6F2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6B2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DF2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BE7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C8E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E9492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FD1FCA" w:rsidRPr="00C822BE" w14:paraId="1B5CC6DD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DB8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96EF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1C84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ИЗРАДА АТАРСКИХ ПУТЕВА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070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04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9EA2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A00B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319444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FD1FCA" w:rsidRPr="00C822BE" w14:paraId="7B8FB0D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BDD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E623CA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52D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2D3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12F4EDB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A522C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 ПОЉОЧУВАРСКЕ СЛУЖБЕ</w:t>
                  </w:r>
                </w:p>
              </w:tc>
            </w:tr>
          </w:tbl>
          <w:p w14:paraId="4EF0FE8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5F5477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3C1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0AE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84F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39F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855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19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99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F92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4E4D3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</w:p>
        </w:tc>
      </w:tr>
      <w:tr w:rsidR="00FD1FCA" w:rsidRPr="00C822BE" w14:paraId="145D021A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9BA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560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03A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 ПОЉОЧУВАРСКЕ СЛУЖБЕ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93E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19F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1DC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785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B470E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FD1FCA" w:rsidRPr="00C822BE" w14:paraId="0CC95397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564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F6D344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814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535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B1DCC47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0D0F9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ЗАШТИТА ПОЉОПРИВРЕДНОГ ЗЕМИШТА ОД ПОЖАРА</w:t>
                  </w:r>
                </w:p>
              </w:tc>
            </w:tr>
          </w:tbl>
          <w:p w14:paraId="5132A83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F019EA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6FC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E34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F6E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1EB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072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7DB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1DE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497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85E07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4B18829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7F6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32A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9B3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952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81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F7A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B65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D3B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09193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0CF8B8D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6BD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E00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C8E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4DF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B75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ECD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97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C6A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7E651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1C04FA43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AED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E6B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EE8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ЗАШТИТА ПОЉОПРИВРЕДНОГ ЗЕМИШТА ОД ПОЖАРА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32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D90F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182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16C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C3364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FD1FCA" w:rsidRPr="00C822BE" w14:paraId="06A36355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9AF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514FDF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66A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00E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6FE868E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5294E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ЗАШТИТА ПОЉОПРИВРЕДНОГ ЗЕМЉИШТА ОД ГРАДА</w:t>
                  </w:r>
                </w:p>
              </w:tc>
            </w:tr>
          </w:tbl>
          <w:p w14:paraId="6D7CBAB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C658A7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B8C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B88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23C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46E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402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72F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09D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E84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99B29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628854A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22B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97E2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9766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ЗАШТИТА ПОЉОПРИВРЕДНОГ ЗЕМЉИШТА ОД ГРАДА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591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49C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5B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BB4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E5F8D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480AEB8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70D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6DAC88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B0E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739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57AB7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6B0AFE61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2198EC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421:</w:t>
                  </w:r>
                </w:p>
                <w:p w14:paraId="4FF4526D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1FCDC6D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629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482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897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0618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D19EE6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47B7CB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628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57B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5DC2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A78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BA2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E2D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9A2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F04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901C8A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6E132CB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D693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C41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464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Пољопривреда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F9E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C50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24C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510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B68C9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2,66</w:t>
            </w:r>
          </w:p>
        </w:tc>
      </w:tr>
      <w:tr w:rsidR="00FD1FCA" w:rsidRPr="00C822BE" w14:paraId="614834AB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67D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C9522D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648E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"436 Остала енергија"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B336CA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576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4E20701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1D340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Остала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енергија</w:t>
                  </w:r>
                  <w:proofErr w:type="spellEnd"/>
                </w:p>
              </w:tc>
            </w:tr>
          </w:tbl>
          <w:p w14:paraId="2E33998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44" w:name="_Toc0501"/>
      <w:bookmarkEnd w:id="44"/>
      <w:tr w:rsidR="00FD1FCA" w:rsidRPr="00C822BE" w14:paraId="584CA38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3DD1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"0501"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3BB6A5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8FA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6753DD4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1EF4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7AD1A8F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F1EE71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BC0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347F86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CD3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C1B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DE460DD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54EBB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Енергетски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менаџмент</w:t>
                  </w:r>
                  <w:proofErr w:type="spellEnd"/>
                </w:p>
              </w:tc>
            </w:tr>
          </w:tbl>
          <w:p w14:paraId="6D64E8E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0C4BC8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657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EB6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CD9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3D3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603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19D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305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598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4CE39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</w:tr>
      <w:tr w:rsidR="00FD1FCA" w:rsidRPr="00C822BE" w14:paraId="2FF283BB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4D4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71A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18F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Енергетски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09AE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EA8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24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55B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EAE4DF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FD1FCA" w:rsidRPr="00C822BE" w14:paraId="74B97891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465F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139251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354D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102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5D8F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744E8E3D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73128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436:</w:t>
                  </w:r>
                </w:p>
                <w:p w14:paraId="28F5AF30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4B3B72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5B90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BF9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E0ED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C727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315FE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0E8A0A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CD1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5D7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93D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ED27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8CF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13D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85C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145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4D3EAE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1ADC79E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DC1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71D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4A7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Остала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енергија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107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D55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EC2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2B9A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192BB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FD1FCA" w:rsidRPr="00C822BE" w14:paraId="6ADAF33B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FD99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B96F14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10EC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"451 Друмски саобраћај"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06401C8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3FF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73F5C2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5B78D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Друмски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саобраћај</w:t>
                  </w:r>
                  <w:proofErr w:type="spellEnd"/>
                </w:p>
              </w:tc>
            </w:tr>
          </w:tbl>
          <w:p w14:paraId="44BE823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45" w:name="_Toc0701"/>
      <w:bookmarkEnd w:id="45"/>
      <w:tr w:rsidR="00FD1FCA" w:rsidRPr="00C822BE" w14:paraId="3DD21DF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A3C1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"0701"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08410C1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943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C64155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6DA5E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3692EE7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DB2ABE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9B4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8054CA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0D0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0FD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452E8B4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AE22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саобраћајне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инфраструктуре</w:t>
                  </w:r>
                  <w:proofErr w:type="spellEnd"/>
                </w:p>
              </w:tc>
            </w:tr>
          </w:tbl>
          <w:p w14:paraId="0BB6346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0E0560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787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1FE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F2D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4F3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D4E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947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288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51F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2D033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0,21</w:t>
            </w:r>
          </w:p>
        </w:tc>
      </w:tr>
      <w:tr w:rsidR="00FD1FCA" w:rsidRPr="00C822BE" w14:paraId="13DBFE3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161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B41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DB1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2FA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6D1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BBE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A81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81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7F25D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2,02</w:t>
            </w:r>
          </w:p>
        </w:tc>
      </w:tr>
      <w:tr w:rsidR="00FD1FCA" w:rsidRPr="00C822BE" w14:paraId="17B9FF0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DAD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750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380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3E02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A7E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D0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728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75D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7D5F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2,33</w:t>
            </w:r>
          </w:p>
        </w:tc>
      </w:tr>
      <w:tr w:rsidR="00FD1FCA" w:rsidRPr="00C822BE" w14:paraId="3D39E09E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28D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331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FC2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саобраћајне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инфраструктуре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2A0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226E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45A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85B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3A0DC8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4,57</w:t>
            </w:r>
          </w:p>
        </w:tc>
      </w:tr>
      <w:tr w:rsidR="00FD1FCA" w:rsidRPr="00C822BE" w14:paraId="512A35D7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ED9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82BA5C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4D8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E8E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7DB5BBB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28EC1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ЗИМСКА СЛУЖБА</w:t>
                  </w:r>
                </w:p>
              </w:tc>
            </w:tr>
          </w:tbl>
          <w:p w14:paraId="255AD1B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7AC8F1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B6C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06C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7D2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029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FDC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873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895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F30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20C82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0,12</w:t>
            </w:r>
          </w:p>
        </w:tc>
      </w:tr>
      <w:tr w:rsidR="00FD1FCA" w:rsidRPr="00C822BE" w14:paraId="2EAA9CE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1AE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F16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E23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ЗИМСКА СЛУЖБА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A52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A9B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4FF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381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21619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FD1FCA" w:rsidRPr="00C822BE" w14:paraId="00E5812D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0DB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E85D65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3E5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62C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4322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7E9DA226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F5D33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451:</w:t>
                  </w:r>
                </w:p>
                <w:p w14:paraId="2B372BF2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06297B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664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5B4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8DF8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DF4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8612A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F27BA4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EE9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6651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7F4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585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555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1DA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7AF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33C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2F1BE8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415FF1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2EB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94FC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B14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992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962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1A9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199A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8FD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A2E7A4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82BDFE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D9A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901D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2A4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Друмски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484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69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B13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76C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2C5C53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4,68</w:t>
            </w:r>
          </w:p>
        </w:tc>
      </w:tr>
      <w:tr w:rsidR="00FD1FCA" w:rsidRPr="00C822BE" w14:paraId="26972965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912E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C4284A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DCBD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"473 Туризам"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7EFF85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8FA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B9F4F1E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EED64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  <w:proofErr w:type="spellEnd"/>
                </w:p>
              </w:tc>
            </w:tr>
          </w:tbl>
          <w:p w14:paraId="79AAE5E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80D0E8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6A90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"1502"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5EEFC7C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7F8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6F38711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CF36D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77919BA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73CB3EC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98E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5EF32A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49C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8BC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D4594A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120D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Промоција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туристичке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понуде</w:t>
                  </w:r>
                  <w:proofErr w:type="spellEnd"/>
                </w:p>
              </w:tc>
            </w:tr>
          </w:tbl>
          <w:p w14:paraId="3164752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ADAB28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460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021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199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D65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F14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742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047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E62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091E4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0027F6E9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EC14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8B8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1E6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Промоција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туристичке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понуде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07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532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F5E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817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8D133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37F535B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03C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855264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A36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841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F22778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2DF52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МАНИФЕСТАЦИЈЕ ОД ЗНАЧАЈА ЗА ОПШТИНУ</w:t>
                  </w:r>
                </w:p>
              </w:tc>
            </w:tr>
          </w:tbl>
          <w:p w14:paraId="184FCC1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4C087F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89A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465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A22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28C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25A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4D3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BB2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8DC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C702B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776C8F9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F16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055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5C3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498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859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47D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20F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E61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20E13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</w:tr>
      <w:tr w:rsidR="00FD1FCA" w:rsidRPr="00C822BE" w14:paraId="30EB48A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457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7CE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B81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06F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564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90C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D17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DFC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F4018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2,33</w:t>
            </w:r>
          </w:p>
        </w:tc>
      </w:tr>
      <w:tr w:rsidR="00FD1FCA" w:rsidRPr="00C822BE" w14:paraId="5E2D4D2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C3E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517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B57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8141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9CB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F2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BF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5EC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AFD28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18049681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BA9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228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54B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МАНИФЕСТАЦИЈЕ ОД ЗНАЧАЈА ЗА ОПШТИНУ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4C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B61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1A6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7B9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9952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2,88</w:t>
            </w:r>
          </w:p>
        </w:tc>
      </w:tr>
      <w:tr w:rsidR="00FD1FCA" w:rsidRPr="00C822BE" w14:paraId="60EDF62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916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769DE6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7A0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484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F7A2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6497FE18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7E248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473:</w:t>
                  </w:r>
                </w:p>
                <w:p w14:paraId="0120DBAC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5FBC9C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455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F73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E64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F25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21A95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0A28CB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A61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4D1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66E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E6B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CDE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1EA9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138A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7FD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9029D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8D4BBB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913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B62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0175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Туризам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0D2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BBF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97D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29C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FFC27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2,95</w:t>
            </w:r>
          </w:p>
        </w:tc>
      </w:tr>
      <w:tr w:rsidR="00FD1FCA" w:rsidRPr="00C822BE" w14:paraId="65709208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CC1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8A410B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35C4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lastRenderedPageBreak/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"474 Вишенаменски развојни пројекти"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8DE798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AA9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5D9046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4994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Вишенаменски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развојни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пројекти</w:t>
                  </w:r>
                  <w:proofErr w:type="spellEnd"/>
                </w:p>
              </w:tc>
            </w:tr>
          </w:tbl>
          <w:p w14:paraId="318A7B2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46" w:name="_Toc1501"/>
      <w:bookmarkEnd w:id="46"/>
      <w:tr w:rsidR="00FD1FCA" w:rsidRPr="00C822BE" w14:paraId="7FDDC13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0C21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"1501"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6A382B0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5C2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9F11B7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531FA1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51B74BA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E77E97D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729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5694A6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4A2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DF8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7FBC9D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039F1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Мере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активне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политике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запошљавања</w:t>
                  </w:r>
                  <w:proofErr w:type="spellEnd"/>
                </w:p>
              </w:tc>
            </w:tr>
          </w:tbl>
          <w:p w14:paraId="217AF72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3EA0BF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D93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E85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B3D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1AC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844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BFC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188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66A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F2426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FD1FCA" w:rsidRPr="00C822BE" w14:paraId="279C494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AC1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D26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E64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E74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D02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47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9A0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166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3B0E3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</w:tr>
      <w:tr w:rsidR="00FD1FCA" w:rsidRPr="00C822BE" w14:paraId="3E54F06C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846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728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A2B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Мере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политике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запошљавања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780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9E0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350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AF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7F791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FD1FCA" w:rsidRPr="00C822BE" w14:paraId="79B2C0F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383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F1EF98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D6F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BEE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144B367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E0AE4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СРЕДСТВА ЗА УЧЕШЋЕ У ИПА ПРОЈЕКТЕ</w:t>
                  </w:r>
                </w:p>
              </w:tc>
            </w:tr>
          </w:tbl>
          <w:p w14:paraId="53A369C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A4E72D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576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320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436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D93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735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77B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C6B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E6C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FC0B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3D88E4D4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943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F49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0281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СРЕДСТВА ЗА УЧЕШЋЕ У ИПА ПРОЈЕКТЕ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B42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5C4F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20E6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253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50A2F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13C62E57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5FA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EB98C8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85D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5DF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FD207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30328BD2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8935C7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474:</w:t>
                  </w:r>
                </w:p>
                <w:p w14:paraId="55E0E809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1E2AB60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1F7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605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AFD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C61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167306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D11623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FDF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2F5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E5B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1882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F34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1734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F98F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54D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6DE668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A80291E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229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B45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BA3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Вишенаменски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развојни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45D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1B7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229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AE4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CE0AC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FD1FCA" w:rsidRPr="00C822BE" w14:paraId="27BEA995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3FE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1FA186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8E19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"510 Управљање отпадом"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D642E2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26B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953642E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57D43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отпадом</w:t>
                  </w:r>
                  <w:proofErr w:type="spellEnd"/>
                </w:p>
              </w:tc>
            </w:tr>
          </w:tbl>
          <w:p w14:paraId="3F3727A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721026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DBC0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"0401"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106198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6CD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B63139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3612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12F2C94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2A1F7A7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560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8FFD3E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827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871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EF3A9B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38F7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комуналним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отпадом</w:t>
                  </w:r>
                  <w:proofErr w:type="spellEnd"/>
                </w:p>
              </w:tc>
            </w:tr>
          </w:tbl>
          <w:p w14:paraId="64C29CA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A02258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678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A65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968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659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87E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E48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2F4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D84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F46CE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</w:tr>
      <w:tr w:rsidR="00FD1FCA" w:rsidRPr="00C822BE" w14:paraId="75C431DE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20A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B59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176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комуналним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ABE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A28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D3F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7A6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2B721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FD1FCA" w:rsidRPr="00C822BE" w14:paraId="375A0939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123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FEC50E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947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8CE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D56DECB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244D0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осталим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врстама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отпада</w:t>
                  </w:r>
                  <w:proofErr w:type="spellEnd"/>
                </w:p>
              </w:tc>
            </w:tr>
          </w:tbl>
          <w:p w14:paraId="78ADD5B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78E655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7BB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4A1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2A3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869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828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8B6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9D4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8DF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4B79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FD1FCA" w:rsidRPr="00C822BE" w14:paraId="29EA500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20A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E49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FA0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осталим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врстама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отпада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A67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582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DE5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6C3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CC9E8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D1FCA" w:rsidRPr="00C822BE" w14:paraId="11193008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DA2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4B96E3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690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7F1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B897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14F5D94F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F7E02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510:</w:t>
                  </w:r>
                </w:p>
                <w:p w14:paraId="61A1BDA9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69E73A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CFB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6C5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C6F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88E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B0F4AE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EE2EC3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F5D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2C5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13B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4FE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BE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C03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B208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CD9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E8BA91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1E30BF6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B6E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88F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A15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054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CAA9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6FD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82E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E5D9D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FD1FCA" w:rsidRPr="00C822BE" w14:paraId="59EAE0D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A3B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7746C0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9292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"520 Управљање отпадним водама"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720B06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00B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0B5348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15275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отпадним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водама</w:t>
                  </w:r>
                  <w:proofErr w:type="spellEnd"/>
                </w:p>
              </w:tc>
            </w:tr>
          </w:tbl>
          <w:p w14:paraId="12AC4F8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7AD99D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FF6C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"0401"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2909DD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FF2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E74E97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01792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462C971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BDB19D9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74F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49A018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65D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971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A92E87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9D52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отпадним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водама</w:t>
                  </w:r>
                  <w:proofErr w:type="spellEnd"/>
                </w:p>
              </w:tc>
            </w:tr>
          </w:tbl>
          <w:p w14:paraId="10EC4ED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C1B418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377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C7B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92F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2BB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AE4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8B8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1E9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812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BF2C8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0,93</w:t>
            </w:r>
          </w:p>
        </w:tc>
      </w:tr>
      <w:tr w:rsidR="00FD1FCA" w:rsidRPr="00C822BE" w14:paraId="06A41F6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C59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20D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3EF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2F32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641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62E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3F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480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5A8B7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FD1FCA" w:rsidRPr="00C822BE" w14:paraId="1FC61EB1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8D5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F5E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958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отпадним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водама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709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D19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FA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6C6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E073C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FD1FCA" w:rsidRPr="00C822BE" w14:paraId="6406E1CA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22C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854280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F6B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DA9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F7ED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3ED836A8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FF87F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520:</w:t>
                  </w:r>
                </w:p>
                <w:p w14:paraId="43BCD8DC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7B5907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4F3D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20B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74C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CD6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78444E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74BBE6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C99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73A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FC5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E59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280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209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03D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11B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DC5F9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02363D1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801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DE2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02F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отпадним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водама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DAF5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EAC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DC3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6169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DD26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FD1FCA" w:rsidRPr="00C822BE" w14:paraId="1462E95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364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B5C120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F835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"530 Смањење загадености"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447E80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98D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B741874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DDF81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Смањење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загадености</w:t>
                  </w:r>
                  <w:proofErr w:type="spellEnd"/>
                </w:p>
              </w:tc>
            </w:tr>
          </w:tbl>
          <w:p w14:paraId="7FDAE3A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E56E75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3FC8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"0401"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0F4CB4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152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42F0A0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12ED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1BA0AE9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DAA3D00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F00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F2A170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02C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E3E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B0CF19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DD18CA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Праћење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квалитета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елемената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</w:p>
              </w:tc>
            </w:tr>
          </w:tbl>
          <w:p w14:paraId="5A9D49E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E0A11C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A8F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655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E73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D61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F12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DD0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5C3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86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B4757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0,15</w:t>
            </w:r>
          </w:p>
        </w:tc>
      </w:tr>
      <w:tr w:rsidR="00FD1FCA" w:rsidRPr="00C822BE" w14:paraId="26BA88EC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8825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14C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0252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Праћење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квалитета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елемената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3E7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0C2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4BD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A9B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53463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FD1FCA" w:rsidRPr="00C822BE" w14:paraId="3A1B02AC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9BC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28A356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245D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F372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D2E4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5C7B2E62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114FDE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530:</w:t>
                  </w:r>
                </w:p>
                <w:p w14:paraId="3C31C5B9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7CAF602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9CB3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8BE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895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7EF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6219CD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B241CD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6A3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B51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B2FF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CCD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C06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EBA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8DB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28E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24639C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9CDA50E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C31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212A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7D3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Смањење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загадености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B4C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8A1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677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3B79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16267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FD1FCA" w:rsidRPr="00C822BE" w14:paraId="52BE8739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C21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C357C1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8460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"540 Заштита биљног и животињског света и крајолика"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C21470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47B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0D5CD5D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E0AEC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биљног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животињског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света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крајолика</w:t>
                  </w:r>
                  <w:proofErr w:type="spellEnd"/>
                </w:p>
              </w:tc>
            </w:tr>
          </w:tbl>
          <w:p w14:paraId="1534232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47" w:name="_Toc0401"/>
      <w:bookmarkEnd w:id="47"/>
      <w:tr w:rsidR="00FD1FCA" w:rsidRPr="00C822BE" w14:paraId="6D56B36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426B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"0401"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4EBF39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BC5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32448FF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55E6E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021150D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127D828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315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C3FB53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528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7A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9F71B5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0C94A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природе</w:t>
                  </w:r>
                  <w:proofErr w:type="spellEnd"/>
                </w:p>
              </w:tc>
            </w:tr>
          </w:tbl>
          <w:p w14:paraId="47E08AF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0754D6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D60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ACF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804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3BE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DC2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6A9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9D3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355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79606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61001F4C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426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6F7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005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природе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213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801E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087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4EE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30B3BC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6EA4D10D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8BB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DF411E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4D21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B90D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90EC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36F58455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4A180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540:</w:t>
                  </w:r>
                </w:p>
                <w:p w14:paraId="09D47768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3E2898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889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B11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ADF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210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EA152D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63DB28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477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5B92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295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6F6F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78A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923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FEA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69D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476378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E925224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AA0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DFF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433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биљног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животињског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света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крајолика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A24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071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C4A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8B10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3B3CA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3FA120C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24D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010E4D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559B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"620 Развој заједнице"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104DBD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F03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65BD0E1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846A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</w:tr>
          </w:tbl>
          <w:p w14:paraId="3B6941D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0BE691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34B2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"1102"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87A5EA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7CF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EFF982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5D0E6F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7E7D1C9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F4FB661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F6B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B4EE19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704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CAE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C21413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90212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јавних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зелених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површина</w:t>
                  </w:r>
                  <w:proofErr w:type="spellEnd"/>
                </w:p>
              </w:tc>
            </w:tr>
          </w:tbl>
          <w:p w14:paraId="32CF71D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0150C1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C58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BE6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506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ACE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FA5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F9A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2C2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9B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66BAB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FD1FCA" w:rsidRPr="00C822BE" w14:paraId="50D3ECC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B40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5D4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7C8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јавних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зелених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6FA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767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7F36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B51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FE461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FD1FCA" w:rsidRPr="00C822BE" w14:paraId="457FDC5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2A8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EA0F76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677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4D9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3797F6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A7724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чистоће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површинама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намене</w:t>
                  </w:r>
                  <w:proofErr w:type="spellEnd"/>
                </w:p>
              </w:tc>
            </w:tr>
          </w:tbl>
          <w:p w14:paraId="5718D49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4EB1A6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13F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CE9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5B9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155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524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17D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F60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7ED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1B507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0,43</w:t>
            </w:r>
          </w:p>
        </w:tc>
      </w:tr>
      <w:tr w:rsidR="00FD1FCA" w:rsidRPr="00C822BE" w14:paraId="5856A6BA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E99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14B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EE1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чистоће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површинама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113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A7C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0D0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A4E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B18FAB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FD1FCA" w:rsidRPr="00C822BE" w14:paraId="355E1D0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178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74A249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D1C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C43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BD1FE0B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017AD5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  <w:proofErr w:type="spellEnd"/>
                </w:p>
              </w:tc>
            </w:tr>
          </w:tbl>
          <w:p w14:paraId="320BBC7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F4578E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2B9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1F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C34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8F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269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D65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2BB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D57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0BA1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1,94</w:t>
            </w:r>
          </w:p>
        </w:tc>
      </w:tr>
      <w:tr w:rsidR="00FD1FCA" w:rsidRPr="00C822BE" w14:paraId="5A4E17E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26A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35C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B33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2D1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7D7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C5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F11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7A1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3368F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0,23</w:t>
            </w:r>
          </w:p>
        </w:tc>
      </w:tr>
      <w:tr w:rsidR="00FD1FCA" w:rsidRPr="00C822BE" w14:paraId="1B98AC4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F84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274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180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65A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 xml:space="preserve">НАКНАДА ШТЕТЕ ЗА ПОВРЕДЕ ИЛИ ШТЕТУ НАНЕТУ ОД СТРАНЕ </w:t>
            </w: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794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5D9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C6D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ECC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A3FFC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</w:tr>
      <w:tr w:rsidR="00FD1FCA" w:rsidRPr="00C822BE" w14:paraId="04ABDB16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59C4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EEA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C34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Зоохигијена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4F1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0C3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628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6C89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7AFF9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2,31</w:t>
            </w:r>
          </w:p>
        </w:tc>
      </w:tr>
      <w:tr w:rsidR="00FD1FCA" w:rsidRPr="00C822BE" w14:paraId="422C8ED5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9A4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BE608F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5BD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43F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32D4564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FD2F9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Уређивање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коришћење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пијаца</w:t>
                  </w:r>
                  <w:proofErr w:type="spellEnd"/>
                </w:p>
              </w:tc>
            </w:tr>
          </w:tbl>
          <w:p w14:paraId="0ACBEA3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35753C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C22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2FC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D3E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42F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51C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1AC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3C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5C0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BA979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0,12</w:t>
            </w:r>
          </w:p>
        </w:tc>
      </w:tr>
      <w:tr w:rsidR="00FD1FCA" w:rsidRPr="00C822BE" w14:paraId="5A44ED5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C8C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E2E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57A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AF4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599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AA9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179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444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4A7A5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0,19</w:t>
            </w:r>
          </w:p>
        </w:tc>
      </w:tr>
      <w:tr w:rsidR="00FD1FCA" w:rsidRPr="00C822BE" w14:paraId="4164339A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9AA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3F20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C07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Уређивање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коришћење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пијаца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F2F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AD6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111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A72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870F5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FD1FCA" w:rsidRPr="00C822BE" w14:paraId="2C9BFEF7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815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81943F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215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2D9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631975E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9DBC9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гробаља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погребне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4788D9D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7A151F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9CD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E2B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654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6CB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09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A5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A18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D05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5B964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0,47</w:t>
            </w:r>
          </w:p>
        </w:tc>
      </w:tr>
      <w:tr w:rsidR="00FD1FCA" w:rsidRPr="00C822BE" w14:paraId="2430CC2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B28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3B1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9F5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150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0D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095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824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3DD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273BE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7EA08B50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D9F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B99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90A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гробаља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погребне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4D1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A56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3AC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F52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56D11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FD1FCA" w:rsidRPr="00C822BE" w14:paraId="4F9EB77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771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48" w:name="_Toc1101"/>
      <w:bookmarkEnd w:id="48"/>
      <w:tr w:rsidR="00FD1FCA" w:rsidRPr="00C822BE" w14:paraId="372D752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87A1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"1101"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48FDE9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1C0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C44FD6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FE65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3DBA828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2BD500D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BD9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0C2801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E8C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DCE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94D1B77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1761E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Просторно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урбанистичко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планирање</w:t>
                  </w:r>
                  <w:proofErr w:type="spellEnd"/>
                </w:p>
              </w:tc>
            </w:tr>
          </w:tbl>
          <w:p w14:paraId="3E23716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D05D7A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EB7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CFA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4C1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985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87C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3B2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412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43E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08648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0,66</w:t>
            </w:r>
          </w:p>
        </w:tc>
      </w:tr>
      <w:tr w:rsidR="00FD1FCA" w:rsidRPr="00C822BE" w14:paraId="305A04D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F8A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1AB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E3B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4895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4DF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4A9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E25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039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83AB9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0,06</w:t>
            </w:r>
          </w:p>
        </w:tc>
      </w:tr>
      <w:tr w:rsidR="00FD1FCA" w:rsidRPr="00C822BE" w14:paraId="6DD473A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744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BEE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C92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C4D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A7B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37B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88C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FD1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BEFBF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FD1FCA" w:rsidRPr="00C822BE" w14:paraId="30109E94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36A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FAB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FC7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Просторно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урбанистичко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A9A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B45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2BEA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DE3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D5830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FD1FCA" w:rsidRPr="00C822BE" w14:paraId="094F966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50F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007F79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085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CA2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C216B3D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45C84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Спровођење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урбанистичких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просторних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планова</w:t>
                  </w:r>
                  <w:proofErr w:type="spellEnd"/>
                </w:p>
              </w:tc>
            </w:tr>
          </w:tbl>
          <w:p w14:paraId="291BF16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0B683A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740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2DA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E04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7BE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0A2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C9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975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64C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424DF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1,52</w:t>
            </w:r>
          </w:p>
        </w:tc>
      </w:tr>
      <w:tr w:rsidR="00FD1FCA" w:rsidRPr="00C822BE" w14:paraId="7ADE547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85F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4EF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30D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Спровођење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урбанистичких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просторних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планова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984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8C0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814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431C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758E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FD1FCA" w:rsidRPr="00C822BE" w14:paraId="449BFDB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035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756242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336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8D9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054A801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5F8BF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грађевинским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земљиштем</w:t>
                  </w:r>
                  <w:proofErr w:type="spellEnd"/>
                </w:p>
              </w:tc>
            </w:tr>
          </w:tbl>
          <w:p w14:paraId="0ABE086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C485CE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9F5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F53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735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65B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BFD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FC7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09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E8B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7ACE4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1,94</w:t>
            </w:r>
          </w:p>
        </w:tc>
      </w:tr>
      <w:tr w:rsidR="00FD1FCA" w:rsidRPr="00C822BE" w14:paraId="32C5D2D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1AF7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1B8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46F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грађевинским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земљиштем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F5A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0C2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A04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F1C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7356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FD1FCA" w:rsidRPr="00C822BE" w14:paraId="337A70FA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F81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C724BF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07A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790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13949A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24E7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интереса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одржавању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зграда</w:t>
                  </w:r>
                  <w:proofErr w:type="spellEnd"/>
                </w:p>
              </w:tc>
            </w:tr>
          </w:tbl>
          <w:p w14:paraId="5DCA7EE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073CE9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0E7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770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020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F45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368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7DC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557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95D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3A2A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1,55</w:t>
            </w:r>
          </w:p>
        </w:tc>
      </w:tr>
      <w:tr w:rsidR="00FD1FCA" w:rsidRPr="00C822BE" w14:paraId="185B2D8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3B9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F2C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AD7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85E5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8FF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AE2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DE1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3DB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4991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0,06</w:t>
            </w:r>
          </w:p>
        </w:tc>
      </w:tr>
      <w:tr w:rsidR="00FD1FCA" w:rsidRPr="00C822BE" w14:paraId="66189C0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4E1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7F9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4BD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DAC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118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774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D09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0D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9375B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FD1FCA" w:rsidRPr="00C822BE" w14:paraId="7FB6F1E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174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E5D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9FD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6F3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AF4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15C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85D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BB0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A1F1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0,20</w:t>
            </w:r>
          </w:p>
        </w:tc>
      </w:tr>
      <w:tr w:rsidR="00FD1FCA" w:rsidRPr="00C822BE" w14:paraId="2CD38B54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23E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226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759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интереса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одржавању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зграда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A1A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88C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650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A25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BD2F7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FD1FCA" w:rsidRPr="00C822BE" w14:paraId="4CCF3D5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E2D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0DC4CE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969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AE8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D65E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374B16B7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8BAE0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620:</w:t>
                  </w:r>
                </w:p>
                <w:p w14:paraId="0A95FE57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56B32C6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D8B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C82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B08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B50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CFEDA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3D7B14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EBD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69D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D7F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FDA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41F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117.900.000,00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81F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DE2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3814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6B2C90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8677F2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6AB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3200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CC0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BD3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12A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FCB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AC5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2D3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12C6F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670FC66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5759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440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B6B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02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117.900.000,00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2787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3C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A80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147.900.000,00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3600E4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11,50</w:t>
            </w:r>
          </w:p>
        </w:tc>
      </w:tr>
      <w:tr w:rsidR="00FD1FCA" w:rsidRPr="00C822BE" w14:paraId="73561E8A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41B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C0E238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9263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"630 Водоснабдевање"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AA2BC5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A11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970738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D195E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  <w:proofErr w:type="spellEnd"/>
                </w:p>
              </w:tc>
            </w:tr>
          </w:tbl>
          <w:p w14:paraId="0A0C7C6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E36735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129D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lastRenderedPageBreak/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"1102"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DB4F4B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F41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8E4BC68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08681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2A1CCEC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FAE519C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23B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E0EAA6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D2F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535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0A4F8A7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0922F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снабдевање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водом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пиће</w:t>
                  </w:r>
                  <w:proofErr w:type="spellEnd"/>
                </w:p>
              </w:tc>
            </w:tr>
          </w:tbl>
          <w:p w14:paraId="03E407D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0D0EF9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708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DFB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F58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F10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367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77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9A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9C4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F7785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0,93</w:t>
            </w:r>
          </w:p>
        </w:tc>
      </w:tr>
      <w:tr w:rsidR="00FD1FCA" w:rsidRPr="00C822BE" w14:paraId="1646635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0DA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C5E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5A9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BEE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57C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14C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320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EE7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D32BD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0,27</w:t>
            </w:r>
          </w:p>
        </w:tc>
      </w:tr>
      <w:tr w:rsidR="00FD1FCA" w:rsidRPr="00C822BE" w14:paraId="246B12AA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31A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028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B31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снабдевање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водом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пиће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3BD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C54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1FA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B12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752895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FD1FCA" w:rsidRPr="00C822BE" w14:paraId="38F11CF2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D19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520527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508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F72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22C92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4C1B7E56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4A69E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630:</w:t>
                  </w:r>
                </w:p>
                <w:p w14:paraId="6B58E379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55CA79F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DE1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82B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FA4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22D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EA4D8D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7FB712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009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492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C5D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E2E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9B0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012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628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E79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96BDC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C16A773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DAA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31A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A11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Водоснабдевање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217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7C9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923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B25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C6076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FD1FCA" w:rsidRPr="00C822BE" w14:paraId="0D389415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C6F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D4644C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97B6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"640 Улична расвета"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5BE9EFC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0DF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652DC2C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0D68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Улична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расвета</w:t>
                  </w:r>
                  <w:proofErr w:type="spellEnd"/>
                </w:p>
              </w:tc>
            </w:tr>
          </w:tbl>
          <w:p w14:paraId="43D569B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49" w:name="_Toc1102"/>
      <w:bookmarkEnd w:id="49"/>
      <w:tr w:rsidR="00FD1FCA" w:rsidRPr="00C822BE" w14:paraId="6B72880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C328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"1102"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FF3B8F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90A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C66FA68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B8537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15A1637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8A8C166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4C2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D3A008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2D3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461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9EE609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0C9E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јавним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осветљењем</w:t>
                  </w:r>
                  <w:proofErr w:type="spellEnd"/>
                </w:p>
              </w:tc>
            </w:tr>
          </w:tbl>
          <w:p w14:paraId="08FC2C3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014539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B86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D35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5F3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99C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23D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BFB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7F4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C2E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EB973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1,94</w:t>
            </w:r>
          </w:p>
        </w:tc>
      </w:tr>
      <w:tr w:rsidR="00FD1FCA" w:rsidRPr="00C822BE" w14:paraId="7D2E66E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E6C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441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4AD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4F0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993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568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810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2A1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8B46F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0,58</w:t>
            </w:r>
          </w:p>
        </w:tc>
      </w:tr>
      <w:tr w:rsidR="00FD1FCA" w:rsidRPr="00C822BE" w14:paraId="2AAE59A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228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A6A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FF6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1A5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421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297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159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228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E4E19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</w:tr>
      <w:tr w:rsidR="00FD1FCA" w:rsidRPr="00C822BE" w14:paraId="4A38D94C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3588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179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196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јавним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осветљењем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26A6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ACC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6AF6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2E8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B1D4A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FD1FCA" w:rsidRPr="00C822BE" w14:paraId="330249B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1A6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DC8DEB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C89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BC5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4911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52E85E2C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00DDC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640:</w:t>
                  </w:r>
                </w:p>
                <w:p w14:paraId="0EE06DFE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771A0F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FB8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FF3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9437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C9F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22A59E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C8137C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275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CB7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30C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B240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E87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2C1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3D8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4A3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2B69A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1962828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E71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669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1F3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Улична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расвета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59C6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E49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D99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FE7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B853D8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FD1FCA" w:rsidRPr="00C822BE" w14:paraId="5DC7815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554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265820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22A5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"760 Здравство некласификовано на другом месту"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5E72F77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B2A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D7C8ACF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142CD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Здравство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некласификовано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2DE62D5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50" w:name="_Toc1801"/>
      <w:bookmarkEnd w:id="50"/>
      <w:tr w:rsidR="00FD1FCA" w:rsidRPr="00C822BE" w14:paraId="546E3DE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F4D9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"1801"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9730C9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C11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6A003B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D3B7E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14:paraId="03BBBDD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447A35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1F6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0C5647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0FE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316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BFEE7E7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28C5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  <w:proofErr w:type="spellEnd"/>
                </w:p>
              </w:tc>
            </w:tr>
          </w:tbl>
          <w:p w14:paraId="2D13844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B550A6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F61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97C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AB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5C8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ПРАВА ИЗ СОЦИЈАЛНОГ ОСИГУРАЊА (ОРГАНИЗАЦИЈЕ ЗА ОБАВЕЗНО СОЦИЈАЛНО ОСИГУРАЊЕ)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580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964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29E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918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E5009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6983E060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BF5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77A5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357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Мртвозорство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8281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AD6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56D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CEC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12278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58D3911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BDC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73BAAD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1D5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839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C06AC98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A5B21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Спровођење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активности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области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друштвене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бриге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јавно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здравље</w:t>
                  </w:r>
                  <w:proofErr w:type="spellEnd"/>
                </w:p>
              </w:tc>
            </w:tr>
          </w:tbl>
          <w:p w14:paraId="2718387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3CABB4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B48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98F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4A4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3EE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ПРАВА ИЗ СОЦИЈАЛНОГ ОСИГУРАЊА (ОРГАНИЗАЦИЈЕ ЗА ОБАВЕЗНО СОЦИЈАЛНО ОСИГУРАЊЕ)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740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7AD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C12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EBB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5E400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0,19</w:t>
            </w:r>
          </w:p>
        </w:tc>
      </w:tr>
      <w:tr w:rsidR="00FD1FCA" w:rsidRPr="00C822BE" w14:paraId="02EFBAB6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A83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2B3C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AD8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Спровођење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области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друштвене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бриге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јавно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здравље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80D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AB2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50F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AE8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199ED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FD1FCA" w:rsidRPr="00C822BE" w14:paraId="7607F076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7D5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891FA8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DEF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A77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51DC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00331C81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E2A87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760:</w:t>
                  </w:r>
                </w:p>
                <w:p w14:paraId="71A2736D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43D936B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BB2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2B1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270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417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E511B5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2BC8D6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AE9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D58C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A60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80E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413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5A2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B08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F748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46231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740F8BE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B22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BD0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6DCD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Здравство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некласификовано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887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C95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055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036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8ADCA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FD1FCA" w:rsidRPr="00C822BE" w14:paraId="200988D5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82B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C25E52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26A0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"810 Услуге рекреације и спорта"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77D9A6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FF7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7A3B8F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8D4BD9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рекреације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спорта</w:t>
                  </w:r>
                  <w:proofErr w:type="spellEnd"/>
                </w:p>
              </w:tc>
            </w:tr>
          </w:tbl>
          <w:p w14:paraId="4EFAF21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CD4787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B9C5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"1301"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698A766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5F2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44E109A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66643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31DFABF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3896857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82B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52CFED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C4D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7A3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069D990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E8C51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локалним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спортским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организацијама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удружењима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савезима</w:t>
                  </w:r>
                  <w:proofErr w:type="spellEnd"/>
                </w:p>
              </w:tc>
            </w:tr>
          </w:tbl>
          <w:p w14:paraId="07CC56D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4151B3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DAB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68B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149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8082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AF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5F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FCC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57E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170B3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0,27</w:t>
            </w:r>
          </w:p>
        </w:tc>
      </w:tr>
      <w:tr w:rsidR="00FD1FCA" w:rsidRPr="00C822BE" w14:paraId="4E1FB3C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BA5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64C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1EB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B555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64E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E8C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111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D5F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3CE4B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1,05</w:t>
            </w:r>
          </w:p>
        </w:tc>
      </w:tr>
      <w:tr w:rsidR="00FD1FCA" w:rsidRPr="00C822BE" w14:paraId="389F163F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849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E15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6E7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локалним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спортским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организацијама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удружењима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савезима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BD5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CB4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A769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406B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82C3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FD1FCA" w:rsidRPr="00C822BE" w14:paraId="1377F857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494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82A955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DE2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28A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683956B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D6835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предшколском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школском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спорту</w:t>
                  </w:r>
                  <w:proofErr w:type="spellEnd"/>
                </w:p>
              </w:tc>
            </w:tr>
          </w:tbl>
          <w:p w14:paraId="0107ED6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5933FF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915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2D3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187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A8A2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1E0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B25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70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D24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D647F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0,06</w:t>
            </w:r>
          </w:p>
        </w:tc>
      </w:tr>
      <w:tr w:rsidR="00FD1FCA" w:rsidRPr="00C822BE" w14:paraId="1EDA3218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EF5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220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8A54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предшколском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школском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спорту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8CF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23A2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D89C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D6E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5F876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D1FCA" w:rsidRPr="00C822BE" w14:paraId="7946D08C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749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FEA1E1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946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065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4EE9C4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140C5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Изградња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спортских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објеката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значаја</w:t>
                  </w:r>
                  <w:proofErr w:type="spellEnd"/>
                </w:p>
              </w:tc>
            </w:tr>
          </w:tbl>
          <w:p w14:paraId="40ED6FE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E959AC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701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F54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ADF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66B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9AA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9FE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4E3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9AC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8C6F4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2,33</w:t>
            </w:r>
          </w:p>
        </w:tc>
      </w:tr>
      <w:tr w:rsidR="00FD1FCA" w:rsidRPr="00C822BE" w14:paraId="1D4AF9D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E58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8EA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9CF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Изградња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спортских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објеката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значаја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EE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29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590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9CF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BB441B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2,33</w:t>
            </w:r>
          </w:p>
        </w:tc>
      </w:tr>
      <w:tr w:rsidR="00FD1FCA" w:rsidRPr="00C822BE" w14:paraId="3A390DDA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11C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3A6798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3DE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F13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6A0D960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91329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ИЗГРАДЊА БАЗЕНА</w:t>
                  </w:r>
                </w:p>
              </w:tc>
            </w:tr>
          </w:tbl>
          <w:p w14:paraId="33BFE44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B1FB11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E6D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B14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947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5E1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583" w14:textId="77777777" w:rsidR="00FD1FCA" w:rsidRPr="00C822BE" w:rsidRDefault="00613F07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  <w:r w:rsidR="00FD1FCA" w:rsidRPr="00C822BE">
              <w:rPr>
                <w:rFonts w:ascii="Tahoma" w:hAnsi="Tahoma" w:cs="Tahoma"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C31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36F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E4B1" w14:textId="77777777" w:rsidR="00FD1FCA" w:rsidRPr="00C822BE" w:rsidRDefault="00613F07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  <w:r w:rsidR="00FD1FCA" w:rsidRPr="00C822BE">
              <w:rPr>
                <w:rFonts w:ascii="Tahoma" w:hAnsi="Tahoma" w:cs="Tahoma"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E94C44" w14:textId="77777777" w:rsidR="00FD1FCA" w:rsidRPr="00C822BE" w:rsidRDefault="00613F07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1,17</w:t>
            </w:r>
          </w:p>
        </w:tc>
      </w:tr>
      <w:tr w:rsidR="00FD1FCA" w:rsidRPr="00C822BE" w14:paraId="7AC4A20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41E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419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410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91F2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E54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BD7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74E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2A6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833CE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0EF79D2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587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54A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3D7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044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EFE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888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5B9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4F1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1F687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14,23</w:t>
            </w:r>
          </w:p>
        </w:tc>
      </w:tr>
      <w:tr w:rsidR="00FD1FCA" w:rsidRPr="00C822BE" w14:paraId="2F1B0B2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08F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40A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0F3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10D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E49A" w14:textId="77777777" w:rsidR="00FD1FCA" w:rsidRPr="00C822BE" w:rsidRDefault="00613F07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  <w:r w:rsidR="00FD1FCA" w:rsidRPr="00C822BE">
              <w:rPr>
                <w:rFonts w:ascii="Tahoma" w:hAnsi="Tahoma" w:cs="Tahoma"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942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7C7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3146" w14:textId="77777777" w:rsidR="00FD1FCA" w:rsidRPr="00C822BE" w:rsidRDefault="00613F07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  <w:r w:rsidR="00FD1FCA" w:rsidRPr="00C822BE">
              <w:rPr>
                <w:rFonts w:ascii="Tahoma" w:hAnsi="Tahoma" w:cs="Tahoma"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9B410B" w14:textId="77777777" w:rsidR="00FD1FCA" w:rsidRPr="00C822BE" w:rsidRDefault="00613F07" w:rsidP="00613F0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3,50</w:t>
            </w:r>
          </w:p>
        </w:tc>
      </w:tr>
      <w:tr w:rsidR="00FD1FCA" w:rsidRPr="00C822BE" w14:paraId="43249960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ADE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90B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40BE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ИЗГРАДЊА БАЗЕНА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685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1213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94D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EAD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BB728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18,97</w:t>
            </w:r>
          </w:p>
        </w:tc>
      </w:tr>
      <w:tr w:rsidR="00FD1FCA" w:rsidRPr="00C822BE" w14:paraId="65130F37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E1E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5A5224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A91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B7B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EB196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578B479F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F939F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810:</w:t>
                  </w:r>
                </w:p>
                <w:p w14:paraId="05DF0339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1547752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439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E8D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7D5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E76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BACF7A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60D3ED3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AD2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5CD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ED1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5EC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985B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5E0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1F7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DC4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33419F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47B4EC3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5FC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08D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453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AED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249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1DA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777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D3A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C4531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7F1041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65F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EE8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830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3C7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домаћих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E07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1E0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239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B77A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F9EC7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D530D5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78E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5B10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FA9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508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D9D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3AB7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4A4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291.800.000,00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EF1D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22,68</w:t>
            </w:r>
          </w:p>
        </w:tc>
      </w:tr>
      <w:tr w:rsidR="00FD1FCA" w:rsidRPr="00C822BE" w14:paraId="46C2F75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3D4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54934B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3B3D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"820 Услуге културе"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04C8785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772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C42AB38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3975D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34AF547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332E67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6E76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"1201"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618F6DF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B44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4AD3FEB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F6C5E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6579F82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7A7CB67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157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CFDF83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FF5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8D0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A8CACC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189B5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Јачање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културне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продукције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уметничког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стваралаштва</w:t>
                  </w:r>
                  <w:proofErr w:type="spellEnd"/>
                </w:p>
              </w:tc>
            </w:tr>
          </w:tbl>
          <w:p w14:paraId="21CC7DA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34B4E6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244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D6F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D41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603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5E1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8E5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631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42A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D5CDF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</w:tr>
      <w:tr w:rsidR="00FD1FCA" w:rsidRPr="00C822BE" w14:paraId="0E2292E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B5D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B1B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D2C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34E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1B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87F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242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ED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E5CE2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0,23</w:t>
            </w:r>
          </w:p>
        </w:tc>
      </w:tr>
      <w:tr w:rsidR="00FD1FCA" w:rsidRPr="00C822BE" w14:paraId="4BC85E0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53A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CA9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E10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22D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3C4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C6D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F0E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F29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E607D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0140FBFA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545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612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B6D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Јачање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културне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продукције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уметничког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стваралаштва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CC2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7AF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249E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721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47E5A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FD1FCA" w:rsidRPr="00C822BE" w14:paraId="28D32AE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58E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669DA4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BF9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053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011A8E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E132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система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очувања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представљања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културно-историјског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наслеђа</w:t>
                  </w:r>
                  <w:proofErr w:type="spellEnd"/>
                </w:p>
              </w:tc>
            </w:tr>
          </w:tbl>
          <w:p w14:paraId="108917F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29613A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33A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618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7C0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BA3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8C4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FB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8F7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A81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B70DB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1BE860E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BB6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A69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2F2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BBB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3F6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6B2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8B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755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A707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0,15</w:t>
            </w:r>
          </w:p>
        </w:tc>
      </w:tr>
      <w:tr w:rsidR="00FD1FCA" w:rsidRPr="00C822BE" w14:paraId="777D481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21C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DC4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DCE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F06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48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7EF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CAF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E5B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9356F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34B8DED6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1AF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140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529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очувања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представљања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културно-историјског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наслеђа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5DD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4D1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1DC6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11BD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B6827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FD1FCA" w:rsidRPr="00C822BE" w14:paraId="25E78F62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810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05439A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720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3EB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2FCB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7A6AA567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F65C6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820:</w:t>
                  </w:r>
                </w:p>
                <w:p w14:paraId="11D02D68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68584A3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0C1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1F6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AA1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9E2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C4072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484E79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135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B4C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685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BB9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305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A64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855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90D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020BA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669BE900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9BD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4BB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7A2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45E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66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26B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C6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DE8B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FD1FCA" w:rsidRPr="00C822BE" w14:paraId="5A3D671C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83D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1F8694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955C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"830 Услуге емитовања и штампања"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04D3AB6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BAF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19E73C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AAD44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емитовања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штампања</w:t>
                  </w:r>
                  <w:proofErr w:type="spellEnd"/>
                </w:p>
              </w:tc>
            </w:tr>
          </w:tbl>
          <w:p w14:paraId="36CC2D7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881E47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69B7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"1201"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5A07AE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DF9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0BE8E60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86384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0968E76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8F3C92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436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917F3A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28F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8E9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FFC1DF0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676E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унапређивање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интереса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области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информисања</w:t>
                  </w:r>
                  <w:proofErr w:type="spellEnd"/>
                </w:p>
              </w:tc>
            </w:tr>
          </w:tbl>
          <w:p w14:paraId="5615457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476BC4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115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9E2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1C7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94D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AC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447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04F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1D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36195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6AE337A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C6F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A22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930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747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D0A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2F5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53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64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ACF29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FD1FCA" w:rsidRPr="00C822BE" w14:paraId="68693CAE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401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6E6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D91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унапређивање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интереса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области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EF2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233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382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AA3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E56BE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FD1FCA" w:rsidRPr="00C822BE" w14:paraId="329CF33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9CF2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D4C19C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76D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6CA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CB2B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02A7A2CB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EEB70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830:</w:t>
                  </w:r>
                </w:p>
                <w:p w14:paraId="560B1814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741CEBF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084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2FF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A62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DC95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6C2769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B68419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E2F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4267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DCD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887E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AA4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201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3D1F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F91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A13246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CF75279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CE6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DE0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9031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емитовања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штампања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906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52A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ACAB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F13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67DF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FD1FCA" w:rsidRPr="00C822BE" w14:paraId="772D9DD1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E5A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BFEAFC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4194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"912 Основно образовање"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6D3C9EE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29C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E147AF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5CA0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Основно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02BDF22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51" w:name="_Toc2003"/>
      <w:bookmarkEnd w:id="51"/>
      <w:tr w:rsidR="00FD1FCA" w:rsidRPr="00C822BE" w14:paraId="2736A9B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822B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"2003"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5F36A2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809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BF8BCD7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BE47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5071578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49C2FE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674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B1CB8D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05B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EBD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98F194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81B60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Реализација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основног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01C985C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0ECA67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02C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46C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47F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8CD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50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55.925.000,00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0A6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103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5B1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55.925.000,00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6E2E2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4,35</w:t>
            </w:r>
          </w:p>
        </w:tc>
      </w:tr>
      <w:tr w:rsidR="00FD1FCA" w:rsidRPr="00C822BE" w14:paraId="04A80D9E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147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44D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A97E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Реализација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основног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FC3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A38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017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88F3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55.925.000,00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87A3DF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4,35</w:t>
            </w:r>
          </w:p>
        </w:tc>
      </w:tr>
      <w:tr w:rsidR="00FD1FCA" w:rsidRPr="00C822BE" w14:paraId="49674119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14A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530242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496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CEC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1711DED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26AABE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ЗАЈЕДНИЧКИ ТРОШКОВИ ОБРАЗОВАЊА</w:t>
                  </w:r>
                </w:p>
              </w:tc>
            </w:tr>
          </w:tbl>
          <w:p w14:paraId="4B96044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400886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347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0DC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314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7485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D2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F8F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621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B23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751DA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0,70</w:t>
            </w:r>
          </w:p>
        </w:tc>
      </w:tr>
      <w:tr w:rsidR="00FD1FCA" w:rsidRPr="00C822BE" w14:paraId="07F0E53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E2B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2D4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73A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C77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A6E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A5D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EC3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D6C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8F490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00BC6C12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27E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864A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C95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ЗАЈЕДНИЧКИ ТРОШКОВИ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EA9D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414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D02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712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A04D2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FD1FCA" w:rsidRPr="00C822BE" w14:paraId="7DA9D749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AA0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32D88A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03C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D7A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40A128F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45DAA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КРЕАТИВНИ ЦЕНТАР ХЕТЕРЛЕНД БОЧАР</w:t>
                  </w:r>
                </w:p>
              </w:tc>
            </w:tr>
          </w:tbl>
          <w:p w14:paraId="1176BC9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40721B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576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7B2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C52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8E7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395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6F9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859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F9F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4F875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1,94</w:t>
            </w:r>
          </w:p>
        </w:tc>
      </w:tr>
      <w:tr w:rsidR="00FD1FCA" w:rsidRPr="00C822BE" w14:paraId="02B210CA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63E7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7C0F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73C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КРЕАТИВНИ ЦЕНТАР ХЕТЕРЛЕНД БОЧАР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FCF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4DA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D3E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B1B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52AC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FD1FCA" w:rsidRPr="00C822BE" w14:paraId="5D583BA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C30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910FE9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812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B45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069527D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84AC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ИЗГРАДЊА ОБЈЕКАТА ЗА ОБРАЗОВАЊЕ</w:t>
                  </w:r>
                </w:p>
              </w:tc>
            </w:tr>
          </w:tbl>
          <w:p w14:paraId="238E66F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5D1CF4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30D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5CB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78F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0E9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A56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50B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20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1BE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1AEB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0,23</w:t>
            </w:r>
          </w:p>
        </w:tc>
      </w:tr>
      <w:tr w:rsidR="00FD1FCA" w:rsidRPr="00C822BE" w14:paraId="5D3C4FB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C40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870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F7C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634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959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039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B9F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EC0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1DBF3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0,43</w:t>
            </w:r>
          </w:p>
        </w:tc>
      </w:tr>
      <w:tr w:rsidR="00FD1FCA" w:rsidRPr="00C822BE" w14:paraId="2C2E3388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A03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CA3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085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РЕКОНСТРУКЦИЈА И ИЗГРАДЊА ОБЈЕКАТА ЗА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88F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F8C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8E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260F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21F0C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D1FCA" w:rsidRPr="00C822BE" w14:paraId="3D1FC4D6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BD7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135315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1A5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231D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6583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469D527F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65351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912:</w:t>
                  </w:r>
                </w:p>
                <w:p w14:paraId="6A472683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1C72A2F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770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9834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4F3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376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613D09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6E69C2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378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67D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3B06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C2A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2250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9B3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A410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DF5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011D35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1F6E87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90A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6CF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74A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Основно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52A8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457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0BC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A7D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99.025.000,00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338EB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7,70</w:t>
            </w:r>
          </w:p>
        </w:tc>
      </w:tr>
      <w:tr w:rsidR="00FD1FCA" w:rsidRPr="00C822BE" w14:paraId="550D158B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0B28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536D51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5A0C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"920 Средње образовање"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28B756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7BD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A5F659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AFA52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Средње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58C83F7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52" w:name="_Toc2004"/>
      <w:bookmarkEnd w:id="52"/>
      <w:tr w:rsidR="00FD1FCA" w:rsidRPr="00C822BE" w14:paraId="3A180E2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145E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"2004"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90C56C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06A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A298F6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0F4BA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076EA0B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5F893F2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E1A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B1DC5F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8C8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A45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98A307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94A0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Реализација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средњег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5571D5A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0BEFC2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DF2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E03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74C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D06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F9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B92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1D1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45E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75A81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FD1FCA" w:rsidRPr="00C822BE" w14:paraId="2CB8D2AA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71E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F0F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572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Реализација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средњег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52F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534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8F3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919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B02FD3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FD1FCA" w:rsidRPr="00C822BE" w14:paraId="65F06F1B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99A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B77890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52C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3CD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6F10D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3E8E8508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A5D9B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920:</w:t>
                  </w:r>
                </w:p>
                <w:p w14:paraId="09A5F401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7C92665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CB3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BC5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2F8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D9F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DC3614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287257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C03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BC6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A544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A6C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AD87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161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52A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033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7E475C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F4E15C9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103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E5B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B89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Средње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05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0D0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80C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5790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CF1476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FD1FCA" w:rsidRPr="00C822BE" w14:paraId="019FA51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A89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0BF954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4311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"4.01 ПУ ПАВА СУДАРСКИ"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0AFD4D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367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073F66E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73E75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ПУ ПАВА СУДАРСКИ</w:t>
                  </w:r>
                </w:p>
              </w:tc>
            </w:tr>
          </w:tbl>
          <w:p w14:paraId="5BC1B16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C3A16D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D554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"911 Предшколско образовање"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59DAE01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A84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6BD225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798C9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Предшколско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00DA92B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53" w:name="_Toc2002"/>
      <w:bookmarkEnd w:id="53"/>
      <w:tr w:rsidR="00FD1FCA" w:rsidRPr="00C822BE" w14:paraId="0082D88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4890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"2002"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30E8C3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D90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A43F764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73909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14:paraId="4C76B17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DD3B0D6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8D8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E78FC4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C34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5EB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6F66BD1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B5F149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предшколскогваспитања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3692F2C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1CEDFA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57C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508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BEA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3A65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23F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642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8A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C82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A7CF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5,83</w:t>
            </w:r>
          </w:p>
        </w:tc>
      </w:tr>
      <w:tr w:rsidR="00FD1FCA" w:rsidRPr="00C822BE" w14:paraId="4D5A059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A25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1A8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AF7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319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1AA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B70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A95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683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29D8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0,93</w:t>
            </w:r>
          </w:p>
        </w:tc>
      </w:tr>
      <w:tr w:rsidR="00FD1FCA" w:rsidRPr="00C822BE" w14:paraId="75A4D8C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37E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B96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CE1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8BB2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F3B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B62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141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DF1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EB519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2C24212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3CF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2D2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B49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D28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BF9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A8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82C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96E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F020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0,12</w:t>
            </w:r>
          </w:p>
        </w:tc>
      </w:tr>
      <w:tr w:rsidR="00FD1FCA" w:rsidRPr="00C822BE" w14:paraId="2CB7E61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23F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A1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BA6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C9C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CC9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DDB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B7E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08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DECF0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0,32</w:t>
            </w:r>
          </w:p>
        </w:tc>
      </w:tr>
      <w:tr w:rsidR="00FD1FCA" w:rsidRPr="00C822BE" w14:paraId="2925B95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48A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833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7AF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597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9D9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A93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0E7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34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C365C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263A520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7A3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B03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4F4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199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567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542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C52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BF3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BB5F0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0,50</w:t>
            </w:r>
          </w:p>
        </w:tc>
      </w:tr>
      <w:tr w:rsidR="00FD1FCA" w:rsidRPr="00C822BE" w14:paraId="1F32247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F4B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FB5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A01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F66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FD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92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6EA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ED5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5A09A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192BFAC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A5C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93E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A92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208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88F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9F8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08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BD3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3FEB1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366DD3C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4BB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4D2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B38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EEA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72F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D9C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A16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893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97ED0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0,14</w:t>
            </w:r>
          </w:p>
        </w:tc>
      </w:tr>
      <w:tr w:rsidR="00FD1FCA" w:rsidRPr="00C822BE" w14:paraId="7394BC7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55A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12D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F75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46D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4A7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8E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5B7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E5E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C89F5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FD1FCA" w:rsidRPr="00C822BE" w14:paraId="04A8DD3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28F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9DE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027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244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DFE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9E6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BE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07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11.950.000,00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1A868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0,93</w:t>
            </w:r>
          </w:p>
        </w:tc>
      </w:tr>
      <w:tr w:rsidR="00FD1FCA" w:rsidRPr="00C822BE" w14:paraId="50A95D5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427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FE5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160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4D9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1F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F67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DD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2E8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B6EC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08F6CEB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570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9C9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F56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078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90F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6C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9F1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92A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0F59D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1AEA772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507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ED7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375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A62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A81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563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967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21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C7AA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0,10</w:t>
            </w:r>
          </w:p>
        </w:tc>
      </w:tr>
      <w:tr w:rsidR="00FD1FCA" w:rsidRPr="00C822BE" w14:paraId="582366E3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D1C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4A04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92B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предшколскогваспитања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2E2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8C8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ED8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85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CEEB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9,36</w:t>
            </w:r>
          </w:p>
        </w:tc>
      </w:tr>
      <w:tr w:rsidR="00FD1FCA" w:rsidRPr="00C822BE" w14:paraId="64930B4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09A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2ABD20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D14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989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6505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62BC2B66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F0748B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911:</w:t>
                  </w:r>
                </w:p>
                <w:p w14:paraId="2DB3B890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67D9E60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C18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239F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EEC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3D8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889AE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49BD6D0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552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97F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F6A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C5B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237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B31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675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8DF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C7A97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AE5BDE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CEB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953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90A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A16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73E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91C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75A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5C0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669260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D1A8363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1B0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543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0A0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D4A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FF8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AC3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BEF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38840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9,36</w:t>
            </w:r>
          </w:p>
        </w:tc>
      </w:tr>
      <w:tr w:rsidR="00FD1FCA" w:rsidRPr="00C822BE" w14:paraId="33B763D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1EA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843478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853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A0F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1119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001EE991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7B3EF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4.01:</w:t>
                  </w:r>
                </w:p>
                <w:p w14:paraId="2C8EDF72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CF3084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C39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75B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8D2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110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47959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E7AB1C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04C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ACE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B72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D9D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AED0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9F3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706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B39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124090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C11AA3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D22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5A24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2B6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BFE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C97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140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FC7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B28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A39ED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E9D344F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19F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B04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AF2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ПУ ПАВА СУДАРСКИ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BA4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C50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68C5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71F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FB0FE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9,36</w:t>
            </w:r>
          </w:p>
        </w:tc>
      </w:tr>
      <w:tr w:rsidR="00FD1FCA" w:rsidRPr="00C822BE" w14:paraId="1F1FE56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810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758EF6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83A8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"4.02 НАРОДНА БИБЛИОТЕКА"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6147D9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5D6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53C81B7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66DD1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14:paraId="6D49128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939989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2AE7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"820 Услуге културе"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E088E8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83C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15DA764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DBF54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10EB982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21ECAC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FB311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"1201"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6A587B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562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3456EC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D39F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69B6BA8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3788FF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DFD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88461C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1F2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74F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FA67E4C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D9C6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локалних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31482A1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4AFECB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789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375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CF3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4D8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611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3F5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D45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56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7.510.000,00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1611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0,58</w:t>
            </w:r>
          </w:p>
        </w:tc>
      </w:tr>
      <w:tr w:rsidR="00FD1FCA" w:rsidRPr="00C822BE" w14:paraId="0D255FB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FE8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F5D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D66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082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BF1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F06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B25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E20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9B47F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0E06D2D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FEA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9E4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461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A59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656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F3D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52C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321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8EBD7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7278D39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A22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8B6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FB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A57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C5C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832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940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01F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7F660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1817E79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D7B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A13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240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F09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EA4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B28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29E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7D1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C0F23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0,06</w:t>
            </w:r>
          </w:p>
        </w:tc>
      </w:tr>
      <w:tr w:rsidR="00FD1FCA" w:rsidRPr="00C822BE" w14:paraId="315E3DC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6E2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DAA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28E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2A3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37B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B9C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E8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80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0D17F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423C48A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87E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B05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894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F43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A00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DFF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11C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77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1DE73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0CCF816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0B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4FD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56A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2E0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5E3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7E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82B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29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6B70B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7E5B518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433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37D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5EE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FE0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80E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C54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FB9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AE8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504B0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008042A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061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E27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EDD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2FF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C8D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4CA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D73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EC5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8D8D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2A1340B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7AE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A3E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55E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199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CF4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29C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F14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4AD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AA51D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0A6C3BE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4D2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8C2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F2A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E07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0F1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1D4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107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FBA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01F04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76FCD0B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9BE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F97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20D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D7A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FB5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026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26A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497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B8F78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136F47C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818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EBE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300E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локалних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3F8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402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694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2A5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342B5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FD1FCA" w:rsidRPr="00C822BE" w14:paraId="2F6041F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665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40CF9D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0891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F1D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CCCC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60BB226B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5AC70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820:</w:t>
                  </w:r>
                </w:p>
                <w:p w14:paraId="416527F8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6244E1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C5C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48C6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4A3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46E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FDE73C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3DAEAD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088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C3F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57D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9CE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6D4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7C4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A0E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D54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42DB1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4B1D486F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7DB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9FE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891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88C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2E8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009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EF0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19C16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FD1FCA" w:rsidRPr="00C822BE" w14:paraId="282DF036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B71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96394E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51A3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A83B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1358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24548066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EE738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4.02:</w:t>
                  </w:r>
                </w:p>
                <w:p w14:paraId="1689176D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58CE8DB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817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749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BA8B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593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7E2F87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624D495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0BF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B65A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CBF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150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68A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014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B2A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75A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CE52D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CAD9004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67C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D03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FF5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840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ADF7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04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19F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0E5D87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FD1FCA" w:rsidRPr="00C822BE" w14:paraId="0355A06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B3E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0B5DA0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762E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"4.03 ДОМ КУЛТУРЕ ОПШТИНЕ"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04DA6A8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754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1D62AE8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4419E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ДОМ КУЛТУРЕ ОПШТИНЕ</w:t>
                  </w:r>
                </w:p>
              </w:tc>
            </w:tr>
          </w:tbl>
          <w:p w14:paraId="5038DE5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1FB54C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7AD6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"820 Услуге културе"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4C74F5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902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1A31791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5EFF3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78CBEAC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54" w:name="_Toc1201"/>
      <w:bookmarkEnd w:id="54"/>
      <w:tr w:rsidR="00FD1FCA" w:rsidRPr="00C822BE" w14:paraId="3582D93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007A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"1201"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F4F2C4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5F1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67239C7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E77B4D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671F440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5092298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6CF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8F109D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DE4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71C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DBA8D08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5E8A3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локалних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38C1414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5FD855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816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042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9E7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3372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76E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4C1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1BE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24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8.020.000,00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1E931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0,62</w:t>
            </w:r>
          </w:p>
        </w:tc>
      </w:tr>
      <w:tr w:rsidR="00FD1FCA" w:rsidRPr="00C822BE" w14:paraId="1C70DEE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25F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040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0F7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DAB1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9F8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C99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E99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61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0B094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0,10</w:t>
            </w:r>
          </w:p>
        </w:tc>
      </w:tr>
      <w:tr w:rsidR="00FD1FCA" w:rsidRPr="00C822BE" w14:paraId="7166FE9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67D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4D3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3A1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38E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B00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741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E8F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894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32F17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28B363C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807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CD5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861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651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E3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C5B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BB1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873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FF357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3E49A9B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EC8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FC3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B50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7D2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F53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087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5E2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E7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F77B7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4EC1366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2DE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52F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2D4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30C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DB1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064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B4A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280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DDA2F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0,07</w:t>
            </w:r>
          </w:p>
        </w:tc>
      </w:tr>
      <w:tr w:rsidR="00FD1FCA" w:rsidRPr="00C822BE" w14:paraId="6A3BC52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8CA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5D0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C3E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8AB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8C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8B3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C2F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DBC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44A35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0,26</w:t>
            </w:r>
          </w:p>
        </w:tc>
      </w:tr>
      <w:tr w:rsidR="00FD1FCA" w:rsidRPr="00C822BE" w14:paraId="0D955D9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727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BD5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7DB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365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856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1D3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459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6D9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F1715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62EDAB8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149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C6B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F06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8E8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05E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F4A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237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C86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A8E88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0,25</w:t>
            </w:r>
          </w:p>
        </w:tc>
      </w:tr>
      <w:tr w:rsidR="00FD1FCA" w:rsidRPr="00C822BE" w14:paraId="3BF3F9F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53F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A58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90E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6AA6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55F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DC7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CB3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664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E58A3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0,19</w:t>
            </w:r>
          </w:p>
        </w:tc>
      </w:tr>
      <w:tr w:rsidR="00FD1FCA" w:rsidRPr="00C822BE" w14:paraId="73A6AC9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F8C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1DD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9D0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CA4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4E3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B68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DF4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103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5A20B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0,07</w:t>
            </w:r>
          </w:p>
        </w:tc>
      </w:tr>
      <w:tr w:rsidR="00FD1FCA" w:rsidRPr="00C822BE" w14:paraId="1152631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934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67F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C3B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6001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F16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1EE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FC8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951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F05DF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0,06</w:t>
            </w:r>
          </w:p>
        </w:tc>
      </w:tr>
      <w:tr w:rsidR="00FD1FCA" w:rsidRPr="00C822BE" w14:paraId="74763C8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3B5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D46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CA9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B64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F2C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881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E03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2E0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63245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0F61C0F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EAD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5E9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FBD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BAD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235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F0B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1E0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180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FEB48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05F83101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B17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9F8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0FE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локалних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EA0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4D8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35AA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C43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156474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tr w:rsidR="00FD1FCA" w:rsidRPr="00C822BE" w14:paraId="518C7E1D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A32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44FA26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020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1BD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CC26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39261CD0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77FA2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820:</w:t>
                  </w:r>
                </w:p>
                <w:p w14:paraId="47483BAC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62C1D8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505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C4B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A4E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240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B4132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FFAB1F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033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DDC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F22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F03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931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CCE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4A7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709B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82C20F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4A7F53A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876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747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420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04B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281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67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CFF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74984F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tr w:rsidR="00FD1FCA" w:rsidRPr="00C822BE" w14:paraId="778BF4B2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BF3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6B2B10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437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9D7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E6BF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085AF226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D2BA4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4.03:</w:t>
                  </w:r>
                </w:p>
                <w:p w14:paraId="46500EF7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24085C2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B89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199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EAF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93D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31987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88392D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EC7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08D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ECC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AFB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345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036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1147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086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05F065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7A7F260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54B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0C28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B10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ДОМ КУЛТУРЕ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510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2EF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A72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57F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8529F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tr w:rsidR="00FD1FCA" w:rsidRPr="00C822BE" w14:paraId="3B9C01C0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1A3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6BD74A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F9D0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"4.04 ЈУ СРЦ ЈЕДИНСТВО"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5FABA35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0C8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A15903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F6AEC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ЈУ СРЦ ЈЕДИНСТВО</w:t>
                  </w:r>
                </w:p>
              </w:tc>
            </w:tr>
          </w:tbl>
          <w:p w14:paraId="084A557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189531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C38B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"810 Услуге рекреације и спорта"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62CA910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1B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CAFE5E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A4257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рекреације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спорта</w:t>
                  </w:r>
                  <w:proofErr w:type="spellEnd"/>
                </w:p>
              </w:tc>
            </w:tr>
          </w:tbl>
          <w:p w14:paraId="3314017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55" w:name="_Toc1301"/>
      <w:bookmarkEnd w:id="55"/>
      <w:tr w:rsidR="00FD1FCA" w:rsidRPr="00C822BE" w14:paraId="45F9D3C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E59D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"1301"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086715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882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6F051CF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FF133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3235689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04A267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7B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F191BA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ECF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45E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5FA26FA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F9E5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локалних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спортских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</w:p>
              </w:tc>
            </w:tr>
          </w:tbl>
          <w:p w14:paraId="28B6279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9F619B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9D8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250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729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8D5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A92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3A1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76B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91A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5.576.000,00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ED12C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0,43</w:t>
            </w:r>
          </w:p>
        </w:tc>
      </w:tr>
      <w:tr w:rsidR="00FD1FCA" w:rsidRPr="00C822BE" w14:paraId="62E63B9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190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630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1D6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559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FCF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770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1A5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4A6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09469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07341A3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673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5AA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EF6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FCD5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51B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C21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8F1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C31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26090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12A6E4B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B7C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D97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614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B44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7B9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EBC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546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047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9D893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74C2420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2E7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CAA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05D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15E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D7A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B81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704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BA5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65D5A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2272E42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08F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DB4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246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654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36E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26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A87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AFE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05C5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4D9F54D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569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3E4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69A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194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FBD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ED0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E66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EF5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D62AD4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0,21</w:t>
            </w:r>
          </w:p>
        </w:tc>
      </w:tr>
      <w:tr w:rsidR="00FD1FCA" w:rsidRPr="00C822BE" w14:paraId="62AEA0F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7FB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A31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7CE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71B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BA5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8A8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DD8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2E2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AF6B2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5593300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0FD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FC2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5BD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B0E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56E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C0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594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5F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17292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</w:tr>
      <w:tr w:rsidR="00FD1FCA" w:rsidRPr="00C822BE" w14:paraId="3E6AEAF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B15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3C2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7CB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4CD1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E8C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22D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838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6C0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34032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74BA59D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7A6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6A8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729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EC5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B6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E81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85E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0C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17D10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0,33</w:t>
            </w:r>
          </w:p>
        </w:tc>
      </w:tr>
      <w:tr w:rsidR="00FD1FCA" w:rsidRPr="00C822BE" w14:paraId="7B70C10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BA0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F42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C3A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BF31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B48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B22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8B1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B9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91E7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0,07</w:t>
            </w:r>
          </w:p>
        </w:tc>
      </w:tr>
      <w:tr w:rsidR="00FD1FCA" w:rsidRPr="00C822BE" w14:paraId="6F751BA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9E0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676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A87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CDF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DDD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210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F1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45F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0E2A2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7B89E4D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841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D10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CFD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E84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098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AE2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19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4AD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4635C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0A0EF5E6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F16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ECC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86B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локалних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спортских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7D5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0CD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110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4EF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17.391.000,00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10A17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FD1FCA" w:rsidRPr="00C822BE" w14:paraId="39D8620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3DB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EF0D4B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A58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075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ED818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3FBC9B9E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4E6D0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810:</w:t>
                  </w:r>
                </w:p>
                <w:p w14:paraId="56C78816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41AADE4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45F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0E1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987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9C5F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B0D0E7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5249FA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DA2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8052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9F5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449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1DF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312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9630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57D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4CF70B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ECE6994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D52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4E2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257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B39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DF7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135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5D5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17.391.000,00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8F05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FD1FCA" w:rsidRPr="00C822BE" w14:paraId="317D8A8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189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05CDF9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90C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8C7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76B8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63B750A6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A4C7C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4.04:</w:t>
                  </w:r>
                </w:p>
                <w:p w14:paraId="3AA4EA25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A9DEDE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BE16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E2C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870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84E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93EFA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FB7641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41A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B52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4FB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025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F80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7B2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C29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ACC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6B9C49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086C815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B52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258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AB1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ЈУ СРЦ ЈЕДИНСТВО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A08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18F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1DC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A89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17.391.000,00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69C3B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FD1FCA" w:rsidRPr="00C822BE" w14:paraId="21D388D2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9DE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D7C70C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B016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"4.05 ТУРИСТИЧКА ОРГАНИЗАЦИЈА"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F5426F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A07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1B2CF3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FAB13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14:paraId="33C37C1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C3CEC2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1D6A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"473 Туризам"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B18626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86D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7D8AD0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53255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  <w:proofErr w:type="spellEnd"/>
                </w:p>
              </w:tc>
            </w:tr>
          </w:tbl>
          <w:p w14:paraId="4E72268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56" w:name="_Toc1502"/>
      <w:bookmarkEnd w:id="56"/>
      <w:tr w:rsidR="00FD1FCA" w:rsidRPr="00C822BE" w14:paraId="238A4A6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39BD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"1502"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FDCD4C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132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17C60A2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AC8F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6B93E37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83C57FA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737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A4D41B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FC4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A75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0E96AEB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2F2D4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Промоција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туристичке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понуде</w:t>
                  </w:r>
                  <w:proofErr w:type="spellEnd"/>
                </w:p>
              </w:tc>
            </w:tr>
          </w:tbl>
          <w:p w14:paraId="05B7769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6A9E4F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FE0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9E3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D8D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0FB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8D8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E23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029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287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1C1DA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FD1FCA" w:rsidRPr="00C822BE" w14:paraId="3AB0724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76D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651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786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E43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478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0AA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08E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5EE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5C0EC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4505004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53F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888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22F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56F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178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48B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A66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EA9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B800D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4929FCA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E11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AFB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B58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A80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060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94A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C1C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A8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9A07C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61D8907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103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283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1FC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B025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6FE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EEE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081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5DF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1A8E7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0369738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531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300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D0E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459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0A9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625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384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277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AB6C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0,12</w:t>
            </w:r>
          </w:p>
        </w:tc>
      </w:tr>
      <w:tr w:rsidR="00FD1FCA" w:rsidRPr="00C822BE" w14:paraId="64B76B6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7F1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E51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F12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70A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120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773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C5A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879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F853E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72B6CF1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42B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161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4A7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B151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5FB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FF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5CF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68F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C0C79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FD1FCA" w:rsidRPr="00C822BE" w14:paraId="66DD18E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854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485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D64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280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69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B0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58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BDB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0AD6B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FD1FCA" w:rsidRPr="00C822BE" w14:paraId="44FF303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521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35B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BD9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029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D49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8E5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094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E3C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303F7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0,07</w:t>
            </w:r>
          </w:p>
        </w:tc>
      </w:tr>
      <w:tr w:rsidR="00FD1FCA" w:rsidRPr="00C822BE" w14:paraId="6490B77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771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51C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FD2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15A2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D39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763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E98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E02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1.865.000,00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43C2B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0,14</w:t>
            </w:r>
          </w:p>
        </w:tc>
      </w:tr>
      <w:tr w:rsidR="00FD1FCA" w:rsidRPr="00C822BE" w14:paraId="769EF5C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84A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E3C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906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5E3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56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0E4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6EF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B8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63682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554592E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F4C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813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EB6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E48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D5A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F2C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F7E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9F4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3152E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715B62CB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6EF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FB6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DB2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Промоција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туристичке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понуде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7CD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4DF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2BB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DDC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30B34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FD1FCA" w:rsidRPr="00C822BE" w14:paraId="7E38B7F5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ED1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8713F4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2BD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981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B086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067AD3C4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1AD12F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473:</w:t>
                  </w:r>
                </w:p>
                <w:p w14:paraId="03D7BD03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11AB81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BC9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1CC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37B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93D0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563D0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FF4844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E7B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AF5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CF0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6C4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810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6C6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0E6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13C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1CE11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4D12ED7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605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497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36B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Туризам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29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778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15A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E74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CCBA4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FD1FCA" w:rsidRPr="00C822BE" w14:paraId="52C7CEED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C67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656A97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3D4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9FB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38A6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2410F580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6E8A3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4.05:</w:t>
                  </w:r>
                </w:p>
                <w:p w14:paraId="1D676EC3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9A6EDF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EF7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231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084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DE0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3019B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62AE10C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1D7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D1D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52D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A4A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7440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A49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61A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5EF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BA6B2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E07C332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5CEE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210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CA5A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E3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475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98D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426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3E6DD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FD1FCA" w:rsidRPr="00C822BE" w14:paraId="3CA80F10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079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F22026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9F2C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"4.06 МЗ НОВИ БЕЧЕЈ"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42523F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916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4029E1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4BC25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МЗ НОВИ БЕЧЕЈ</w:t>
                  </w:r>
                </w:p>
              </w:tc>
            </w:tr>
          </w:tbl>
          <w:p w14:paraId="037809F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B4674E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BE19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lastRenderedPageBreak/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"133 Остале опште услуге"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803A40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0C9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2F31041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8B0BC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0676166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26204E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11E3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"0602"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C5E212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DB3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92DDF56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6CB30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3FDD932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6056A59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AFF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089FA1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CD7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649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02FE00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27DC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заједница</w:t>
                  </w:r>
                  <w:proofErr w:type="spellEnd"/>
                </w:p>
              </w:tc>
            </w:tr>
          </w:tbl>
          <w:p w14:paraId="47B186B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27BD07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23E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AC0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A74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7E33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4CD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6D3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5E5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685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C1022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0,20</w:t>
            </w:r>
          </w:p>
        </w:tc>
      </w:tr>
      <w:tr w:rsidR="00FD1FCA" w:rsidRPr="00C822BE" w14:paraId="117858C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E6F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FF4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EC9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187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B07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36C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FB3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F43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D14C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445569A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A2F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39D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ECD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C85F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B21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E99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9D7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E21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89F3A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57FDBCF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A5B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C96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42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B8A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C6B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4C6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DC0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568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AC672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779EBCF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8D3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859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B8B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446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F98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0B3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D58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989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183B1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4010392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15C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B9E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A73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CFD0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33A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813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D1A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10D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80CB9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191A28C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5A7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58E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6F4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F7E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0AD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192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8DD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522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E3114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0,19</w:t>
            </w:r>
          </w:p>
        </w:tc>
      </w:tr>
      <w:tr w:rsidR="00FD1FCA" w:rsidRPr="00C822BE" w14:paraId="382185A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5AA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4B8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316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D87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F81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866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8EF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24A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FAA1E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0,19</w:t>
            </w:r>
          </w:p>
        </w:tc>
      </w:tr>
      <w:tr w:rsidR="00FD1FCA" w:rsidRPr="00C822BE" w14:paraId="1EBF922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A7E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875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F6D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4E9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422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0A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111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B21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BC02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2692257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737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E79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3E4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335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3D2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7D6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6EE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5A0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A5C56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0,06</w:t>
            </w:r>
          </w:p>
        </w:tc>
      </w:tr>
      <w:tr w:rsidR="00FD1FCA" w:rsidRPr="00C822BE" w14:paraId="5A3D821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BFB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8A8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159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0731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D6D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C3F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836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B1C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F9BFB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0,06</w:t>
            </w:r>
          </w:p>
        </w:tc>
      </w:tr>
      <w:tr w:rsidR="00FD1FCA" w:rsidRPr="00C822BE" w14:paraId="03344CF4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6A5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ADF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F4C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месних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5F2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B06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BB01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F89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A61562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FD1FCA" w:rsidRPr="00C822BE" w14:paraId="1E6EC54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D42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14AEE6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292E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081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4956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56A14D0B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371935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133:</w:t>
                  </w:r>
                </w:p>
                <w:p w14:paraId="02CEE7DA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515775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150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29D6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C802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6A4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953074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397EB2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EDC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285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4FC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15D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71B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CA0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759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B51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0D62D6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437EEC2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4BB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BFE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475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3AC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E4C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0073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FAD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0385F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FD1FCA" w:rsidRPr="00C822BE" w14:paraId="32FAE10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F7CF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D8216F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CC8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02D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E54C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25649096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78EF8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4.06:</w:t>
                  </w:r>
                </w:p>
                <w:p w14:paraId="0C048B66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1E0B9DB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2DE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EE3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476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A29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7083E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6006A1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7722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D7A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C05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C82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69EB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B9C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002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D79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1E0DB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431069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C01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980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344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МЗ НОВИ БЕЧЕЈ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E79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EE4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639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DE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C1499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FD1FCA" w:rsidRPr="00C822BE" w14:paraId="4E2FC792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957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9005A5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1CBC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"4.07 МЗ НОВО МИЛОШЕВО"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44312F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702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57F39EF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4BAED6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МЗ НОВО МИЛОШЕВО</w:t>
                  </w:r>
                </w:p>
              </w:tc>
            </w:tr>
          </w:tbl>
          <w:p w14:paraId="3CDE58C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D53C8F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1D68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"133 Остале опште услуге"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62F3174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688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B2171A3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751FF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0D11576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8DB5BF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7EF2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"0602"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522E92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2B7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35404F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2BA489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94F78D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3708600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383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CC0C1A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76A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D26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79561C5D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E36B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заједница</w:t>
                  </w:r>
                  <w:proofErr w:type="spellEnd"/>
                </w:p>
              </w:tc>
            </w:tr>
          </w:tbl>
          <w:p w14:paraId="778B0EB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5A50C7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D8A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AF4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156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267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A99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60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9CE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3F4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84B1C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0,21</w:t>
            </w:r>
          </w:p>
        </w:tc>
      </w:tr>
      <w:tr w:rsidR="00FD1FCA" w:rsidRPr="00C822BE" w14:paraId="01B8735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FDA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FA5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7D9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6EA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FF5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A46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615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BAA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123CE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6BD867A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AF1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072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AB0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098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24F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E64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ED0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928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8E802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73E78FD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91E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D8A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7B8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624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356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A02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EBA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A24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14C57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58DD9C0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F47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261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F8C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E19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F14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98F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44C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685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DC420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30C00FE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574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B76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DE7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FC62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246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47D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89B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975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B988C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1B272BD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0F2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E74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200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A3E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E26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C73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402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FFD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952.000,00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BAAA6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0,07</w:t>
            </w:r>
          </w:p>
        </w:tc>
      </w:tr>
      <w:tr w:rsidR="00FD1FCA" w:rsidRPr="00C822BE" w14:paraId="431D16C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F64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A7B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C73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573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7E1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751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2F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9F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A79C1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3CAD2DF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592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7DE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7C2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F801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004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5DD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FE9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63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4A9E7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16467DB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340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BB3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83A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3A6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AB3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E62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133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258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9FF35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4CDBE8A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732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9C6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FC7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AA3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8D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B4F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66F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AF2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A039F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7FDF415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621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2B5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067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FD3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F5B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DD1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03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F1B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B3F58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135AD1B1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85C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7E0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AE5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месних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E00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655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D3A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E042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025A9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D1FCA" w:rsidRPr="00C822BE" w14:paraId="7719E1D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B1D9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F1220A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099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ECB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4D84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63AB5DED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5AD86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133:</w:t>
                  </w:r>
                </w:p>
                <w:p w14:paraId="4A8ECF16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403F2C4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ADA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AD8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BCA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63D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3E7CF8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BCB33A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64A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7D0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88D9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C2C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716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A960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B4BC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45E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005063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4F8EDA1D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9FA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F271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20C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3FF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213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65C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BC1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2AAF2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D1FCA" w:rsidRPr="00C822BE" w14:paraId="135457D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6E0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F56E9C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B982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9BA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67AD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1E922C5D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118D0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4.07:</w:t>
                  </w:r>
                </w:p>
                <w:p w14:paraId="16C1A98C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68BCB0B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60E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700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AF2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4E5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8D7F3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6867CD3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4DF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A7E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C76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820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6D2F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C6D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0AC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CC0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2D8209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0F0747F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DC4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5DD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383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МЗ НОВО МИЛОШЕВО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E07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B45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19F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B06C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3F000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D1FCA" w:rsidRPr="00C822BE" w14:paraId="08191004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D3D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CD283D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1762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"4.08 МЗ КУМАНЕ"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33F5F1B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5DD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51596DD9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8A8D3F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МЗ КУМАНЕ</w:t>
                  </w:r>
                </w:p>
              </w:tc>
            </w:tr>
          </w:tbl>
          <w:p w14:paraId="6ED7EE0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84DDEB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A319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"133 Остале опште услуге"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4335E7C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794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8FA4BB1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1926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753689B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3F47ED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C768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"0602"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77FCDD4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1BB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88ADA3D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0AB9E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1E331A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5AC100F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567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A112E8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00D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250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3F02639B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E1B84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заједница</w:t>
                  </w:r>
                  <w:proofErr w:type="spellEnd"/>
                </w:p>
              </w:tc>
            </w:tr>
          </w:tbl>
          <w:p w14:paraId="59B4042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02F65A3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E3E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007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756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E0E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30A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DF8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C60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5E3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9A713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</w:tr>
      <w:tr w:rsidR="00FD1FCA" w:rsidRPr="00C822BE" w14:paraId="650AFFB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E1C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6BC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7B4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2A8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982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9D2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E51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5E9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BFED9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6226DC9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EAD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63F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F28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82F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B1C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C39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1B7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82B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4AA84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54BF1C5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B36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652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9B7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4DC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409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6EA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99B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1A0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5A782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4FD7CB94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491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D6A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ED4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84C1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BB9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D47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CB0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61D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7CCD2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FD1FCA" w:rsidRPr="00C822BE" w14:paraId="3259A7E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C86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F6E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D8F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B97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011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034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D96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7FB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802D6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0,15</w:t>
            </w:r>
          </w:p>
        </w:tc>
      </w:tr>
      <w:tr w:rsidR="00FD1FCA" w:rsidRPr="00C822BE" w14:paraId="72F8A48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DFB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B7F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417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98D7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558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268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62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4CC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E7717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0,06</w:t>
            </w:r>
          </w:p>
        </w:tc>
      </w:tr>
      <w:tr w:rsidR="00FD1FCA" w:rsidRPr="00C822BE" w14:paraId="12E2584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38D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9F57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984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ED88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390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55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0F0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5F3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EA0C3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FD1FCA" w:rsidRPr="00C822BE" w14:paraId="3EF8C5A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FA5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547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0F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EEDE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708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8F2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E08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68B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3302A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41064DB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CE5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B39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C01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A98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F62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482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ED8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688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91C38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FD1FCA" w:rsidRPr="00C822BE" w14:paraId="3A94E2B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FFC8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6C2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0AF9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месних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DC4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95B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52B5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C342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3948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D1FCA" w:rsidRPr="00C822BE" w14:paraId="78FDF10E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53C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688C1FB0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A39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1BB4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BAC8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09A061E8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0C6DCA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133:</w:t>
                  </w:r>
                </w:p>
                <w:p w14:paraId="6BDC9DD8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68D8AD4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D51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562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FF1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CE2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A3A20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74E478D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9CC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318B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0F7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EA1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78B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364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69A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40E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06B714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4C844A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D31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939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BBE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7C8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B2B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CDE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2D0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A1FE60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D1FCA" w:rsidRPr="00C822BE" w14:paraId="1F128B36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E97C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0A4434D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542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921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3575D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003A78F9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B65AC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4.08:</w:t>
                  </w:r>
                </w:p>
                <w:p w14:paraId="11F85DFD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5E3F959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9C7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543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453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AE7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F7CC52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C32C58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98F1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49B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D39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C61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31F9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EFC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50F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369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D46478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3E0AEAF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E04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95C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BE3A4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МЗ КУМАНЕ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E25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322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4EF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840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C648B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D1FCA" w:rsidRPr="00C822BE" w14:paraId="31F10556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425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53C1FF1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9162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"4.09 МЗ БОЧАР" \f C \l "3"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27E4079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CF8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5FDC515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B32EF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МЗ БОЧАР</w:t>
                  </w:r>
                </w:p>
              </w:tc>
            </w:tr>
          </w:tbl>
          <w:p w14:paraId="737E6A5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26A398D3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08D2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"133 Остале опште услуге" \f C \l "4"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CB3369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BBB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45476CB7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91CE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6022805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bookmarkStart w:id="57" w:name="_Toc0602"/>
      <w:bookmarkEnd w:id="57"/>
      <w:tr w:rsidR="00FD1FCA" w:rsidRPr="00C822BE" w14:paraId="2E9515C6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A819" w14:textId="77777777" w:rsidR="00FD1FCA" w:rsidRPr="00C822BE" w:rsidRDefault="00E36DAA" w:rsidP="00FD1FCA">
            <w:pPr>
              <w:rPr>
                <w:rFonts w:ascii="Tahoma" w:hAnsi="Tahoma" w:cs="Tahoma"/>
                <w:vanish/>
              </w:rPr>
            </w:pPr>
            <w:r w:rsidRPr="00C822BE">
              <w:rPr>
                <w:rFonts w:ascii="Tahoma" w:hAnsi="Tahoma" w:cs="Tahoma"/>
              </w:rPr>
              <w:fldChar w:fldCharType="begin"/>
            </w:r>
            <w:r w:rsidR="00FD1FCA" w:rsidRPr="00C822BE">
              <w:rPr>
                <w:rFonts w:ascii="Tahoma" w:hAnsi="Tahoma" w:cs="Tahoma"/>
              </w:rPr>
              <w:instrText>TC "0602" \f C \l "5"</w:instrText>
            </w:r>
            <w:r w:rsidRPr="00C822BE">
              <w:rPr>
                <w:rFonts w:ascii="Tahoma" w:hAnsi="Tahoma" w:cs="Tahoma"/>
              </w:rPr>
              <w:fldChar w:fldCharType="end"/>
            </w:r>
          </w:p>
          <w:p w14:paraId="187FB1EF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D23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021FB22C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1C718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1502FC4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6D531A8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1F9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E14B7D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B90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D1F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D1FCA" w:rsidRPr="00C822BE" w14:paraId="1F226E71" w14:textId="77777777" w:rsidTr="00FD1FC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D751B" w14:textId="77777777" w:rsidR="00FD1FCA" w:rsidRPr="00C822BE" w:rsidRDefault="00FD1FCA" w:rsidP="00FD1FCA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месних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заједница</w:t>
                  </w:r>
                  <w:proofErr w:type="spellEnd"/>
                </w:p>
              </w:tc>
            </w:tr>
          </w:tbl>
          <w:p w14:paraId="06F3B28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16F7BD2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81E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649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12F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FE85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130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BDC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154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FF6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5D0E3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0,06</w:t>
            </w:r>
          </w:p>
        </w:tc>
      </w:tr>
      <w:tr w:rsidR="00FD1FCA" w:rsidRPr="00C822BE" w14:paraId="29E788B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8B9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D99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8499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9609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907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093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EF8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F8B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055DA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3CDA0B7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D0A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D63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672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3011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ECA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421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750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26E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36B56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1FCA" w:rsidRPr="00C822BE" w14:paraId="0233B60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559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F2F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022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B27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1A9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AB2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31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44B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BF4E8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0E909699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2A0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AE2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19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6AF4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CBE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949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1A1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89A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4650A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0,07</w:t>
            </w:r>
          </w:p>
        </w:tc>
      </w:tr>
      <w:tr w:rsidR="00FD1FCA" w:rsidRPr="00C822BE" w14:paraId="0F5A4B6A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182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E00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F4B6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BC3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4CF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AE8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32A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F57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6233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FD1FCA" w:rsidRPr="00C822BE" w14:paraId="43EE71D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CAF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6A8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6562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495A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D92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EC9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D3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86C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6DBCB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00FA45C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C3A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D91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B40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4F5C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40D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FEF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71C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A8E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3114D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FD1FCA" w:rsidRPr="00C822BE" w14:paraId="1DA8BD8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389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BDE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DDE3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079D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C3B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075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6A5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EA4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4712C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FD1FCA" w:rsidRPr="00C822BE" w14:paraId="57A506E1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BE54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97F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F8A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623B" w14:textId="77777777" w:rsidR="00FD1FCA" w:rsidRPr="00C822BE" w:rsidRDefault="00FD1FCA" w:rsidP="00FD1F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4E6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48A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B43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8C7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D3425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FD1FCA" w:rsidRPr="00C822BE" w14:paraId="47C2A8C1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C891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52EC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DF1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месних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F19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0A9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EFE4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9ED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F38F07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FD1FCA" w:rsidRPr="00C822BE" w14:paraId="11EA21C8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CA36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9F3C262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B6E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373A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8E73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248F9858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8BE92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133:</w:t>
                  </w:r>
                </w:p>
                <w:p w14:paraId="7643DD59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3D428E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1EC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B7B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396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E30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8A8A9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CDF67E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094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20DA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F111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04A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33B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835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3BA5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04A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204AB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3DFCD457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15A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EC6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115B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77E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647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DB63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45D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006A5A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FD1FCA" w:rsidRPr="00C822BE" w14:paraId="49078B90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D8A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700A654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F2E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18E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6514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4B1145E8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1674F9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4.09:</w:t>
                  </w:r>
                </w:p>
                <w:p w14:paraId="409263F3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70B3ACF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EADA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9F07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A93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C43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18949E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06C1A7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87D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9AD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2218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DEB0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FC6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B59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2D5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BFF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9BA701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60D54CAE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4DA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FA5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4F7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МЗ БОЧАР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9E31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9CB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B775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D13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B769F98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FD1FCA" w:rsidRPr="00C822BE" w14:paraId="749F21C3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B8D78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3813881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28B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6CC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59D8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18B16337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09879D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4:</w:t>
                  </w:r>
                </w:p>
                <w:p w14:paraId="22A46B34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6837E6B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852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EE4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F93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CFB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2A127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ABF03A7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D0C5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08A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EEDE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B2C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9CE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957.454.000,00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67B7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C5DA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051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283862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DC693DF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BE3F4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C9A7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E67A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DC37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1A99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39A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558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D9C6B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B768B3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4C26CB0E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86E9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7B9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80F0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72E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домаћих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90D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2CD2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4E6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992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08AE958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58A1B6FB" w14:textId="77777777" w:rsidTr="00FD1FC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BC1E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912F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F7A1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B78C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957.454.000,00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565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44B2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0D6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1.218.554.000,00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A2C664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94,73</w:t>
            </w:r>
          </w:p>
        </w:tc>
      </w:tr>
      <w:tr w:rsidR="00FD1FCA" w:rsidRPr="00C822BE" w14:paraId="3D5784E1" w14:textId="77777777" w:rsidTr="00FD1FC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8E0E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D1FCA" w:rsidRPr="00C822BE" w14:paraId="4D6918B8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84C0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B1DD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2548" w14:textId="77777777" w:rsidR="00FD1FCA" w:rsidRPr="00C822BE" w:rsidRDefault="00FD1FCA" w:rsidP="00FD1FCA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D1FCA" w:rsidRPr="00C822BE" w14:paraId="51606F0C" w14:textId="77777777" w:rsidTr="00FD1FC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150542" w14:textId="77777777" w:rsidR="00FD1FCA" w:rsidRPr="00C822BE" w:rsidRDefault="00FD1FCA" w:rsidP="00FD1FCA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C822B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БК 0:</w:t>
                  </w:r>
                </w:p>
                <w:p w14:paraId="6877A777" w14:textId="77777777" w:rsidR="00FD1FCA" w:rsidRPr="00C822BE" w:rsidRDefault="00FD1FCA" w:rsidP="00FD1FCA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7B9111F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606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C6C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9849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275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CC2EF75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010C375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340B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64BC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58DD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E495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2136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1.025.305.000,00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202D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ACFF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AA0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F6831D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0C07A5BB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23C3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DBE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6A9B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19FBD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9F0EC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70B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CF44C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DCF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BD5236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2B0C690C" w14:textId="77777777" w:rsidTr="00FD1FC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AEAF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2872" w14:textId="77777777" w:rsidR="00FD1FCA" w:rsidRPr="00C822BE" w:rsidRDefault="00FD1FCA" w:rsidP="00FD1FCA">
            <w:pPr>
              <w:spacing w:line="1" w:lineRule="auto"/>
              <w:rPr>
                <w:rFonts w:ascii="Tahoma" w:hAnsi="Tahoma" w:cs="Tahom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7215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7336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домаћих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A174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B9E1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C54E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0FA3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FBB2F0" w14:textId="77777777" w:rsidR="00FD1FCA" w:rsidRPr="00C822BE" w:rsidRDefault="00FD1FCA" w:rsidP="00FD1FCA">
            <w:pPr>
              <w:spacing w:line="1" w:lineRule="auto"/>
              <w:jc w:val="right"/>
              <w:rPr>
                <w:rFonts w:ascii="Tahoma" w:hAnsi="Tahoma" w:cs="Tahoma"/>
              </w:rPr>
            </w:pPr>
          </w:p>
        </w:tc>
      </w:tr>
      <w:tr w:rsidR="00FD1FCA" w:rsidRPr="00C822BE" w14:paraId="1BBFDD13" w14:textId="77777777" w:rsidTr="00FD1FCA"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AC42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0A9C" w14:textId="77777777" w:rsidR="00FD1FCA" w:rsidRPr="00C822BE" w:rsidRDefault="00FD1FCA" w:rsidP="00FD1F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EA13" w14:textId="77777777" w:rsidR="00FD1FCA" w:rsidRPr="00C822BE" w:rsidRDefault="00FD1FCA" w:rsidP="00FD1FC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AA7DB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1.025.305.000,00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44F0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96DD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B506F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1.286.405.000,00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0099C59" w14:textId="77777777" w:rsidR="00FD1FCA" w:rsidRPr="00C822BE" w:rsidRDefault="00FD1FCA" w:rsidP="00FD1FC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22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2A90D41B" w14:textId="77777777" w:rsidR="00AC2F5D" w:rsidRPr="00F07374" w:rsidRDefault="00AC2F5D">
      <w:pPr>
        <w:rPr>
          <w:rFonts w:ascii="Tahoma" w:hAnsi="Tahoma" w:cs="Tahoma"/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AC2F5D" w:rsidRPr="00F07374" w14:paraId="0496DB0D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DE1D" w14:textId="77777777" w:rsidR="00B97D5D" w:rsidRPr="00F07374" w:rsidRDefault="00B97D5D">
            <w:pPr>
              <w:divId w:val="1687320907"/>
              <w:rPr>
                <w:rFonts w:ascii="Tahoma" w:hAnsi="Tahoma" w:cs="Tahoma"/>
              </w:rPr>
            </w:pPr>
            <w:bookmarkStart w:id="58" w:name="__bookmark_36"/>
            <w:bookmarkEnd w:id="58"/>
          </w:p>
          <w:p w14:paraId="74C6AAE4" w14:textId="77777777" w:rsidR="00AC2F5D" w:rsidRPr="00F07374" w:rsidRDefault="00AC2F5D">
            <w:pPr>
              <w:spacing w:line="1" w:lineRule="auto"/>
              <w:rPr>
                <w:rFonts w:ascii="Tahoma" w:hAnsi="Tahoma" w:cs="Tahoma"/>
              </w:rPr>
            </w:pPr>
          </w:p>
        </w:tc>
      </w:tr>
    </w:tbl>
    <w:p w14:paraId="2A5E3CB1" w14:textId="77777777" w:rsidR="00AC2F5D" w:rsidRPr="00F07374" w:rsidRDefault="00AC2F5D">
      <w:pPr>
        <w:rPr>
          <w:rFonts w:ascii="Tahoma" w:hAnsi="Tahoma" w:cs="Tahoma"/>
        </w:rPr>
        <w:sectPr w:rsidR="00AC2F5D" w:rsidRPr="00F07374">
          <w:headerReference w:type="default" r:id="rId14"/>
          <w:footerReference w:type="default" r:id="rId15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7C4B2A43" w14:textId="77777777" w:rsidR="00AC2F5D" w:rsidRPr="00F07374" w:rsidRDefault="00AC2F5D">
      <w:pPr>
        <w:rPr>
          <w:rFonts w:ascii="Tahoma" w:hAnsi="Tahoma" w:cs="Tahoma"/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AC2F5D" w:rsidRPr="00F07374" w14:paraId="4A6C71F3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55FB" w14:textId="77777777" w:rsidR="00AC2F5D" w:rsidRPr="00F07374" w:rsidRDefault="00AC2F5D" w:rsidP="003A617C">
            <w:pPr>
              <w:divId w:val="1353190875"/>
              <w:rPr>
                <w:rFonts w:ascii="Tahoma" w:hAnsi="Tahoma" w:cs="Tahoma"/>
              </w:rPr>
            </w:pPr>
            <w:bookmarkStart w:id="59" w:name="__bookmark_39"/>
            <w:bookmarkEnd w:id="59"/>
          </w:p>
        </w:tc>
      </w:tr>
    </w:tbl>
    <w:p w14:paraId="3D5C431B" w14:textId="77777777" w:rsidR="00AC2F5D" w:rsidRPr="00F07374" w:rsidRDefault="00AC2F5D">
      <w:pPr>
        <w:rPr>
          <w:rFonts w:ascii="Tahoma" w:hAnsi="Tahoma" w:cs="Tahoma"/>
          <w:vanish/>
        </w:rPr>
      </w:pPr>
      <w:bookmarkStart w:id="60" w:name="__bookmark_40"/>
      <w:bookmarkEnd w:id="60"/>
    </w:p>
    <w:p w14:paraId="178735C2" w14:textId="77777777" w:rsidR="00AC2F5D" w:rsidRPr="00F07374" w:rsidRDefault="00AC2F5D">
      <w:pPr>
        <w:rPr>
          <w:rFonts w:ascii="Tahoma" w:hAnsi="Tahoma" w:cs="Tahoma"/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AC2F5D" w:rsidRPr="006D386B" w14:paraId="37E7692B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750"/>
              <w:gridCol w:w="8167"/>
              <w:gridCol w:w="1800"/>
              <w:gridCol w:w="1800"/>
              <w:gridCol w:w="1800"/>
              <w:gridCol w:w="1800"/>
            </w:tblGrid>
            <w:tr w:rsidR="00301A85" w:rsidRPr="006D386B" w14:paraId="0355AB46" w14:textId="77777777" w:rsidTr="00301A85">
              <w:trPr>
                <w:divId w:val="8531644"/>
                <w:trHeight w:val="290"/>
                <w:tblHeader/>
              </w:trPr>
              <w:tc>
                <w:tcPr>
                  <w:tcW w:w="16117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609E0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61" w:name="__bookmark_42"/>
                  <w:bookmarkEnd w:id="61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>ПЛАН РАСХОДА ПО ФУНКЦИОНАЛНИМ КЛАСИФИКАЦИЈАМА</w:t>
                  </w:r>
                </w:p>
              </w:tc>
            </w:tr>
            <w:tr w:rsidR="00301A85" w:rsidRPr="006D386B" w14:paraId="6AC42444" w14:textId="77777777" w:rsidTr="00301A85">
              <w:trPr>
                <w:divId w:val="8531644"/>
                <w:trHeight w:val="241"/>
                <w:tblHeader/>
              </w:trPr>
              <w:tc>
                <w:tcPr>
                  <w:tcW w:w="16117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984831" w14:textId="77777777" w:rsidR="006D386B" w:rsidRPr="006D386B" w:rsidRDefault="006D386B">
                  <w:pPr>
                    <w:rPr>
                      <w:rFonts w:ascii="Tahoma" w:hAnsi="Tahoma" w:cs="Tahoma"/>
                    </w:rPr>
                  </w:pPr>
                </w:p>
                <w:tbl>
                  <w:tblPr>
                    <w:tblW w:w="1611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17"/>
                  </w:tblGrid>
                  <w:tr w:rsidR="00301A85" w:rsidRPr="006D386B" w14:paraId="77CBA03A" w14:textId="77777777" w:rsidTr="00301A85">
                    <w:trPr>
                      <w:jc w:val="center"/>
                    </w:trPr>
                    <w:tc>
                      <w:tcPr>
                        <w:tcW w:w="1611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163646" w14:textId="77777777" w:rsidR="006D386B" w:rsidRPr="00C822BE" w:rsidRDefault="006D386B" w:rsidP="006D386B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  <w:bookmarkStart w:id="62" w:name="__bookmark_41"/>
                        <w:bookmarkEnd w:id="62"/>
                        <w:proofErr w:type="spellStart"/>
                        <w:r w:rsidRPr="00C822BE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Члан</w:t>
                        </w:r>
                        <w:proofErr w:type="spellEnd"/>
                        <w:r w:rsidRPr="00C822BE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="00887C36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5</w:t>
                        </w:r>
                        <w:r w:rsidRPr="00C822BE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.</w:t>
                        </w:r>
                      </w:p>
                      <w:p w14:paraId="502CF74B" w14:textId="77777777" w:rsidR="006D386B" w:rsidRPr="00C822BE" w:rsidRDefault="006D386B" w:rsidP="006D386B">
                        <w:pPr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</w:p>
                      <w:tbl>
                        <w:tblPr>
                          <w:tblW w:w="1611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6117"/>
                        </w:tblGrid>
                        <w:tr w:rsidR="006D386B" w:rsidRPr="006D386B" w14:paraId="4397636C" w14:textId="77777777" w:rsidTr="005F5DA8">
                          <w:trPr>
                            <w:jc w:val="center"/>
                          </w:trPr>
                          <w:tc>
                            <w:tcPr>
                              <w:tcW w:w="161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17C63F" w14:textId="77777777" w:rsidR="006D386B" w:rsidRPr="006D386B" w:rsidRDefault="006D386B" w:rsidP="006D386B">
                              <w:pPr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</w:rPr>
                              </w:pP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Средства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буџета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у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износу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од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1.025.305.000,00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динара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средства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из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сопствених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извора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и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износу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од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0,00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динара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и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средства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из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осталих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извора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у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износу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од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261.100.000,00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динара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утврђена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су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и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распоређена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по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функционалној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класификацији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, и </w:t>
                              </w:r>
                              <w:proofErr w:type="spellStart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то</w:t>
                              </w:r>
                              <w:proofErr w:type="spellEnd"/>
                              <w:r w:rsidRPr="006D386B">
                                <w:rPr>
                                  <w:rFonts w:ascii="Tahoma" w:hAnsi="Tahoma" w:cs="Tahoma"/>
                                  <w:color w:val="000000"/>
                                </w:rPr>
                                <w:t>:</w:t>
                              </w:r>
                            </w:p>
                            <w:p w14:paraId="731D3C18" w14:textId="77777777" w:rsidR="006D386B" w:rsidRPr="006D386B" w:rsidRDefault="006D386B" w:rsidP="006D386B">
                              <w:pPr>
                                <w:spacing w:line="1" w:lineRule="auto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</w:tbl>
                      <w:p w14:paraId="21CE0612" w14:textId="77777777" w:rsidR="00301A85" w:rsidRPr="006D386B" w:rsidRDefault="00301A85" w:rsidP="006D386B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</w:tbl>
                <w:p w14:paraId="59CEBA0B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65D2D381" w14:textId="77777777" w:rsidTr="00301A85">
              <w:trPr>
                <w:divId w:val="8531644"/>
                <w:trHeight w:hRule="exact" w:val="300"/>
                <w:tblHeader/>
              </w:trPr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0309B" w14:textId="77777777" w:rsidR="00301A85" w:rsidRPr="006D386B" w:rsidRDefault="00301A85" w:rsidP="00301A85">
                  <w:pPr>
                    <w:spacing w:line="1" w:lineRule="auto"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54D00" w14:textId="77777777" w:rsidR="00301A85" w:rsidRPr="006D386B" w:rsidRDefault="00301A85" w:rsidP="00301A85">
                  <w:pPr>
                    <w:spacing w:line="1" w:lineRule="auto"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7D6AB" w14:textId="77777777" w:rsidR="00301A85" w:rsidRPr="006D386B" w:rsidRDefault="00301A85" w:rsidP="00301A85">
                  <w:pPr>
                    <w:spacing w:line="1" w:lineRule="auto"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E3042F" w14:textId="77777777" w:rsidR="00301A85" w:rsidRPr="006D386B" w:rsidRDefault="00301A85" w:rsidP="00301A85">
                  <w:pPr>
                    <w:spacing w:line="1" w:lineRule="auto"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46368" w14:textId="77777777" w:rsidR="00301A85" w:rsidRPr="006D386B" w:rsidRDefault="00301A85" w:rsidP="00301A85">
                  <w:pPr>
                    <w:spacing w:line="1" w:lineRule="auto"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06540A" w14:textId="77777777" w:rsidR="00301A85" w:rsidRPr="006D386B" w:rsidRDefault="00301A85" w:rsidP="00301A85">
                  <w:pPr>
                    <w:spacing w:line="1" w:lineRule="auto"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6053C27C" w14:textId="77777777" w:rsidTr="00301A85">
              <w:trPr>
                <w:divId w:val="8531644"/>
                <w:tblHeader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8EDD4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8C26B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Назив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раздела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76C00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План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6E967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</w:p>
                <w:p w14:paraId="20551778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22484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сопствених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04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FD88F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осталих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извора</w:t>
                  </w:r>
                  <w:proofErr w:type="spellEnd"/>
                </w:p>
              </w:tc>
            </w:tr>
            <w:bookmarkStart w:id="63" w:name="_Toc040_Породица_и_деца"/>
            <w:bookmarkEnd w:id="63"/>
            <w:tr w:rsidR="00301A85" w:rsidRPr="006D386B" w14:paraId="27DF11D9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8F567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"040 Породица и деца"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57CB288A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5F6A43A5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C71E6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040</w:t>
                  </w:r>
                </w:p>
              </w:tc>
            </w:tr>
            <w:tr w:rsidR="00301A85" w:rsidRPr="006D386B" w14:paraId="336EF125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1E889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329035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D32330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30.450.000,00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9AB6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30.450.000,00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236E9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158F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79DABC57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5E41F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040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Породица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деца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D3E4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30.450.000,00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AC21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30.450.000,00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400A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B12B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64" w:name="_Toc070_Социјална_помоћ_угроженом_станов"/>
            <w:bookmarkEnd w:id="64"/>
            <w:tr w:rsidR="00301A85" w:rsidRPr="006D386B" w14:paraId="02C73BEC" w14:textId="77777777" w:rsidTr="00301A85">
              <w:trPr>
                <w:divId w:val="8531644"/>
                <w:trHeight w:val="1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85415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"070 Социјална помоћ угроженом становништву, некласификована на другом месту"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3E3E9AD9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65054C35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26BFB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070</w:t>
                  </w:r>
                </w:p>
              </w:tc>
            </w:tr>
            <w:tr w:rsidR="00301A85" w:rsidRPr="006D386B" w14:paraId="72C90863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97DCD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BCE34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28B9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27.900.000,00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1EC8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27.900.000,00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B0A19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F36E0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1341344A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B614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070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помоћ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угроженом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становништву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CD75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27.900.000,00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DCF5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27.900.000,00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71E6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87512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65" w:name="_Toc090_Социјална_заштита_некласификован"/>
            <w:bookmarkEnd w:id="65"/>
            <w:tr w:rsidR="00301A85" w:rsidRPr="006D386B" w14:paraId="65FB6039" w14:textId="77777777" w:rsidTr="00301A85">
              <w:trPr>
                <w:divId w:val="8531644"/>
                <w:trHeight w:val="1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7FBCAB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"090 Социјална заштита некласификована на другом месту"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0A75D865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6A395B48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75A1F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090</w:t>
                  </w:r>
                </w:p>
              </w:tc>
            </w:tr>
            <w:tr w:rsidR="00301A85" w:rsidRPr="006D386B" w14:paraId="776B06B4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FDB75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2EC7A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6B70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8.100.000,00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9201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8.100.000,00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0552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F108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5D1A7208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D0F9D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090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CED5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8.100.000,00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A5E1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8.100.000,00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7EA9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EE3E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66" w:name="_Toc111_Извршни_и_законодавни_органи"/>
            <w:bookmarkEnd w:id="66"/>
            <w:tr w:rsidR="00301A85" w:rsidRPr="006D386B" w14:paraId="5E6158A2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57791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"111 Извршни и законодавни органи"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3318EDA3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1F6A5AB1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2378F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111</w:t>
                  </w:r>
                </w:p>
              </w:tc>
            </w:tr>
            <w:tr w:rsidR="00301A85" w:rsidRPr="006D386B" w14:paraId="7FCF5850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607CD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61299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44A3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38.750.000,00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07A5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38.750.000,00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1812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51F5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37D38635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BF8DC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6FD3E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E0DE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3.030.000,00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7998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3.030.000,00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2A992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157D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413C9A6C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07499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5E728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1874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25.471.000,00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F8CE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25.471.000,00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D66C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D2A4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000F94EC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D01E4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E6DCF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759D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128.553.000,00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0E7D6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128.553.000,00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E7CD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9020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1A061F92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0D50F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111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A8A8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195.804.000,00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20C4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195.804.000,00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DDD7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586E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67" w:name="_Toc133_Остале_опште_услуге"/>
            <w:bookmarkEnd w:id="67"/>
            <w:tr w:rsidR="00301A85" w:rsidRPr="006D386B" w14:paraId="08890C7E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5E5F9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"133 Остале опште услуге"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2F847BAB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79C82591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B0E830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133</w:t>
                  </w:r>
                </w:p>
              </w:tc>
            </w:tr>
            <w:tr w:rsidR="00301A85" w:rsidRPr="006D386B" w14:paraId="5037E023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62B5B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CA0951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4384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29.975.000,00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80AD9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29.975.000,00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FC4C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DFBF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3E9230CD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E7B68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133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F0EC5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29.975.000,00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7C23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29.975.000,00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26E2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D8B48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68" w:name="_Toc160_Опште_јавне_услуге_некласификова"/>
            <w:bookmarkEnd w:id="68"/>
            <w:tr w:rsidR="00301A85" w:rsidRPr="006D386B" w14:paraId="52FAC4F4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70430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"160 Опште јавне услуге некласификоване на другом месту"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50186580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57106A3C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29C3B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160</w:t>
                  </w:r>
                </w:p>
              </w:tc>
            </w:tr>
            <w:tr w:rsidR="00301A85" w:rsidRPr="006D386B" w14:paraId="1DA849D9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C861BB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A05EB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1F10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929A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0EDA0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8DEC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41892C34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5C878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160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89E1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600.000,00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6249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600.000,00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7545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BFF2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69" w:name="_Toc360_Јавни_ред_и_безбедност_некласифи"/>
            <w:bookmarkEnd w:id="69"/>
            <w:tr w:rsidR="00301A85" w:rsidRPr="006D386B" w14:paraId="490A3AFC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18BF9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"360 Јавни ред и безбедност некласификован на другом месту"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0D13BB6F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2B9ABB28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85AF17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360</w:t>
                  </w:r>
                </w:p>
              </w:tc>
            </w:tr>
            <w:tr w:rsidR="00301A85" w:rsidRPr="006D386B" w14:paraId="4B11027F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0AB10A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6BFB9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5F60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CFC0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7D984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869D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542299C2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98E1D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360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Јавни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ред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безбедност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некласификован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EDCF6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B106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0A1F9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29889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70" w:name="_Toc421_Пољопривреда"/>
            <w:bookmarkEnd w:id="70"/>
            <w:tr w:rsidR="00301A85" w:rsidRPr="006D386B" w14:paraId="7508BC0D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18716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"421 Пољопривреда"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74582823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3F0D000E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329F1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421</w:t>
                  </w:r>
                </w:p>
              </w:tc>
            </w:tr>
            <w:tr w:rsidR="00301A85" w:rsidRPr="006D386B" w14:paraId="4D7D13E6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7FC83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2F2F37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3341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34.200.000,00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2FBE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34.200.000,00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7803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DFAD9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2ED44DBB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139D1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421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3E9E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34.200.000,00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F1411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34.200.000,00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5B316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83F82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71" w:name="_Toc436_Остала_енергија"/>
            <w:bookmarkEnd w:id="71"/>
            <w:tr w:rsidR="00301A85" w:rsidRPr="006D386B" w14:paraId="73D6821A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B6DD0C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"436 Остала енергија"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7F4ACE3A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3D68A632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A032E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436</w:t>
                  </w:r>
                </w:p>
              </w:tc>
            </w:tr>
            <w:tr w:rsidR="00301A85" w:rsidRPr="006D386B" w14:paraId="50DE24F0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CA5A0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AE6AE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E08F4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5907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E4718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E5619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7DAF4A07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BFCC7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436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Остала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енергија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D4639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4.000.000,00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BA9C9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4.000.000,00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D5CE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31344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72" w:name="_Toc451_Друмски_саобраћај"/>
            <w:bookmarkEnd w:id="72"/>
            <w:tr w:rsidR="00301A85" w:rsidRPr="006D386B" w14:paraId="5082E3C3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B7DE43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"451 Друмски саобраћај"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50D68396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70004CA7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89A9D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451</w:t>
                  </w:r>
                </w:p>
              </w:tc>
            </w:tr>
            <w:tr w:rsidR="00301A85" w:rsidRPr="006D386B" w14:paraId="6C73EC79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997C8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0A9E5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2B90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60.250.000,00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10ADF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35.250.000,00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F8D1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47E7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25.000.000,00</w:t>
                  </w:r>
                </w:p>
              </w:tc>
            </w:tr>
            <w:tr w:rsidR="00301A85" w:rsidRPr="006D386B" w14:paraId="1A8794CD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3D0F9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451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Друмски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саобраћај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4B36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60.250.000,00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3532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35.250.000,00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AAE09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76C6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25.000.000,00</w:t>
                  </w:r>
                </w:p>
              </w:tc>
            </w:tr>
            <w:bookmarkStart w:id="73" w:name="_Toc473_Туризам"/>
            <w:bookmarkEnd w:id="73"/>
            <w:tr w:rsidR="00301A85" w:rsidRPr="006D386B" w14:paraId="109EC4B8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431F8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"473 Туризам"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44DDEB75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7240F00B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ED78D2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473</w:t>
                  </w:r>
                </w:p>
              </w:tc>
            </w:tr>
            <w:tr w:rsidR="00301A85" w:rsidRPr="006D386B" w14:paraId="0D45F0B0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5DB72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006B38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E362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58.075.000,00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F9AA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58.075.000,00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DE75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91D93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21830102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F5924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473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7BA5A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58.075.000,00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FB16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58.075.000,00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5377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DF73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74" w:name="_Toc474_Вишенаменски_развојни_пројекти"/>
            <w:bookmarkEnd w:id="74"/>
            <w:tr w:rsidR="00301A85" w:rsidRPr="006D386B" w14:paraId="7ABBEB75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A6A64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"474 Вишенаменски развојни пројекти"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25604ECE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691E6318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4D14E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474</w:t>
                  </w:r>
                </w:p>
              </w:tc>
            </w:tr>
            <w:tr w:rsidR="00301A85" w:rsidRPr="006D386B" w14:paraId="17538F73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C6DAE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987D82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3C12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E53E8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D4AB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9126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4B96FDE8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2F1AF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474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Вишенаменски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развојни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пројекти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EECEA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7.000.000,00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7A646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7.000.000,00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9F8A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47AC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75" w:name="_Toc510_Управљање_отпадом"/>
            <w:bookmarkEnd w:id="75"/>
            <w:tr w:rsidR="00301A85" w:rsidRPr="006D386B" w14:paraId="4ACBD1CE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979068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"510 Управљање отпадом"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238BF1E6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1B3C3D8C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3CB018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510</w:t>
                  </w:r>
                </w:p>
              </w:tc>
            </w:tr>
            <w:tr w:rsidR="00301A85" w:rsidRPr="006D386B" w14:paraId="152F8B7F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1D981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22C2A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F51C4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B960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7857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95C1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0D9A58B3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073B23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510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отпадом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489C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6.000.000,00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7606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6.000.000,00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93A1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6377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76" w:name="_Toc520_Управљање_отпадним_водама"/>
            <w:bookmarkEnd w:id="76"/>
            <w:tr w:rsidR="00301A85" w:rsidRPr="006D386B" w14:paraId="762A61D2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992A8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"520 Управљање отпадним водама"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228C29C0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01233552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7A289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520</w:t>
                  </w:r>
                </w:p>
              </w:tc>
            </w:tr>
            <w:tr w:rsidR="00301A85" w:rsidRPr="006D386B" w14:paraId="70380EFD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12C35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C9C78C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9001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4DE4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0098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B7C9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243C001B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A3E118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520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отпадним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водама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F1FD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22.000.000,00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74ADC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22.000.000,00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B9A1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416D0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77" w:name="_Toc530_Смањење_загадености"/>
            <w:bookmarkEnd w:id="77"/>
            <w:tr w:rsidR="00301A85" w:rsidRPr="006D386B" w14:paraId="7EC8FBB0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CDDC8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"530 Смањење загадености"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3035108F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00D93F8E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6C828C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530</w:t>
                  </w:r>
                </w:p>
              </w:tc>
            </w:tr>
            <w:tr w:rsidR="00301A85" w:rsidRPr="006D386B" w14:paraId="5516B74D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7E675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0CF01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216B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1.950.000,00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D64C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1.950.000,00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FC14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6368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5194696E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2F224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530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Смањење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загадености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041D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1.950.000,00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BC5F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1.950.000,00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6E9F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AF3B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78" w:name="_Toc540_Заштита_биљног_и_животињског_све"/>
            <w:bookmarkEnd w:id="78"/>
            <w:tr w:rsidR="00301A85" w:rsidRPr="006D386B" w14:paraId="2347FD14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9D7268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"540 Заштита биљног и животињског света и крајолика"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443AEAA1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640FD1BB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4B2E6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540</w:t>
                  </w:r>
                </w:p>
              </w:tc>
            </w:tr>
            <w:tr w:rsidR="00301A85" w:rsidRPr="006D386B" w14:paraId="574E2630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DEB45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784F7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4DBD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1.200.000,00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26DF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1.200.000,00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528D8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0C4F6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41235DE3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BEA22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540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биљног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животињског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света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крајолика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20D5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1.200.000,00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7A21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1.200.000,00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24F7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FF69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79" w:name="_Toc620_Развој_заједнице"/>
            <w:bookmarkEnd w:id="79"/>
            <w:tr w:rsidR="00301A85" w:rsidRPr="006D386B" w14:paraId="724C0ABD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5AA4E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"620 Развој заједнице"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13F327D6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72F3EE22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4F83B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620</w:t>
                  </w:r>
                </w:p>
              </w:tc>
            </w:tr>
            <w:tr w:rsidR="00301A85" w:rsidRPr="006D386B" w14:paraId="2EF92621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3947A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3C532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0BD79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147.900.000,00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C1882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117.900.000,00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1E930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B8AC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30.000.000,00</w:t>
                  </w:r>
                </w:p>
              </w:tc>
            </w:tr>
            <w:tr w:rsidR="00301A85" w:rsidRPr="006D386B" w14:paraId="231A547E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88E71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620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Развој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D3F5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147.900.000,00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3F8F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117.900.000,00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23DE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E50B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30.000.000,00</w:t>
                  </w:r>
                </w:p>
              </w:tc>
            </w:tr>
            <w:bookmarkStart w:id="80" w:name="_Toc630_Водоснабдевање"/>
            <w:bookmarkEnd w:id="80"/>
            <w:tr w:rsidR="00301A85" w:rsidRPr="006D386B" w14:paraId="0BB32D99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83679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"630 Водоснабдевање"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55BE96FC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4B60A809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8F735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630</w:t>
                  </w:r>
                </w:p>
              </w:tc>
            </w:tr>
            <w:tr w:rsidR="00301A85" w:rsidRPr="006D386B" w14:paraId="0C45E3BF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1B3DCE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1EEE2F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485E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15.500.000,00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28A8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15.500.000,00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8FDB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A107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6EAB371B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ED373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630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42E46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15.500.000,00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41268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15.500.000,00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0AE9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78A2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81" w:name="_Toc640_Улична_расвета"/>
            <w:bookmarkEnd w:id="81"/>
            <w:tr w:rsidR="00301A85" w:rsidRPr="006D386B" w14:paraId="1897E70D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DF135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"640 Улична расвета"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49CB5565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69056CC4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78BA8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640</w:t>
                  </w:r>
                </w:p>
              </w:tc>
            </w:tr>
            <w:tr w:rsidR="00301A85" w:rsidRPr="006D386B" w14:paraId="18B39055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A9903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CBA97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F1D0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37.500.000,00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97E2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37.500.000,00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91AC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D5D75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2415EE2F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4D14A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640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Улична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расвета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CDD78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37.500.000,00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D13E9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37.500.000,00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BE33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8176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82" w:name="_Toc760_Здравство_некласификовано_на_дру"/>
            <w:bookmarkEnd w:id="82"/>
            <w:tr w:rsidR="00301A85" w:rsidRPr="006D386B" w14:paraId="66F6B43D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F43E8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"760 Здравство некласификовано на другом месту"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79BD1C61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0168B138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6D83DE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760</w:t>
                  </w:r>
                </w:p>
              </w:tc>
            </w:tr>
            <w:tr w:rsidR="00301A85" w:rsidRPr="006D386B" w14:paraId="16D9113E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37575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DC141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B9EF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2.800.000,00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F0CD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2.800.000,00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D5E3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152FD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6C74DB41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72B9A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760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Здравство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некласификовано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06FA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2.800.000,00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579F00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2.800.000,00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B943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224A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83" w:name="_Toc810_Услуге_рекреације_и_спорта"/>
            <w:bookmarkEnd w:id="83"/>
            <w:tr w:rsidR="00301A85" w:rsidRPr="006D386B" w14:paraId="1B2EDDAE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C3C7B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"810 Услуге рекреације и спорта"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22791BDE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103C0617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B215E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810</w:t>
                  </w:r>
                </w:p>
              </w:tc>
            </w:tr>
            <w:tr w:rsidR="00301A85" w:rsidRPr="006D386B" w14:paraId="60297AB5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26C68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5B9A1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6F4C40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309.191.000,00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CD094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111.191.000,00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963A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9FB68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198.000.000,00</w:t>
                  </w:r>
                </w:p>
              </w:tc>
            </w:tr>
            <w:tr w:rsidR="00301A85" w:rsidRPr="006D386B" w14:paraId="6E18E0EF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56EA9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810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рекреације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спорта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31B5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309.191.000,00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DB40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111.191.000,00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1147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AE67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198.000.000,00</w:t>
                  </w:r>
                </w:p>
              </w:tc>
            </w:tr>
            <w:bookmarkStart w:id="84" w:name="_Toc820_Услуге_културе"/>
            <w:bookmarkEnd w:id="84"/>
            <w:tr w:rsidR="00301A85" w:rsidRPr="006D386B" w14:paraId="47268846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A3260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"820 Услуге културе"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29EB68F7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2FCB9B42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6B647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820</w:t>
                  </w:r>
                </w:p>
              </w:tc>
            </w:tr>
            <w:tr w:rsidR="00301A85" w:rsidRPr="006D386B" w14:paraId="665C8F14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0082C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6479D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644C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49.185.000,00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8571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49.185.000,00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2B37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EB1A4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112857C1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E9D852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820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C846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49.185.000,00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0294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49.185.000,00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B612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BEEE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85" w:name="_Toc830_Услуге_емитовања_и_штампања"/>
            <w:bookmarkEnd w:id="85"/>
            <w:tr w:rsidR="00301A85" w:rsidRPr="006D386B" w14:paraId="581AA457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B4022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"830 Услуге емитовања и штампања"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51983AF5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01A02649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F878F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830</w:t>
                  </w:r>
                </w:p>
              </w:tc>
            </w:tr>
            <w:tr w:rsidR="00301A85" w:rsidRPr="006D386B" w14:paraId="0DA67800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E96DDF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8FC6C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689CB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7.100.000,00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0FE6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7.100.000,00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3BD0A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FF1A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3C9D1C5D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653DE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830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емитовања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штампања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C4A8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7.100.000,00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3356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7.100.000,00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C51BC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71C7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86" w:name="_Toc911_Предшколско_образовање"/>
            <w:bookmarkEnd w:id="86"/>
            <w:tr w:rsidR="00301A85" w:rsidRPr="006D386B" w14:paraId="6E73F87D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5E8A9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"911 Предшколско образовање"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64CB832B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05EA1562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10B484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911</w:t>
                  </w:r>
                </w:p>
              </w:tc>
            </w:tr>
            <w:tr w:rsidR="00301A85" w:rsidRPr="006D386B" w14:paraId="6779B326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2F399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87E164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E84A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120.400.000,00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311C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112.300.000,00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D810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B571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8.100.000,00</w:t>
                  </w:r>
                </w:p>
              </w:tc>
            </w:tr>
            <w:tr w:rsidR="00301A85" w:rsidRPr="006D386B" w14:paraId="2A176090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DA9AD0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911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Предшколско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1E78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120.400.000,00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B978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112.300.000,00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026E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21DA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8.100.000,00</w:t>
                  </w:r>
                </w:p>
              </w:tc>
            </w:tr>
            <w:bookmarkStart w:id="87" w:name="_Toc912_Основно_образовање"/>
            <w:bookmarkEnd w:id="87"/>
            <w:tr w:rsidR="00301A85" w:rsidRPr="006D386B" w14:paraId="3B270E28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E03B31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"912 Основно образовање"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7E4BC08E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7750F52E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6F70F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912</w:t>
                  </w:r>
                </w:p>
              </w:tc>
            </w:tr>
            <w:tr w:rsidR="00301A85" w:rsidRPr="006D386B" w14:paraId="1AFFF0DE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AD3C7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B730E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99A0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99.025.000,00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601D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99.025.000,00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524B8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88EE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0A62145B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83529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912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Основно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C4EC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99.025.000,00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7A6F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99.025.000,00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D878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4530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bookmarkStart w:id="88" w:name="_Toc920_Средње_образовање"/>
            <w:bookmarkEnd w:id="88"/>
            <w:tr w:rsidR="00301A85" w:rsidRPr="006D386B" w14:paraId="770B3185" w14:textId="77777777" w:rsidTr="00301A85">
              <w:trPr>
                <w:divId w:val="8531644"/>
                <w:trHeight w:hRule="exact" w:val="225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B38E3E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"920 Средње образовање"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5664E0A6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204572F7" w14:textId="77777777" w:rsidTr="00301A85">
              <w:trPr>
                <w:divId w:val="8531644"/>
                <w:trHeight w:val="193"/>
              </w:trPr>
              <w:tc>
                <w:tcPr>
                  <w:tcW w:w="16117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7A6C5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 920</w:t>
                  </w:r>
                </w:p>
              </w:tc>
            </w:tr>
            <w:tr w:rsidR="00301A85" w:rsidRPr="006D386B" w14:paraId="286D5EA9" w14:textId="77777777" w:rsidTr="00301A85">
              <w:trPr>
                <w:divId w:val="8531644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582554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CD8D1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6807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EB84C9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2034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3FF1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1A85" w:rsidRPr="006D386B" w14:paraId="1E861A2F" w14:textId="77777777" w:rsidTr="00301A85">
              <w:trPr>
                <w:divId w:val="8531644"/>
              </w:trPr>
              <w:tc>
                <w:tcPr>
                  <w:tcW w:w="89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53C4F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функц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клас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. 920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Средње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75E0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10.000.000,00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FA07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10.000.000,00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ADDB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38F7C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14:paraId="19A739D8" w14:textId="77777777" w:rsidR="00301A85" w:rsidRPr="006D386B" w:rsidRDefault="00301A85" w:rsidP="00301A85">
            <w:pPr>
              <w:divId w:val="8531644"/>
              <w:rPr>
                <w:rFonts w:ascii="Tahoma" w:hAnsi="Tahoma" w:cs="Tahoma"/>
                <w:vanish/>
              </w:rPr>
            </w:pPr>
          </w:p>
          <w:tbl>
            <w:tblPr>
              <w:tblW w:w="1611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01A85" w:rsidRPr="006D386B" w14:paraId="2D8D2F80" w14:textId="77777777" w:rsidTr="00301A85">
              <w:trPr>
                <w:divId w:val="8531644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2D2DC" w14:textId="77777777" w:rsidR="00301A85" w:rsidRPr="006D386B" w:rsidRDefault="00301A85" w:rsidP="00301A85">
                  <w:pPr>
                    <w:rPr>
                      <w:rFonts w:ascii="Tahoma" w:hAnsi="Tahoma" w:cs="Tahoma"/>
                    </w:rPr>
                  </w:pPr>
                </w:p>
                <w:p w14:paraId="4D400F06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1C63FE92" w14:textId="77777777" w:rsidR="00B97D5D" w:rsidRPr="006D386B" w:rsidRDefault="00B97D5D">
            <w:pPr>
              <w:divId w:val="8531644"/>
              <w:rPr>
                <w:rFonts w:ascii="Tahoma" w:hAnsi="Tahoma" w:cs="Tahoma"/>
              </w:rPr>
            </w:pPr>
          </w:p>
          <w:p w14:paraId="4329DBF0" w14:textId="77777777" w:rsidR="00AC2F5D" w:rsidRPr="006D386B" w:rsidRDefault="00AC2F5D">
            <w:pPr>
              <w:spacing w:line="1" w:lineRule="auto"/>
              <w:rPr>
                <w:rFonts w:ascii="Tahoma" w:hAnsi="Tahoma" w:cs="Tahoma"/>
              </w:rPr>
            </w:pPr>
          </w:p>
        </w:tc>
      </w:tr>
    </w:tbl>
    <w:p w14:paraId="43BA6E70" w14:textId="77777777" w:rsidR="00AC2F5D" w:rsidRPr="00F07374" w:rsidRDefault="00AC2F5D">
      <w:pPr>
        <w:rPr>
          <w:rFonts w:ascii="Tahoma" w:hAnsi="Tahoma" w:cs="Tahoma"/>
        </w:rPr>
        <w:sectPr w:rsidR="00AC2F5D" w:rsidRPr="00F07374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22B9407" w14:textId="77777777" w:rsidR="00AC2F5D" w:rsidRPr="00F07374" w:rsidRDefault="00AC2F5D">
      <w:pPr>
        <w:rPr>
          <w:rFonts w:ascii="Tahoma" w:hAnsi="Tahoma" w:cs="Tahoma"/>
          <w:vanish/>
        </w:rPr>
      </w:pPr>
      <w:bookmarkStart w:id="89" w:name="__bookmark_46"/>
      <w:bookmarkEnd w:id="89"/>
    </w:p>
    <w:p w14:paraId="3CDACC7A" w14:textId="77777777" w:rsidR="00AC2F5D" w:rsidRPr="00F07374" w:rsidRDefault="00AC2F5D">
      <w:pPr>
        <w:rPr>
          <w:rFonts w:ascii="Tahoma" w:hAnsi="Tahoma" w:cs="Tahoma"/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AC2F5D" w:rsidRPr="006D386B" w14:paraId="31A483ED" w14:textId="77777777">
        <w:tc>
          <w:tcPr>
            <w:tcW w:w="111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286E" w14:textId="77777777" w:rsidR="00301A85" w:rsidRPr="006D386B" w:rsidRDefault="00301A85">
            <w:pPr>
              <w:divId w:val="932056293"/>
              <w:rPr>
                <w:rFonts w:ascii="Tahoma" w:hAnsi="Tahoma" w:cs="Tahoma"/>
              </w:rPr>
            </w:pPr>
            <w:bookmarkStart w:id="90" w:name="__bookmark_47"/>
            <w:bookmarkEnd w:id="90"/>
          </w:p>
          <w:p w14:paraId="1592E213" w14:textId="77777777" w:rsidR="00301A85" w:rsidRPr="006D386B" w:rsidRDefault="00301A85">
            <w:pPr>
              <w:divId w:val="932056293"/>
              <w:rPr>
                <w:rFonts w:ascii="Tahoma" w:hAnsi="Tahoma" w:cs="Tahoma"/>
              </w:rPr>
            </w:pPr>
          </w:p>
          <w:tbl>
            <w:tblPr>
              <w:tblW w:w="11185" w:type="dxa"/>
              <w:tblLayout w:type="fixed"/>
              <w:tblLook w:val="01E0" w:firstRow="1" w:lastRow="1" w:firstColumn="1" w:lastColumn="1" w:noHBand="0" w:noVBand="0"/>
            </w:tblPr>
            <w:tblGrid>
              <w:gridCol w:w="1200"/>
              <w:gridCol w:w="8185"/>
              <w:gridCol w:w="1800"/>
            </w:tblGrid>
            <w:tr w:rsidR="00301A85" w:rsidRPr="006D386B" w14:paraId="3E859F99" w14:textId="77777777" w:rsidTr="00301A85">
              <w:trPr>
                <w:divId w:val="932056293"/>
                <w:trHeight w:val="290"/>
                <w:tblHeader/>
              </w:trPr>
              <w:tc>
                <w:tcPr>
                  <w:tcW w:w="1118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7ABC6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>ПЛАН РАСХОДА ПО ПРОЈЕКТИМА</w:t>
                  </w:r>
                </w:p>
              </w:tc>
            </w:tr>
            <w:tr w:rsidR="00301A85" w:rsidRPr="006D386B" w14:paraId="6D05E0DF" w14:textId="77777777" w:rsidTr="00301A85">
              <w:trPr>
                <w:divId w:val="932056293"/>
                <w:trHeight w:val="241"/>
                <w:tblHeader/>
              </w:trPr>
              <w:tc>
                <w:tcPr>
                  <w:tcW w:w="1118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8942A" w14:textId="77777777" w:rsidR="006D386B" w:rsidRPr="006D386B" w:rsidRDefault="006D386B">
                  <w:pPr>
                    <w:rPr>
                      <w:rFonts w:ascii="Tahoma" w:hAnsi="Tahoma" w:cs="Tahoma"/>
                    </w:rPr>
                  </w:pPr>
                </w:p>
                <w:tbl>
                  <w:tblPr>
                    <w:tblW w:w="1118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85"/>
                  </w:tblGrid>
                  <w:tr w:rsidR="00301A85" w:rsidRPr="006D386B" w14:paraId="636C22D6" w14:textId="77777777" w:rsidTr="00301A85">
                    <w:trPr>
                      <w:jc w:val="center"/>
                    </w:trPr>
                    <w:tc>
                      <w:tcPr>
                        <w:tcW w:w="1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68D219" w14:textId="77777777" w:rsidR="00301A85" w:rsidRPr="00C822BE" w:rsidRDefault="006D386B" w:rsidP="00301A85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 w:rsidRPr="00C822BE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Члан</w:t>
                        </w:r>
                        <w:proofErr w:type="spellEnd"/>
                        <w:r w:rsidRPr="00C822BE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="00887C36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6</w:t>
                        </w:r>
                        <w:r w:rsidRPr="00C822BE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.</w:t>
                        </w:r>
                      </w:p>
                      <w:p w14:paraId="1E50BD76" w14:textId="77777777" w:rsidR="006D386B" w:rsidRPr="006D386B" w:rsidRDefault="006D386B" w:rsidP="00301A85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4"/>
                            <w:szCs w:val="24"/>
                          </w:rPr>
                        </w:pPr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 xml:space="preserve">У 2023. </w:t>
                        </w:r>
                        <w:proofErr w:type="spellStart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>години</w:t>
                        </w:r>
                        <w:proofErr w:type="spellEnd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>планирана</w:t>
                        </w:r>
                        <w:proofErr w:type="spellEnd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>су</w:t>
                        </w:r>
                        <w:proofErr w:type="spellEnd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>средства</w:t>
                        </w:r>
                        <w:proofErr w:type="spellEnd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>за</w:t>
                        </w:r>
                        <w:proofErr w:type="spellEnd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>следеће</w:t>
                        </w:r>
                        <w:proofErr w:type="spellEnd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6D386B">
                          <w:rPr>
                            <w:rFonts w:ascii="Tahoma" w:hAnsi="Tahoma" w:cs="Tahoma"/>
                            <w:color w:val="000000"/>
                          </w:rPr>
                          <w:t>пројекте</w:t>
                        </w:r>
                        <w:proofErr w:type="spellEnd"/>
                      </w:p>
                      <w:p w14:paraId="1A810A12" w14:textId="77777777" w:rsidR="00301A85" w:rsidRPr="006D386B" w:rsidRDefault="00301A85" w:rsidP="00301A85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</w:tbl>
                <w:p w14:paraId="468164D4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7D889BB6" w14:textId="77777777" w:rsidTr="00301A85">
              <w:trPr>
                <w:divId w:val="932056293"/>
                <w:trHeight w:hRule="exact" w:val="300"/>
                <w:tblHeader/>
              </w:trPr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0AC46" w14:textId="77777777" w:rsidR="00301A85" w:rsidRPr="006D386B" w:rsidRDefault="00301A85" w:rsidP="00301A85">
                  <w:pPr>
                    <w:spacing w:line="1" w:lineRule="auto"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DA436" w14:textId="77777777" w:rsidR="00301A85" w:rsidRPr="006D386B" w:rsidRDefault="00301A85" w:rsidP="00301A85">
                  <w:pPr>
                    <w:spacing w:line="1" w:lineRule="auto"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1A0F4" w14:textId="77777777" w:rsidR="00301A85" w:rsidRPr="006D386B" w:rsidRDefault="00301A85" w:rsidP="00301A85">
                  <w:pPr>
                    <w:spacing w:line="1" w:lineRule="auto"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4242607A" w14:textId="77777777" w:rsidTr="00301A85">
              <w:trPr>
                <w:divId w:val="932056293"/>
                <w:tblHeader/>
              </w:trPr>
              <w:tc>
                <w:tcPr>
                  <w:tcW w:w="938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A84AF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Назив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11940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Износ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динарима</w:t>
                  </w:r>
                  <w:proofErr w:type="spellEnd"/>
                </w:p>
              </w:tc>
            </w:tr>
            <w:bookmarkStart w:id="91" w:name="_Toc0101_ПОЉОПРИВРЕДА_И_РУРАЛНИ_РАЗВОЈ"/>
            <w:bookmarkEnd w:id="91"/>
            <w:tr w:rsidR="00301A85" w:rsidRPr="006D386B" w14:paraId="3DB3736E" w14:textId="77777777" w:rsidTr="00301A85">
              <w:trPr>
                <w:divId w:val="932056293"/>
                <w:trHeight w:val="193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BF2F4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"0101 ПОЉОПРИВРЕДА И РУРАЛНИ РАЗВОЈ"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39243935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  0101   ПОЉОПРИВРЕДА И РУРАЛНИ РАЗВОЈ</w:t>
                  </w:r>
                </w:p>
              </w:tc>
            </w:tr>
            <w:tr w:rsidR="00301A85" w:rsidRPr="006D386B" w14:paraId="273B5CEF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02040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4001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1F033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ПОШУМЉАВАЊЕ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889C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800.000,00</w:t>
                  </w:r>
                </w:p>
              </w:tc>
            </w:tr>
            <w:tr w:rsidR="00301A85" w:rsidRPr="006D386B" w14:paraId="0B06DFC3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90009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4002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3307C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ОДВОДЊАВАЊЕ ПОЉОПРИВРЕДНОГ ЗЕМЉИШТА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7EF5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4.000.000,00</w:t>
                  </w:r>
                </w:p>
              </w:tc>
            </w:tr>
            <w:tr w:rsidR="00301A85" w:rsidRPr="006D386B" w14:paraId="60B057F1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303EC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4003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A4488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ИЗРАДА АТАРСКИХ ПУТЕВА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4006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10.000.000,00</w:t>
                  </w:r>
                </w:p>
              </w:tc>
            </w:tr>
            <w:tr w:rsidR="00301A85" w:rsidRPr="006D386B" w14:paraId="0A1E8FE8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AA14C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4004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ADE44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ФУНКЦИОНИСАЊЕ ПОЉОЧУВАРСКЕ СЛУЖБЕ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DA1A1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12.500.000,00</w:t>
                  </w:r>
                </w:p>
              </w:tc>
            </w:tr>
            <w:tr w:rsidR="00301A85" w:rsidRPr="006D386B" w14:paraId="1B16C783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378D8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4006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FCDD6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ЗАШТИТА ПОЉОПРИВРЕДНОГ ЗЕМИШТА ОД ПОЖАРА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85CA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1.300.000,00</w:t>
                  </w:r>
                </w:p>
              </w:tc>
            </w:tr>
            <w:tr w:rsidR="00301A85" w:rsidRPr="006D386B" w14:paraId="2A2CCADD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0AE73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4007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16504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ЗАШТИТА ПОЉОПРИВРЕДНОГ ЗЕМЉИШТА ОД ГРАДА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D323A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500.000,00</w:t>
                  </w:r>
                </w:p>
              </w:tc>
            </w:tr>
            <w:tr w:rsidR="00301A85" w:rsidRPr="006D386B" w14:paraId="64C5978F" w14:textId="77777777" w:rsidTr="00301A85">
              <w:trPr>
                <w:divId w:val="932056293"/>
              </w:trPr>
              <w:tc>
                <w:tcPr>
                  <w:tcW w:w="938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F5A6D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:   0101   ПОЉОПРИВРЕДА И РУРАЛНИ РАЗВОЈ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CCEC8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29.100.000,00</w:t>
                  </w:r>
                </w:p>
              </w:tc>
            </w:tr>
            <w:tr w:rsidR="00301A85" w:rsidRPr="006D386B" w14:paraId="3A03204D" w14:textId="77777777" w:rsidTr="00301A85">
              <w:trPr>
                <w:divId w:val="932056293"/>
                <w:trHeight w:hRule="exact" w:val="225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43F0A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bookmarkStart w:id="92" w:name="_Toc0602_ОПШТЕ_УСЛУГЕ_ЛОКАЛНЕ_САМОУПРАВЕ"/>
            <w:bookmarkEnd w:id="92"/>
            <w:tr w:rsidR="00301A85" w:rsidRPr="006D386B" w14:paraId="2B2125BA" w14:textId="77777777" w:rsidTr="00301A85">
              <w:trPr>
                <w:divId w:val="932056293"/>
                <w:trHeight w:val="193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AF042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"0602 ОПШТЕ УСЛУГЕ ЛОКАЛНЕ САМОУПРАВЕ"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49DFD5FD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  0602   ОПШТЕ УСЛУГЕ ЛОКАЛНЕ САМОУПРАВЕ</w:t>
                  </w:r>
                </w:p>
              </w:tc>
            </w:tr>
            <w:tr w:rsidR="00301A85" w:rsidRPr="006D386B" w14:paraId="7A577F51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109BE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4001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F8833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АКЦИОНИ ПЛАН ЗА РЕШАВАЊЕ ПИТАЊА НАЦИОНАЛНИХ МАЊИНА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905F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400.000,00</w:t>
                  </w:r>
                </w:p>
              </w:tc>
            </w:tr>
            <w:tr w:rsidR="00301A85" w:rsidRPr="006D386B" w14:paraId="1117895D" w14:textId="77777777" w:rsidTr="00301A85">
              <w:trPr>
                <w:divId w:val="932056293"/>
              </w:trPr>
              <w:tc>
                <w:tcPr>
                  <w:tcW w:w="938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C406A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:   0602   ОПШТЕ УСЛУГЕ ЛОКАЛНЕ САМОУПРАВЕ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FCAE6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400.000,00</w:t>
                  </w:r>
                </w:p>
              </w:tc>
            </w:tr>
            <w:tr w:rsidR="00301A85" w:rsidRPr="006D386B" w14:paraId="69EEEB83" w14:textId="77777777" w:rsidTr="00301A85">
              <w:trPr>
                <w:divId w:val="932056293"/>
                <w:trHeight w:hRule="exact" w:val="225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D63EA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bookmarkStart w:id="93" w:name="_Toc0701_ОРГАНИЗАЦИЈА_САОБРАЋАЈА_И_САОБР"/>
            <w:bookmarkEnd w:id="93"/>
            <w:tr w:rsidR="00301A85" w:rsidRPr="006D386B" w14:paraId="03989700" w14:textId="77777777" w:rsidTr="00301A85">
              <w:trPr>
                <w:divId w:val="932056293"/>
                <w:trHeight w:val="193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DE2D3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"0701 ОРГАНИЗАЦИЈА САОБРАЋАЈА И САОБРАЋАЈНА ИНФРАСТРУКТУРА"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2E837126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  0701   ОРГАНИЗАЦИЈА САОБРАЋАЈА И САОБРАЋАЈНА ИНФРАСТРУКТУРА</w:t>
                  </w:r>
                </w:p>
              </w:tc>
            </w:tr>
            <w:tr w:rsidR="00301A85" w:rsidRPr="006D386B" w14:paraId="42A0CE70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58676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4001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41DD4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ЗИМСКА СЛУЖБА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93A5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1.500.000,00</w:t>
                  </w:r>
                </w:p>
              </w:tc>
            </w:tr>
            <w:tr w:rsidR="00301A85" w:rsidRPr="006D386B" w14:paraId="0F4F620B" w14:textId="77777777" w:rsidTr="00301A85">
              <w:trPr>
                <w:divId w:val="932056293"/>
              </w:trPr>
              <w:tc>
                <w:tcPr>
                  <w:tcW w:w="938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C718F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:   0701   ОРГАНИЗАЦИЈА САОБРАЋАЈА И САОБРАЋАЈНА ИНФРАСТРУКТУРА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D50BF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1.500.000,00</w:t>
                  </w:r>
                </w:p>
              </w:tc>
            </w:tr>
            <w:tr w:rsidR="00301A85" w:rsidRPr="006D386B" w14:paraId="4E02C898" w14:textId="77777777" w:rsidTr="00301A85">
              <w:trPr>
                <w:divId w:val="932056293"/>
                <w:trHeight w:hRule="exact" w:val="225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0EB60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bookmarkStart w:id="94" w:name="_Toc1301_РАЗВОЈ_СПОРТА_И_ОМЛАДИНЕ"/>
            <w:bookmarkEnd w:id="94"/>
            <w:tr w:rsidR="00301A85" w:rsidRPr="006D386B" w14:paraId="65D2BB69" w14:textId="77777777" w:rsidTr="00301A85">
              <w:trPr>
                <w:divId w:val="932056293"/>
                <w:trHeight w:val="193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65FD6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"1301 РАЗВОЈ СПОРТА И ОМЛАДИНЕ"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4A276ECE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  1301   РАЗВОЈ СПОРТА И ОМЛАДИНЕ</w:t>
                  </w:r>
                </w:p>
              </w:tc>
            </w:tr>
            <w:tr w:rsidR="00301A85" w:rsidRPr="006D386B" w14:paraId="508B89AA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C9E88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5001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ABD1E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Изградња</w:t>
                  </w:r>
                  <w:proofErr w:type="spellEnd"/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спортских</w:t>
                  </w:r>
                  <w:proofErr w:type="spellEnd"/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објеката</w:t>
                  </w:r>
                  <w:proofErr w:type="spellEnd"/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значаја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60F73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30.000.000,00</w:t>
                  </w:r>
                </w:p>
              </w:tc>
            </w:tr>
            <w:tr w:rsidR="00301A85" w:rsidRPr="006D386B" w14:paraId="15C230DC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D2543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5002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B4166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ИЗГРАДЊА БАЗЕНА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8B98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244.000.000,00</w:t>
                  </w:r>
                </w:p>
              </w:tc>
            </w:tr>
            <w:tr w:rsidR="00301A85" w:rsidRPr="006D386B" w14:paraId="3C66994A" w14:textId="77777777" w:rsidTr="00301A85">
              <w:trPr>
                <w:divId w:val="932056293"/>
              </w:trPr>
              <w:tc>
                <w:tcPr>
                  <w:tcW w:w="938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91FF8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:   1301   РАЗВОЈ СПОРТА И ОМЛАДИНЕ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C41D7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274.000.000,00</w:t>
                  </w:r>
                </w:p>
              </w:tc>
            </w:tr>
            <w:tr w:rsidR="00301A85" w:rsidRPr="006D386B" w14:paraId="54AD087B" w14:textId="77777777" w:rsidTr="00301A85">
              <w:trPr>
                <w:divId w:val="932056293"/>
                <w:trHeight w:hRule="exact" w:val="225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390F6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bookmarkStart w:id="95" w:name="_Toc1501_ЛОКАЛНИ_ЕКОНОМСКИ_РАЗВОЈ"/>
            <w:bookmarkEnd w:id="95"/>
            <w:tr w:rsidR="00301A85" w:rsidRPr="006D386B" w14:paraId="4FF01B15" w14:textId="77777777" w:rsidTr="00301A85">
              <w:trPr>
                <w:divId w:val="932056293"/>
                <w:trHeight w:val="193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B2BBB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"1501 ЛОКАЛНИ ЕКОНОМСКИ РАЗВОЈ"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4C395EA1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  1501   ЛОКАЛНИ ЕКОНОМСКИ РАЗВОЈ</w:t>
                  </w:r>
                </w:p>
              </w:tc>
            </w:tr>
            <w:tr w:rsidR="00301A85" w:rsidRPr="006D386B" w14:paraId="44E59B99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BD13D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4001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6FE7A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СРЕДСТВА ЗА УЧЕШЋЕ У ИПА ПРОЈЕКТЕ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D8F0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1.000.000,00</w:t>
                  </w:r>
                </w:p>
              </w:tc>
            </w:tr>
            <w:tr w:rsidR="00301A85" w:rsidRPr="006D386B" w14:paraId="20EC1816" w14:textId="77777777" w:rsidTr="00301A85">
              <w:trPr>
                <w:divId w:val="932056293"/>
              </w:trPr>
              <w:tc>
                <w:tcPr>
                  <w:tcW w:w="938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F0710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:   1501   ЛОКАЛНИ ЕКОНОМСКИ РАЗВОЈ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EB96C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1.000.000,00</w:t>
                  </w:r>
                </w:p>
              </w:tc>
            </w:tr>
            <w:tr w:rsidR="00301A85" w:rsidRPr="006D386B" w14:paraId="62DE9A39" w14:textId="77777777" w:rsidTr="00301A85">
              <w:trPr>
                <w:divId w:val="932056293"/>
                <w:trHeight w:hRule="exact" w:val="225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4D225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bookmarkStart w:id="96" w:name="_Toc1502_РАЗВОЈ_ТУРИЗМА"/>
            <w:bookmarkEnd w:id="96"/>
            <w:tr w:rsidR="00301A85" w:rsidRPr="006D386B" w14:paraId="770ADF07" w14:textId="77777777" w:rsidTr="00301A85">
              <w:trPr>
                <w:divId w:val="932056293"/>
                <w:trHeight w:val="193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F732C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"1502 РАЗВОЈ ТУРИЗМА"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01821922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  1502   РАЗВОЈ ТУРИЗМА</w:t>
                  </w:r>
                </w:p>
              </w:tc>
            </w:tr>
            <w:tr w:rsidR="00301A85" w:rsidRPr="006D386B" w14:paraId="4C7589F4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AF9CA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4001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DB57D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МАНИФЕСТАЦИЈЕ ОД ЗНАЧАЈА ЗА ОПШТИНУ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86709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37.000.000,00</w:t>
                  </w:r>
                </w:p>
              </w:tc>
            </w:tr>
            <w:tr w:rsidR="00301A85" w:rsidRPr="006D386B" w14:paraId="61E2EB9A" w14:textId="77777777" w:rsidTr="00301A85">
              <w:trPr>
                <w:divId w:val="932056293"/>
              </w:trPr>
              <w:tc>
                <w:tcPr>
                  <w:tcW w:w="938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A2CA2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:   1502   РАЗВОЈ ТУРИЗМА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F1845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37.000.000,00</w:t>
                  </w:r>
                </w:p>
              </w:tc>
            </w:tr>
            <w:tr w:rsidR="00301A85" w:rsidRPr="006D386B" w14:paraId="05EF9719" w14:textId="77777777" w:rsidTr="00301A85">
              <w:trPr>
                <w:divId w:val="932056293"/>
                <w:trHeight w:hRule="exact" w:val="225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5594C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bookmarkStart w:id="97" w:name="_Toc2003_ОСНОВНО_ОБРАЗОВАЊЕ"/>
            <w:bookmarkEnd w:id="97"/>
            <w:tr w:rsidR="00301A85" w:rsidRPr="006D386B" w14:paraId="03895C6C" w14:textId="77777777" w:rsidTr="00301A85">
              <w:trPr>
                <w:divId w:val="932056293"/>
                <w:trHeight w:val="193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44F6E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"2003 ОСНОВНО ОБРАЗОВАЊЕ"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15E81564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  2003   ОСНОВНО ОБРАЗОВАЊЕ</w:t>
                  </w:r>
                </w:p>
              </w:tc>
            </w:tr>
            <w:tr w:rsidR="00301A85" w:rsidRPr="006D386B" w14:paraId="17148F13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B4C76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4001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131AC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ЗАЈЕДНИЧКИ ТРОШКОВИ ОБРАЗОВАЊА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B4F0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9.600.000,00</w:t>
                  </w:r>
                </w:p>
              </w:tc>
            </w:tr>
            <w:tr w:rsidR="00301A85" w:rsidRPr="006D386B" w14:paraId="540A290C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18E5E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4002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F640C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КРЕАТИВНИ ЦЕНТАР ХЕТЕРЛЕНД БОЧАР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DE72B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25.000.000,00</w:t>
                  </w:r>
                </w:p>
              </w:tc>
            </w:tr>
            <w:tr w:rsidR="00301A85" w:rsidRPr="006D386B" w14:paraId="4FDDA7FC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595B1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5001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C6318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РЕКОНСТРУКЦИЈА И ИЗГРАДЊА ОБЈЕКАТА ЗА ОБРАЗОВАЊЕ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2679D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8.500.000,00</w:t>
                  </w:r>
                </w:p>
              </w:tc>
            </w:tr>
            <w:tr w:rsidR="00301A85" w:rsidRPr="006D386B" w14:paraId="0A9F25DB" w14:textId="77777777" w:rsidTr="00301A85">
              <w:trPr>
                <w:divId w:val="932056293"/>
              </w:trPr>
              <w:tc>
                <w:tcPr>
                  <w:tcW w:w="938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23FFF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:   2003   ОСНОВНО ОБРАЗОВАЊЕ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DDE1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43.100.000,00</w:t>
                  </w:r>
                </w:p>
              </w:tc>
            </w:tr>
            <w:tr w:rsidR="00301A85" w:rsidRPr="006D386B" w14:paraId="2A55E311" w14:textId="77777777" w:rsidTr="00301A85">
              <w:trPr>
                <w:divId w:val="932056293"/>
                <w:trHeight w:hRule="exact" w:val="225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BE6E7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bookmarkStart w:id="98" w:name="_Toc2101_ПОЛИТИЧКИ_СИСТЕМ_ЛОКАЛНЕ_САМОУП"/>
            <w:bookmarkEnd w:id="98"/>
            <w:tr w:rsidR="00301A85" w:rsidRPr="006D386B" w14:paraId="3E3BDA82" w14:textId="77777777" w:rsidTr="00301A85">
              <w:trPr>
                <w:divId w:val="932056293"/>
                <w:trHeight w:val="193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4D107" w14:textId="77777777" w:rsidR="00301A85" w:rsidRPr="006D386B" w:rsidRDefault="00E36DAA" w:rsidP="00301A85">
                  <w:pPr>
                    <w:rPr>
                      <w:rFonts w:ascii="Tahoma" w:hAnsi="Tahoma" w:cs="Tahoma"/>
                      <w:vanish/>
                    </w:rPr>
                  </w:pPr>
                  <w:r w:rsidRPr="006D386B">
                    <w:rPr>
                      <w:rFonts w:ascii="Tahoma" w:hAnsi="Tahoma" w:cs="Tahoma"/>
                    </w:rPr>
                    <w:fldChar w:fldCharType="begin"/>
                  </w:r>
                  <w:r w:rsidR="00301A85" w:rsidRPr="006D386B">
                    <w:rPr>
                      <w:rFonts w:ascii="Tahoma" w:hAnsi="Tahoma" w:cs="Tahoma"/>
                    </w:rPr>
                    <w:instrText>TC "2101 ПОЛИТИЧКИ СИСТЕМ ЛОКАЛНЕ САМОУПРАВЕ" \f C \l "1"</w:instrText>
                  </w:r>
                  <w:r w:rsidRPr="006D386B">
                    <w:rPr>
                      <w:rFonts w:ascii="Tahoma" w:hAnsi="Tahoma" w:cs="Tahoma"/>
                    </w:rPr>
                    <w:fldChar w:fldCharType="end"/>
                  </w:r>
                </w:p>
                <w:p w14:paraId="3A03C8D1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  2101   ПОЛИТИЧКИ СИСТЕМ ЛОКАЛНЕ САМОУПРАВЕ</w:t>
                  </w:r>
                </w:p>
              </w:tc>
            </w:tr>
            <w:tr w:rsidR="00301A85" w:rsidRPr="006D386B" w14:paraId="106BC513" w14:textId="77777777" w:rsidTr="00301A85">
              <w:trPr>
                <w:divId w:val="932056293"/>
              </w:trPr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A8C3D" w14:textId="77777777" w:rsidR="00301A85" w:rsidRPr="006D386B" w:rsidRDefault="00301A85" w:rsidP="00301A8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4002</w:t>
                  </w:r>
                </w:p>
              </w:tc>
              <w:tc>
                <w:tcPr>
                  <w:tcW w:w="81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2BFEC" w14:textId="77777777" w:rsidR="00301A85" w:rsidRPr="006D386B" w:rsidRDefault="00301A85" w:rsidP="00301A8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САРАДЊА СА БРАТСКИМ ГРАДОВИМА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9B0AE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600.000,00</w:t>
                  </w:r>
                </w:p>
              </w:tc>
            </w:tr>
            <w:tr w:rsidR="00301A85" w:rsidRPr="006D386B" w14:paraId="1B4D73F9" w14:textId="77777777" w:rsidTr="00301A85">
              <w:trPr>
                <w:divId w:val="932056293"/>
              </w:trPr>
              <w:tc>
                <w:tcPr>
                  <w:tcW w:w="938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436C8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програм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:   2101   ПОЛИТИЧКИ СИСТЕМ ЛОКАЛНЕ САМОУПРАВЕ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65812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600.000,00</w:t>
                  </w:r>
                </w:p>
              </w:tc>
            </w:tr>
            <w:tr w:rsidR="00301A85" w:rsidRPr="006D386B" w14:paraId="538F83FA" w14:textId="77777777" w:rsidTr="00301A85">
              <w:trPr>
                <w:divId w:val="932056293"/>
                <w:trHeight w:hRule="exact" w:val="225"/>
              </w:trPr>
              <w:tc>
                <w:tcPr>
                  <w:tcW w:w="11185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6CB3D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301A85" w:rsidRPr="006D386B" w14:paraId="3CC9824C" w14:textId="77777777" w:rsidTr="00301A85">
              <w:trPr>
                <w:divId w:val="932056293"/>
              </w:trPr>
              <w:tc>
                <w:tcPr>
                  <w:tcW w:w="938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6FD17" w14:textId="77777777" w:rsidR="00301A85" w:rsidRPr="006D386B" w:rsidRDefault="00301A85" w:rsidP="00301A8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Укупно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БК   0   БУЏЕТ ОПШТИНЕ НОВИ БЕЧЕЈ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82B14" w14:textId="77777777" w:rsidR="00301A85" w:rsidRPr="006D386B" w:rsidRDefault="00301A85" w:rsidP="00301A8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386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386.700.000,00</w:t>
                  </w:r>
                </w:p>
              </w:tc>
            </w:tr>
          </w:tbl>
          <w:p w14:paraId="199863E5" w14:textId="77777777" w:rsidR="00301A85" w:rsidRPr="006D386B" w:rsidRDefault="00301A85" w:rsidP="00301A85">
            <w:pPr>
              <w:divId w:val="932056293"/>
              <w:rPr>
                <w:rFonts w:ascii="Tahoma" w:hAnsi="Tahoma" w:cs="Tahoma"/>
                <w:vanish/>
              </w:rPr>
            </w:pPr>
          </w:p>
          <w:tbl>
            <w:tblPr>
              <w:tblW w:w="1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301A85" w:rsidRPr="006D386B" w14:paraId="6E74A3EC" w14:textId="77777777" w:rsidTr="00301A85">
              <w:trPr>
                <w:divId w:val="932056293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D0A35" w14:textId="77777777" w:rsidR="00301A85" w:rsidRPr="006D386B" w:rsidRDefault="00301A85" w:rsidP="00301A85">
                  <w:pPr>
                    <w:rPr>
                      <w:rFonts w:ascii="Tahoma" w:hAnsi="Tahoma" w:cs="Tahoma"/>
                    </w:rPr>
                  </w:pPr>
                </w:p>
                <w:p w14:paraId="6EBD47B4" w14:textId="77777777" w:rsidR="00301A85" w:rsidRPr="006D386B" w:rsidRDefault="00301A85" w:rsidP="00301A85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BC1855B" w14:textId="77777777" w:rsidR="00B97D5D" w:rsidRPr="006D386B" w:rsidRDefault="00B97D5D">
            <w:pPr>
              <w:divId w:val="932056293"/>
              <w:rPr>
                <w:rFonts w:ascii="Tahoma" w:hAnsi="Tahoma" w:cs="Tahoma"/>
              </w:rPr>
            </w:pPr>
          </w:p>
          <w:p w14:paraId="1A25A7D6" w14:textId="77777777" w:rsidR="00AC2F5D" w:rsidRPr="006D386B" w:rsidRDefault="00AC2F5D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B40A3" w:rsidRPr="00FD1FCA" w14:paraId="6C837284" w14:textId="77777777" w:rsidTr="005F5DA8">
        <w:tblPrEx>
          <w:tblCellMar>
            <w:left w:w="108" w:type="dxa"/>
            <w:right w:w="108" w:type="dxa"/>
          </w:tblCellMar>
        </w:tblPrEx>
        <w:trPr>
          <w:trHeight w:val="29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E402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52E8CA16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479D9205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02F7B677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741FB53D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7F78E656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5C2967DA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3B8204B7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05FBB740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24B1D2C4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54EF6BBD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000516E4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5E4BEB83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2196F3C2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371221C9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4DA6DA5C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1513DA0F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35A134BC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0470EE7C" w14:textId="77777777" w:rsidR="00FB40A3" w:rsidRPr="00FB40A3" w:rsidRDefault="00FB40A3" w:rsidP="00FB40A3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01A85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III РЕКАПИТУЛАЦИЈА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ПРОГРАМА</w:t>
            </w:r>
          </w:p>
          <w:p w14:paraId="7B79CAE2" w14:textId="77777777" w:rsidR="00FB40A3" w:rsidRPr="00301A85" w:rsidRDefault="00FB40A3" w:rsidP="00FB40A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301A85">
              <w:rPr>
                <w:rFonts w:ascii="Tahoma" w:hAnsi="Tahoma" w:cs="Tahoma"/>
                <w:color w:val="000000"/>
              </w:rPr>
              <w:t>Члан</w:t>
            </w:r>
            <w:proofErr w:type="spellEnd"/>
            <w:r w:rsidRPr="00301A85">
              <w:rPr>
                <w:rFonts w:ascii="Tahoma" w:hAnsi="Tahoma" w:cs="Tahoma"/>
                <w:color w:val="000000"/>
              </w:rPr>
              <w:t xml:space="preserve"> </w:t>
            </w:r>
            <w:r w:rsidR="00887C36">
              <w:rPr>
                <w:rFonts w:ascii="Tahoma" w:hAnsi="Tahoma" w:cs="Tahoma"/>
                <w:color w:val="000000"/>
              </w:rPr>
              <w:t>7</w:t>
            </w:r>
            <w:r w:rsidRPr="00301A85">
              <w:rPr>
                <w:rFonts w:ascii="Tahoma" w:hAnsi="Tahoma" w:cs="Tahoma"/>
                <w:color w:val="000000"/>
              </w:rPr>
              <w:t>.</w:t>
            </w:r>
          </w:p>
          <w:p w14:paraId="0A693704" w14:textId="77777777" w:rsidR="00FB40A3" w:rsidRPr="00301A85" w:rsidRDefault="00FB40A3" w:rsidP="00FB40A3">
            <w:pPr>
              <w:rPr>
                <w:rFonts w:ascii="Tahoma" w:hAnsi="Tahoma" w:cs="Tahoma"/>
                <w:color w:val="000000"/>
              </w:rPr>
            </w:pPr>
          </w:p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B40A3" w:rsidRPr="00301A85" w14:paraId="4211FDDF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05220" w14:textId="77777777" w:rsidR="00FB40A3" w:rsidRPr="00301A85" w:rsidRDefault="00FB40A3" w:rsidP="00FB40A3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bookmarkStart w:id="99" w:name="__bookmark_50"/>
                  <w:bookmarkEnd w:id="99"/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Средства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буџета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у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износу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од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1.025.305.000,00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динара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,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средства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из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сопствених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извора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и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износу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од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0,00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динара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и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средства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из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осталих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извора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у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износу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од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261.100.000,00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динара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,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утврђена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су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и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распоређена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по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програмској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класификацији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 xml:space="preserve">, и </w:t>
                  </w:r>
                  <w:proofErr w:type="spellStart"/>
                  <w:r w:rsidRPr="00301A85">
                    <w:rPr>
                      <w:rFonts w:ascii="Tahoma" w:hAnsi="Tahoma" w:cs="Tahoma"/>
                      <w:color w:val="000000"/>
                    </w:rPr>
                    <w:t>то</w:t>
                  </w:r>
                  <w:proofErr w:type="spellEnd"/>
                  <w:r w:rsidRPr="00301A85">
                    <w:rPr>
                      <w:rFonts w:ascii="Tahoma" w:hAnsi="Tahoma" w:cs="Tahoma"/>
                      <w:color w:val="000000"/>
                    </w:rPr>
                    <w:t>:</w:t>
                  </w:r>
                </w:p>
                <w:p w14:paraId="4D0B358B" w14:textId="77777777" w:rsidR="00FB40A3" w:rsidRPr="00301A85" w:rsidRDefault="00FB40A3" w:rsidP="00FB40A3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47453A4A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45DA0066" w14:textId="77777777" w:rsidR="00FB40A3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574E28E3" w14:textId="77777777" w:rsidR="00FB40A3" w:rsidRPr="00FD1FCA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D1F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FB40A3" w:rsidRPr="00FD1FCA" w14:paraId="458FDD2B" w14:textId="77777777" w:rsidTr="005F5DA8">
        <w:tblPrEx>
          <w:tblCellMar>
            <w:left w:w="108" w:type="dxa"/>
            <w:right w:w="108" w:type="dxa"/>
          </w:tblCellMar>
        </w:tblPrEx>
        <w:trPr>
          <w:trHeight w:val="241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B40A3" w:rsidRPr="00FD1FCA" w14:paraId="308F1C0C" w14:textId="77777777" w:rsidTr="005F5DA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CD1AEE" w14:textId="77777777" w:rsidR="00FB40A3" w:rsidRPr="00FD1FCA" w:rsidRDefault="00FB40A3" w:rsidP="005F5DA8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proofErr w:type="spellStart"/>
                  <w:r w:rsidRPr="00FD1FCA">
                    <w:rPr>
                      <w:rFonts w:ascii="Tahoma" w:hAnsi="Tahoma" w:cs="Tahoma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Pr="00FD1FCA"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FD1FCA">
                    <w:rPr>
                      <w:rFonts w:ascii="Tahoma" w:hAnsi="Tahoma" w:cs="Tahoma"/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 w:rsidRPr="00FD1FCA">
                    <w:rPr>
                      <w:rFonts w:ascii="Tahoma" w:hAnsi="Tahoma" w:cs="Tahoma"/>
                      <w:b/>
                      <w:bCs/>
                      <w:color w:val="000000"/>
                    </w:rPr>
                    <w:t>: 01.01.2023-31.12.2023</w:t>
                  </w:r>
                </w:p>
                <w:p w14:paraId="1C8EE25F" w14:textId="77777777" w:rsidR="00FB40A3" w:rsidRPr="00FD1FCA" w:rsidRDefault="00FB40A3" w:rsidP="005F5DA8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7D33C169" w14:textId="77777777" w:rsidR="00FB40A3" w:rsidRPr="00FD1FCA" w:rsidRDefault="00FB40A3" w:rsidP="005F5DA8">
            <w:pPr>
              <w:spacing w:line="1" w:lineRule="auto"/>
              <w:rPr>
                <w:rFonts w:ascii="Tahoma" w:hAnsi="Tahoma" w:cs="Tahoma"/>
              </w:rPr>
            </w:pPr>
          </w:p>
        </w:tc>
      </w:tr>
      <w:tr w:rsidR="00FB40A3" w:rsidRPr="00FD1FCA" w14:paraId="537B1795" w14:textId="77777777" w:rsidTr="005F5DA8">
        <w:tblPrEx>
          <w:tblCellMar>
            <w:left w:w="108" w:type="dxa"/>
            <w:right w:w="108" w:type="dxa"/>
          </w:tblCellMar>
        </w:tblPrEx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968F" w14:textId="77777777" w:rsidR="00FB40A3" w:rsidRPr="00FD1FCA" w:rsidRDefault="00FB40A3" w:rsidP="005F5DA8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C0EC" w14:textId="77777777" w:rsidR="00FB40A3" w:rsidRPr="00FD1FCA" w:rsidRDefault="00FB40A3" w:rsidP="005F5DA8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D075" w14:textId="77777777" w:rsidR="00FB40A3" w:rsidRPr="00FD1FCA" w:rsidRDefault="00FB40A3" w:rsidP="005F5DA8">
            <w:pPr>
              <w:spacing w:line="1" w:lineRule="auto"/>
              <w:jc w:val="center"/>
              <w:rPr>
                <w:rFonts w:ascii="Tahoma" w:hAnsi="Tahoma" w:cs="Tahoma"/>
              </w:rPr>
            </w:pPr>
          </w:p>
        </w:tc>
      </w:tr>
      <w:tr w:rsidR="00FB40A3" w:rsidRPr="00FD1FCA" w14:paraId="4A986C18" w14:textId="77777777" w:rsidTr="005F5DA8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8B5E" w14:textId="77777777" w:rsidR="00FB40A3" w:rsidRPr="00FD1FCA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D1F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 w:rsidRPr="00FD1F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1F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програма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5FA1" w14:textId="77777777" w:rsidR="00FB40A3" w:rsidRPr="00FD1FCA" w:rsidRDefault="00FB40A3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D1F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FB40A3" w:rsidRPr="00FD1FCA" w14:paraId="213DED69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AEEE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D4FA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3F9B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91.800.000,00</w:t>
            </w:r>
          </w:p>
        </w:tc>
      </w:tr>
      <w:tr w:rsidR="00FB40A3" w:rsidRPr="00FD1FCA" w14:paraId="5C6E00C0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8F4A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E1EC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04FC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109.100.000,00</w:t>
            </w:r>
          </w:p>
        </w:tc>
      </w:tr>
      <w:tr w:rsidR="00FB40A3" w:rsidRPr="00FD1FCA" w14:paraId="4594A8AF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B15A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76E0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5D86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7.000.000,00</w:t>
            </w:r>
          </w:p>
        </w:tc>
      </w:tr>
      <w:tr w:rsidR="00FB40A3" w:rsidRPr="00FD1FCA" w14:paraId="4F50F22A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1498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EEF2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DB120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58.075.000,00</w:t>
            </w:r>
          </w:p>
        </w:tc>
      </w:tr>
      <w:tr w:rsidR="00FB40A3" w:rsidRPr="00FD1FCA" w14:paraId="0AD7A540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116B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41FBE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2AF2F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34.200.000,00</w:t>
            </w:r>
          </w:p>
        </w:tc>
      </w:tr>
      <w:tr w:rsidR="00FB40A3" w:rsidRPr="00FD1FCA" w14:paraId="37D954FB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2F71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B574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EDD7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31.150.000,00</w:t>
            </w:r>
          </w:p>
        </w:tc>
      </w:tr>
      <w:tr w:rsidR="00FB40A3" w:rsidRPr="00FD1FCA" w14:paraId="269FB25A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EF09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FB8A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E415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60.550.000,00</w:t>
            </w:r>
          </w:p>
        </w:tc>
      </w:tr>
      <w:tr w:rsidR="00FB40A3" w:rsidRPr="00FD1FCA" w14:paraId="70316291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ED6D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5A6B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A353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120.400.000,00</w:t>
            </w:r>
          </w:p>
        </w:tc>
      </w:tr>
      <w:tr w:rsidR="00FB40A3" w:rsidRPr="00FD1FCA" w14:paraId="0F4F4042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5674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6AB2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FE3D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99.025.000,00</w:t>
            </w:r>
          </w:p>
        </w:tc>
      </w:tr>
      <w:tr w:rsidR="00FB40A3" w:rsidRPr="00FD1FCA" w14:paraId="38FFA21F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0CC23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44258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E589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10.000.000,00</w:t>
            </w:r>
          </w:p>
        </w:tc>
      </w:tr>
      <w:tr w:rsidR="00FB40A3" w:rsidRPr="00FD1FCA" w14:paraId="211E89D9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41B9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3477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A667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66.450.000,00</w:t>
            </w:r>
          </w:p>
        </w:tc>
      </w:tr>
      <w:tr w:rsidR="00FB40A3" w:rsidRPr="00FD1FCA" w14:paraId="0FF2C29C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07CD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FF43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AB98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2.800.000,00</w:t>
            </w:r>
          </w:p>
        </w:tc>
      </w:tr>
      <w:tr w:rsidR="00FB40A3" w:rsidRPr="00FD1FCA" w14:paraId="23889E5D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8CB9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7BEF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5ADD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56.285.000,00</w:t>
            </w:r>
          </w:p>
        </w:tc>
      </w:tr>
      <w:tr w:rsidR="00FB40A3" w:rsidRPr="00FD1FCA" w14:paraId="62B5FDE4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139A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CF2B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5E63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309.191.000,00</w:t>
            </w:r>
          </w:p>
        </w:tc>
      </w:tr>
      <w:tr w:rsidR="00FB40A3" w:rsidRPr="00FD1FCA" w14:paraId="314E3470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EC77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8CDD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C908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167.528.000,00</w:t>
            </w:r>
          </w:p>
        </w:tc>
      </w:tr>
      <w:tr w:rsidR="00FB40A3" w:rsidRPr="00FD1FCA" w14:paraId="4D12C8E2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8255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C1F6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ADFE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58.851.000,00</w:t>
            </w:r>
          </w:p>
        </w:tc>
      </w:tr>
      <w:tr w:rsidR="00FB40A3" w:rsidRPr="00FD1FCA" w14:paraId="41A70BCA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573F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013A" w14:textId="77777777" w:rsidR="00FB40A3" w:rsidRPr="00FD1FCA" w:rsidRDefault="00FB40A3" w:rsidP="005F5D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D2C8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color w:val="000000"/>
                <w:sz w:val="16"/>
                <w:szCs w:val="16"/>
              </w:rPr>
              <w:t>4.000.000,00</w:t>
            </w:r>
          </w:p>
        </w:tc>
      </w:tr>
      <w:tr w:rsidR="00FB40A3" w:rsidRPr="00FD1FCA" w14:paraId="7C58214B" w14:textId="77777777" w:rsidTr="005F5DA8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19A7" w14:textId="77777777" w:rsidR="00FB40A3" w:rsidRPr="00FD1FCA" w:rsidRDefault="00FB40A3" w:rsidP="005F5DA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D1F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 w:rsidRPr="00FD1F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1F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FD1F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EA44" w14:textId="77777777" w:rsidR="00FB40A3" w:rsidRPr="00FD1FCA" w:rsidRDefault="00FB40A3" w:rsidP="005F5D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1F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1.286.405.000,00</w:t>
            </w:r>
          </w:p>
        </w:tc>
      </w:tr>
    </w:tbl>
    <w:p w14:paraId="5C023E58" w14:textId="77777777" w:rsidR="00AC2F5D" w:rsidRPr="00F07374" w:rsidRDefault="00AC2F5D">
      <w:pPr>
        <w:rPr>
          <w:rFonts w:ascii="Tahoma" w:hAnsi="Tahoma" w:cs="Tahoma"/>
        </w:rPr>
        <w:sectPr w:rsidR="00AC2F5D" w:rsidRPr="00F07374">
          <w:headerReference w:type="default" r:id="rId18"/>
          <w:footerReference w:type="default" r:id="rId19"/>
          <w:pgSz w:w="11905" w:h="16837"/>
          <w:pgMar w:top="360" w:right="360" w:bottom="360" w:left="360" w:header="360" w:footer="360" w:gutter="0"/>
          <w:cols w:space="720"/>
        </w:sectPr>
      </w:pPr>
    </w:p>
    <w:p w14:paraId="5D1E98CC" w14:textId="77777777" w:rsidR="00301A85" w:rsidRDefault="00301A85" w:rsidP="00301A85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301A85" w14:paraId="4D5A8345" w14:textId="77777777" w:rsidTr="00301A85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BA5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/ ПА /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пројекат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EC4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5B0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D3D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E24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A63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301A85" w14:paraId="35B1EDD3" w14:textId="77777777" w:rsidTr="00301A8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CC087" w14:textId="77777777" w:rsidR="00301A85" w:rsidRDefault="00301A85" w:rsidP="00301A85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2022.</w:t>
                  </w:r>
                </w:p>
                <w:p w14:paraId="0B82D855" w14:textId="77777777" w:rsidR="00301A85" w:rsidRDefault="00301A85" w:rsidP="00301A85">
                  <w:pPr>
                    <w:spacing w:line="1" w:lineRule="auto"/>
                  </w:pPr>
                </w:p>
              </w:tc>
            </w:tr>
          </w:tbl>
          <w:p w14:paraId="05FD93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5D57" w14:textId="77777777" w:rsidR="00301A85" w:rsidRDefault="00301A85" w:rsidP="00301A8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301A85" w14:paraId="67B8D94A" w14:textId="77777777" w:rsidTr="00301A8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1BC2F" w14:textId="77777777" w:rsidR="00301A85" w:rsidRDefault="00301A85" w:rsidP="00301A85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2023.</w:t>
                  </w:r>
                </w:p>
                <w:p w14:paraId="2FCD0801" w14:textId="77777777" w:rsidR="00301A85" w:rsidRDefault="00301A85" w:rsidP="00301A85">
                  <w:pPr>
                    <w:spacing w:line="1" w:lineRule="auto"/>
                  </w:pPr>
                </w:p>
              </w:tc>
            </w:tr>
          </w:tbl>
          <w:p w14:paraId="3974DE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F176" w14:textId="77777777" w:rsidR="00301A85" w:rsidRDefault="00301A85" w:rsidP="00301A8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301A85" w14:paraId="6DEB1AC3" w14:textId="77777777" w:rsidTr="00301A8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C0C45" w14:textId="77777777" w:rsidR="00301A85" w:rsidRDefault="00301A85" w:rsidP="00301A85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2024.</w:t>
                  </w:r>
                </w:p>
                <w:p w14:paraId="0D2F62B9" w14:textId="77777777" w:rsidR="00301A85" w:rsidRDefault="00301A85" w:rsidP="00301A85">
                  <w:pPr>
                    <w:spacing w:line="1" w:lineRule="auto"/>
                  </w:pPr>
                </w:p>
              </w:tc>
            </w:tr>
          </w:tbl>
          <w:p w14:paraId="6F6E96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DA21" w14:textId="77777777" w:rsidR="00301A85" w:rsidRDefault="00301A85" w:rsidP="00301A8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301A85" w14:paraId="72B8C9B3" w14:textId="77777777" w:rsidTr="00301A8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23CB2D" w14:textId="77777777" w:rsidR="00301A85" w:rsidRDefault="00301A85" w:rsidP="00301A85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2025.</w:t>
                  </w:r>
                </w:p>
                <w:p w14:paraId="4F36571D" w14:textId="77777777" w:rsidR="00301A85" w:rsidRDefault="00301A85" w:rsidP="00301A85">
                  <w:pPr>
                    <w:spacing w:line="1" w:lineRule="auto"/>
                  </w:pPr>
                </w:p>
              </w:tc>
            </w:tr>
          </w:tbl>
          <w:p w14:paraId="361ED3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68AE" w14:textId="77777777" w:rsidR="00301A85" w:rsidRDefault="00301A85" w:rsidP="00301A8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301A85" w14:paraId="683E18AA" w14:textId="77777777" w:rsidTr="00301A8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3C46A" w14:textId="77777777" w:rsidR="00301A85" w:rsidRDefault="00301A85" w:rsidP="00301A85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2026.</w:t>
                  </w:r>
                </w:p>
                <w:p w14:paraId="2952CAE2" w14:textId="77777777" w:rsidR="00301A85" w:rsidRDefault="00301A85" w:rsidP="00301A85">
                  <w:pPr>
                    <w:spacing w:line="1" w:lineRule="auto"/>
                  </w:pPr>
                </w:p>
              </w:tc>
            </w:tr>
          </w:tbl>
          <w:p w14:paraId="314526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CFF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буџета</w:t>
            </w:r>
            <w:proofErr w:type="spellEnd"/>
          </w:p>
          <w:p w14:paraId="5939B1D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262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83B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9E2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317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2A6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Одговорно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лице</w:t>
            </w:r>
            <w:proofErr w:type="spellEnd"/>
          </w:p>
        </w:tc>
      </w:tr>
      <w:tr w:rsidR="00301A85" w14:paraId="2EE8DE82" w14:textId="77777777" w:rsidTr="00301A85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C8A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9FA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ECF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852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44C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03D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8F7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ECA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374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ADB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FB0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1D2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5B0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AFF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004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849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AF6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100" w:name="_Toc1_-_СТАНОВАЊЕ,_УРБАНИЗАМ_И_ПРОСТОРНО"/>
      <w:bookmarkEnd w:id="100"/>
      <w:tr w:rsidR="00301A85" w14:paraId="45420EEA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DDC5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14:paraId="20C49F6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7EF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EBA7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2D4D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AF53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Просторни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плановима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E08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урбанистичком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планском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документацијом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E7D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072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B61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766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5CC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4450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6FA0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40AA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970C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604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6BF8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3E5EE66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10B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BB1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1D1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32D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A9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821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8E2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69E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B20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EB6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542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D4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43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C6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23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BD7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F903" w14:textId="77777777" w:rsidR="00301A85" w:rsidRDefault="00301A85" w:rsidP="00301A85">
            <w:pPr>
              <w:spacing w:line="1" w:lineRule="auto"/>
            </w:pPr>
          </w:p>
        </w:tc>
      </w:tr>
      <w:tr w:rsidR="00301A85" w14:paraId="0956219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7A4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B73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5BC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B9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3C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698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FDC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0C7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1D0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AA6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C84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E84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53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EE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D1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9CCA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C79F" w14:textId="77777777" w:rsidR="00301A85" w:rsidRDefault="00301A85" w:rsidP="00301A85">
            <w:pPr>
              <w:spacing w:line="1" w:lineRule="auto"/>
            </w:pPr>
          </w:p>
        </w:tc>
      </w:tr>
      <w:tr w:rsidR="00301A85" w14:paraId="678FBE5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570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71B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994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09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D822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стамбеног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положаја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899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домаћинстава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решено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стамбено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питање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156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2A4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AF7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977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44B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DD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384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E2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54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749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1169" w14:textId="77777777" w:rsidR="00301A85" w:rsidRDefault="00301A85" w:rsidP="00301A85">
            <w:pPr>
              <w:spacing w:line="1" w:lineRule="auto"/>
            </w:pPr>
          </w:p>
        </w:tc>
      </w:tr>
      <w:tr w:rsidR="00301A85" w14:paraId="518759E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D73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0B8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7DF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B9B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13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1D0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AF4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0C2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2A1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6A2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1DF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C2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DC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2F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8F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B10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3F41" w14:textId="77777777" w:rsidR="00301A85" w:rsidRDefault="00301A85" w:rsidP="00301A85">
            <w:pPr>
              <w:spacing w:line="1" w:lineRule="auto"/>
            </w:pPr>
          </w:p>
        </w:tc>
      </w:tr>
      <w:tr w:rsidR="00301A85" w14:paraId="0B52066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FDF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D16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47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D5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15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7A8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DC4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131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58F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BBC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866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B6A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E6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D6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DCC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D64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D097" w14:textId="77777777" w:rsidR="00301A85" w:rsidRDefault="00301A85" w:rsidP="00301A85">
            <w:pPr>
              <w:spacing w:line="1" w:lineRule="auto"/>
            </w:pPr>
          </w:p>
        </w:tc>
      </w:tr>
      <w:tr w:rsidR="00301A85" w14:paraId="32D02A6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47B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C8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A58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B3F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AE20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EAD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7B6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3F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965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3C6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6A3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DD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A34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F6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90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6FB3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1B11" w14:textId="77777777" w:rsidR="00301A85" w:rsidRDefault="00301A85" w:rsidP="00301A85">
            <w:pPr>
              <w:spacing w:line="1" w:lineRule="auto"/>
            </w:pPr>
          </w:p>
        </w:tc>
      </w:tr>
      <w:tr w:rsidR="00301A85" w14:paraId="3E64E4F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7E7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648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E7F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9C7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46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2FE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AF0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478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EC4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238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D3A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61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7F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5C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2E9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DB81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A162" w14:textId="77777777" w:rsidR="00301A85" w:rsidRDefault="00301A85" w:rsidP="00301A85">
            <w:pPr>
              <w:spacing w:line="1" w:lineRule="auto"/>
            </w:pPr>
          </w:p>
        </w:tc>
      </w:tr>
      <w:tr w:rsidR="00301A85" w14:paraId="312ABC5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088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237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99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FA0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147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F43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A33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A99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5D2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68D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069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1D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DC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46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03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365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2CCF" w14:textId="77777777" w:rsidR="00301A85" w:rsidRDefault="00301A85" w:rsidP="00301A85">
            <w:pPr>
              <w:spacing w:line="1" w:lineRule="auto"/>
            </w:pPr>
          </w:p>
        </w:tc>
      </w:tr>
      <w:tr w:rsidR="00301A85" w14:paraId="7356DE1D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555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Просторно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урбанистичко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52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DFA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3A9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ED9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урбанистичком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документацијом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DB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Усвојен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просторни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2F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57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A45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6E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AC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66A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F2B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BBA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F4D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FF7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717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4EF190A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FB9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AFD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98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1E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4C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73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35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C7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6A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28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C9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AD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B3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A6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DE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35A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67CA" w14:textId="77777777" w:rsidR="00301A85" w:rsidRDefault="00301A85" w:rsidP="00301A85">
            <w:pPr>
              <w:spacing w:line="1" w:lineRule="auto"/>
            </w:pPr>
          </w:p>
        </w:tc>
      </w:tr>
      <w:tr w:rsidR="00301A85" w14:paraId="1CA2A2D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B34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BB3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682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701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01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38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D2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AB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E1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7E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A3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B2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A8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56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8DD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1DC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A592" w14:textId="77777777" w:rsidR="00301A85" w:rsidRDefault="00301A85" w:rsidP="00301A85">
            <w:pPr>
              <w:spacing w:line="1" w:lineRule="auto"/>
            </w:pPr>
          </w:p>
        </w:tc>
      </w:tr>
      <w:tr w:rsidR="00301A85" w14:paraId="25472BC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D80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90C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76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5CD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908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38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4A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EE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76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0B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4B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76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EE3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A5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B4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41E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6BCB" w14:textId="77777777" w:rsidR="00301A85" w:rsidRDefault="00301A85" w:rsidP="00301A85">
            <w:pPr>
              <w:spacing w:line="1" w:lineRule="auto"/>
            </w:pPr>
          </w:p>
        </w:tc>
      </w:tr>
      <w:tr w:rsidR="00301A85" w14:paraId="1B01894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53C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BA2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360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4A9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12E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89B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50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83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EF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0F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1D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10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1B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86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0BD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5AA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6655" w14:textId="77777777" w:rsidR="00301A85" w:rsidRDefault="00301A85" w:rsidP="00301A85">
            <w:pPr>
              <w:spacing w:line="1" w:lineRule="auto"/>
            </w:pPr>
          </w:p>
        </w:tc>
      </w:tr>
      <w:tr w:rsidR="00301A85" w14:paraId="61FD822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E7D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555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88F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E7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EB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E5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3E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12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AC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42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07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03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0A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5C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86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7C0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0A36" w14:textId="77777777" w:rsidR="00301A85" w:rsidRDefault="00301A85" w:rsidP="00301A85">
            <w:pPr>
              <w:spacing w:line="1" w:lineRule="auto"/>
            </w:pPr>
          </w:p>
        </w:tc>
      </w:tr>
      <w:tr w:rsidR="00301A85" w14:paraId="39148E3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BF0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27F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260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6DF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04E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1A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57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DD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4A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84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41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C9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5E6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38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A7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AD8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43DE" w14:textId="77777777" w:rsidR="00301A85" w:rsidRDefault="00301A85" w:rsidP="00301A85">
            <w:pPr>
              <w:spacing w:line="1" w:lineRule="auto"/>
            </w:pPr>
          </w:p>
        </w:tc>
      </w:tr>
      <w:tr w:rsidR="00301A85" w14:paraId="1A5D1EF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A37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74D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FB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74B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B3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7F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08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34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6B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BA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01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00E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2A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E9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188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F17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8CA9" w14:textId="77777777" w:rsidR="00301A85" w:rsidRDefault="00301A85" w:rsidP="00301A85">
            <w:pPr>
              <w:spacing w:line="1" w:lineRule="auto"/>
            </w:pPr>
          </w:p>
        </w:tc>
      </w:tr>
      <w:tr w:rsidR="00301A85" w14:paraId="133BB15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AF0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ED2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8E7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51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6F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1D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3C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3C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A8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BAA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F7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90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E0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10A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E6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1F0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6991" w14:textId="77777777" w:rsidR="00301A85" w:rsidRDefault="00301A85" w:rsidP="00301A85">
            <w:pPr>
              <w:spacing w:line="1" w:lineRule="auto"/>
            </w:pPr>
          </w:p>
        </w:tc>
      </w:tr>
      <w:tr w:rsidR="00301A85" w14:paraId="1DB815B0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7CB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урбанистичких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просторних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93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D51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2C3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276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администрирање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захтева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издавање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грађевинских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дозвола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издавање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грађевинских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дозвола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95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издатих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грађевинских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дозвола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поднесених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захтева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80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F8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3A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C8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4F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06C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F7E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6EC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869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F3B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9BA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390B09B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D29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841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280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D36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48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26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5B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60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68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6E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4C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23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6A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0C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01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DE3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B0A3" w14:textId="77777777" w:rsidR="00301A85" w:rsidRDefault="00301A85" w:rsidP="00301A85">
            <w:pPr>
              <w:spacing w:line="1" w:lineRule="auto"/>
            </w:pPr>
          </w:p>
        </w:tc>
      </w:tr>
      <w:tr w:rsidR="00301A85" w14:paraId="7C9254C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D3F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DD0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B43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E8E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16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6A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2C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C0F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F9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56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05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E3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F5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35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B9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34A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FF99" w14:textId="77777777" w:rsidR="00301A85" w:rsidRDefault="00301A85" w:rsidP="00301A85">
            <w:pPr>
              <w:spacing w:line="1" w:lineRule="auto"/>
            </w:pPr>
          </w:p>
        </w:tc>
      </w:tr>
      <w:tr w:rsidR="00301A85" w14:paraId="7E167ED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C84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4D5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04F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ED1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933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процес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озакоњења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17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озакоњених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години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48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26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42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E0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38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C58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03E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1E7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C2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377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7A4B" w14:textId="77777777" w:rsidR="00301A85" w:rsidRDefault="00301A85" w:rsidP="00301A85">
            <w:pPr>
              <w:spacing w:line="1" w:lineRule="auto"/>
            </w:pPr>
          </w:p>
        </w:tc>
      </w:tr>
      <w:tr w:rsidR="00301A85" w14:paraId="43D3ACF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DD2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417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53D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EC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313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D8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79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BCA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56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1A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E3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F6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B6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6B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075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BEE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1231" w14:textId="77777777" w:rsidR="00301A85" w:rsidRDefault="00301A85" w:rsidP="00301A85">
            <w:pPr>
              <w:spacing w:line="1" w:lineRule="auto"/>
            </w:pPr>
          </w:p>
        </w:tc>
      </w:tr>
      <w:tr w:rsidR="00301A85" w14:paraId="1CD4B52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ED9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E2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9E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974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E2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7C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C8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36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C6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C7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9B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81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04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E0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26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665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F466" w14:textId="77777777" w:rsidR="00301A85" w:rsidRDefault="00301A85" w:rsidP="00301A85">
            <w:pPr>
              <w:spacing w:line="1" w:lineRule="auto"/>
            </w:pPr>
          </w:p>
        </w:tc>
      </w:tr>
      <w:tr w:rsidR="00301A85" w14:paraId="4039386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CF8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BF9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C60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703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522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A0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12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54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1D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EE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31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DA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7F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DA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F6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660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426D" w14:textId="77777777" w:rsidR="00301A85" w:rsidRDefault="00301A85" w:rsidP="00301A85">
            <w:pPr>
              <w:spacing w:line="1" w:lineRule="auto"/>
            </w:pPr>
          </w:p>
        </w:tc>
      </w:tr>
      <w:tr w:rsidR="00301A85" w14:paraId="41F3C25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657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7FF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336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54C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40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83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13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1E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8F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CF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8D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5E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29E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67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DD2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692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A932" w14:textId="77777777" w:rsidR="00301A85" w:rsidRDefault="00301A85" w:rsidP="00301A85">
            <w:pPr>
              <w:spacing w:line="1" w:lineRule="auto"/>
            </w:pPr>
          </w:p>
        </w:tc>
      </w:tr>
      <w:tr w:rsidR="00301A85" w14:paraId="79EF1EA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B7D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0DE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F30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BEB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394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98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F3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35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EC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32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48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CC1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A21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ED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9F3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FC7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21E5" w14:textId="77777777" w:rsidR="00301A85" w:rsidRDefault="00301A85" w:rsidP="00301A85">
            <w:pPr>
              <w:spacing w:line="1" w:lineRule="auto"/>
            </w:pPr>
          </w:p>
        </w:tc>
      </w:tr>
      <w:tr w:rsidR="00301A85" w14:paraId="0401C425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3CB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грађевинским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земљиштем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2E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FA4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75F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894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грађевинског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75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опремљеног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C1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3C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76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BE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8C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21C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5A3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BD9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9DF3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3C2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A6C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2B64ABC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5F5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34C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50E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4D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1A3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B5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48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D2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09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61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09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C2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6B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95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75A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B3D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9BC5" w14:textId="77777777" w:rsidR="00301A85" w:rsidRDefault="00301A85" w:rsidP="00301A85">
            <w:pPr>
              <w:spacing w:line="1" w:lineRule="auto"/>
            </w:pPr>
          </w:p>
        </w:tc>
      </w:tr>
      <w:tr w:rsidR="00301A85" w14:paraId="6E39094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18F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42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E8F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45F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EB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87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5F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08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46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E6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F6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A0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2A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29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16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7C3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3188" w14:textId="77777777" w:rsidR="00301A85" w:rsidRDefault="00301A85" w:rsidP="00301A85">
            <w:pPr>
              <w:spacing w:line="1" w:lineRule="auto"/>
            </w:pPr>
          </w:p>
        </w:tc>
      </w:tr>
      <w:tr w:rsidR="00301A85" w14:paraId="1240831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68C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53C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FF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2A4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841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68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0A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67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19A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72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B7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A0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B2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934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EC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658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D56C" w14:textId="77777777" w:rsidR="00301A85" w:rsidRDefault="00301A85" w:rsidP="00301A85">
            <w:pPr>
              <w:spacing w:line="1" w:lineRule="auto"/>
            </w:pPr>
          </w:p>
        </w:tc>
      </w:tr>
      <w:tr w:rsidR="00301A85" w14:paraId="1B7C947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416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044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C9B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8A7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67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87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5A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32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98A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45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D0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0A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9C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C4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73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1AC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873B" w14:textId="77777777" w:rsidR="00301A85" w:rsidRDefault="00301A85" w:rsidP="00301A85">
            <w:pPr>
              <w:spacing w:line="1" w:lineRule="auto"/>
            </w:pPr>
          </w:p>
        </w:tc>
      </w:tr>
      <w:tr w:rsidR="00301A85" w14:paraId="13A52F3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3FC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80E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B59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715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10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DF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11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9F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83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D6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48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BA6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D3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D2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C1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3DF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01BA" w14:textId="77777777" w:rsidR="00301A85" w:rsidRDefault="00301A85" w:rsidP="00301A85">
            <w:pPr>
              <w:spacing w:line="1" w:lineRule="auto"/>
            </w:pPr>
          </w:p>
        </w:tc>
      </w:tr>
      <w:tr w:rsidR="00301A85" w14:paraId="76C1B57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010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941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66C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50A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321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65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67C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E3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3E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EA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F6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7D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E8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455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F5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48C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1669" w14:textId="77777777" w:rsidR="00301A85" w:rsidRDefault="00301A85" w:rsidP="00301A85">
            <w:pPr>
              <w:spacing w:line="1" w:lineRule="auto"/>
            </w:pPr>
          </w:p>
        </w:tc>
      </w:tr>
      <w:tr w:rsidR="00301A85" w14:paraId="379F3F3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E26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AE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EA0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09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0F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E3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D9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0C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C5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417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A7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FB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94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15C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8D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141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4663" w14:textId="77777777" w:rsidR="00301A85" w:rsidRDefault="00301A85" w:rsidP="00301A85">
            <w:pPr>
              <w:spacing w:line="1" w:lineRule="auto"/>
            </w:pPr>
          </w:p>
        </w:tc>
      </w:tr>
      <w:tr w:rsidR="00301A85" w14:paraId="5E7E881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3FE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64B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E4F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0CA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3C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59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35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59B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54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EB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10A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E8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B6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77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D0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F58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3C70" w14:textId="77777777" w:rsidR="00301A85" w:rsidRDefault="00301A85" w:rsidP="00301A85">
            <w:pPr>
              <w:spacing w:line="1" w:lineRule="auto"/>
            </w:pPr>
          </w:p>
        </w:tc>
      </w:tr>
      <w:tr w:rsidR="00301A85" w14:paraId="3D7920E3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369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зграда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0C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B16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BCB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8B1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стамбеног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фонда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78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склопљених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уговора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бесповратном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суфинансирању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инвестиционом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својстава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зграде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3E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48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D2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54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F3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14E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0AB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8AD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2AF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AC2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3CE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12B80C1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713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3EA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EB5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AF9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DE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08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F47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90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9B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D9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4C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8D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58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33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26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A23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F490" w14:textId="77777777" w:rsidR="00301A85" w:rsidRDefault="00301A85" w:rsidP="00301A85">
            <w:pPr>
              <w:spacing w:line="1" w:lineRule="auto"/>
            </w:pPr>
          </w:p>
        </w:tc>
      </w:tr>
      <w:tr w:rsidR="00301A85" w14:paraId="5F3325B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755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8FA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AA5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DAE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820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CD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D6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10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F2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7B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BA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CE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B97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D4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791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AE0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6AE8" w14:textId="77777777" w:rsidR="00301A85" w:rsidRDefault="00301A85" w:rsidP="00301A85">
            <w:pPr>
              <w:spacing w:line="1" w:lineRule="auto"/>
            </w:pPr>
          </w:p>
        </w:tc>
      </w:tr>
      <w:tr w:rsidR="00301A85" w14:paraId="63AC437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AD3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AE0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936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19A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0FA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A6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0A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72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33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41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01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DC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D0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45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70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E8D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A840" w14:textId="77777777" w:rsidR="00301A85" w:rsidRDefault="00301A85" w:rsidP="00301A85">
            <w:pPr>
              <w:spacing w:line="1" w:lineRule="auto"/>
            </w:pPr>
          </w:p>
        </w:tc>
      </w:tr>
      <w:tr w:rsidR="00301A85" w14:paraId="0221508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159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713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3FD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0F4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D24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1C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90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7C8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A2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2A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00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99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FE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34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D9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67C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E7D4" w14:textId="77777777" w:rsidR="00301A85" w:rsidRDefault="00301A85" w:rsidP="00301A85">
            <w:pPr>
              <w:spacing w:line="1" w:lineRule="auto"/>
            </w:pPr>
          </w:p>
        </w:tc>
      </w:tr>
      <w:tr w:rsidR="00301A85" w14:paraId="4FB7D78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6B2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21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A40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6E0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AE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22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C2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56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D1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CC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C2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A2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80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79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96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9A2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B724" w14:textId="77777777" w:rsidR="00301A85" w:rsidRDefault="00301A85" w:rsidP="00301A85">
            <w:pPr>
              <w:spacing w:line="1" w:lineRule="auto"/>
            </w:pPr>
          </w:p>
        </w:tc>
      </w:tr>
      <w:tr w:rsidR="00301A85" w14:paraId="779A53F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AAF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683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354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F34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E39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9D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C3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8B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04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6A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24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83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63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89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92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BBD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EBCA" w14:textId="77777777" w:rsidR="00301A85" w:rsidRDefault="00301A85" w:rsidP="00301A85">
            <w:pPr>
              <w:spacing w:line="1" w:lineRule="auto"/>
            </w:pPr>
          </w:p>
        </w:tc>
      </w:tr>
      <w:tr w:rsidR="00301A85" w14:paraId="2F2839A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EB5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72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48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81C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4E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53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63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25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BC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63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57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25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01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F6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1D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C37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6BAA" w14:textId="77777777" w:rsidR="00301A85" w:rsidRDefault="00301A85" w:rsidP="00301A85">
            <w:pPr>
              <w:spacing w:line="1" w:lineRule="auto"/>
            </w:pPr>
          </w:p>
        </w:tc>
      </w:tr>
      <w:tr w:rsidR="00301A85" w14:paraId="627B989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1D1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1DB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33A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414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B9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D7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09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0F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F6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D5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B4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107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8C3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D6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63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1F4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2FD4" w14:textId="77777777" w:rsidR="00301A85" w:rsidRDefault="00301A85" w:rsidP="00301A85">
            <w:pPr>
              <w:spacing w:line="1" w:lineRule="auto"/>
            </w:pPr>
          </w:p>
        </w:tc>
      </w:tr>
      <w:bookmarkStart w:id="101" w:name="_Toc2_-_КОМУНАЛНЕ_ДЕЛАТНОСТИ"/>
      <w:bookmarkEnd w:id="101"/>
      <w:tr w:rsidR="00301A85" w14:paraId="10D9F0BC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3BD0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"2 - КОМУНАЛНЕ ДЕЛАТНОСТИ" \f C \l "1"</w:instrText>
            </w:r>
            <w:r>
              <w:fldChar w:fldCharType="end"/>
            </w:r>
          </w:p>
          <w:p w14:paraId="49F57BA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388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1C24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5D49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6295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рационалним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осветљењем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B64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Дужина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саобраћајница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осветљењем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дужину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саобраћајница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E54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086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F39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CD1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87A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EB03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109.100.000,00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B2E5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EF1A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B8A5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109.100.000,00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8A0D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F514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5DC477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288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85E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9D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9D6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79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367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258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7B4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F93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2D5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50F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29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1E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CC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5D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339A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69EB" w14:textId="77777777" w:rsidR="00301A85" w:rsidRDefault="00301A85" w:rsidP="00301A85">
            <w:pPr>
              <w:spacing w:line="1" w:lineRule="auto"/>
            </w:pPr>
          </w:p>
        </w:tc>
      </w:tr>
      <w:tr w:rsidR="00301A85" w14:paraId="02CF7F9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A98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1E1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895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A98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535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273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7D8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24C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528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6D5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BFE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B8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B77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7B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F9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9BC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E4CD" w14:textId="77777777" w:rsidR="00301A85" w:rsidRDefault="00301A85" w:rsidP="00301A85">
            <w:pPr>
              <w:spacing w:line="1" w:lineRule="auto"/>
            </w:pPr>
          </w:p>
        </w:tc>
      </w:tr>
      <w:tr w:rsidR="00301A85" w14:paraId="39A7E7B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912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56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669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E18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E6DD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делатностима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намене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зоохигијене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789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м2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уређује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зеленило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м2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02B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DC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258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690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2B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05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9EB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45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061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9DD4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BE2F" w14:textId="77777777" w:rsidR="00301A85" w:rsidRDefault="00301A85" w:rsidP="00301A85">
            <w:pPr>
              <w:spacing w:line="1" w:lineRule="auto"/>
            </w:pPr>
          </w:p>
        </w:tc>
      </w:tr>
      <w:tr w:rsidR="00301A85" w14:paraId="5F02E65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4A3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F74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299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D0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DE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72D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4BA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DE1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20C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296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E81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E4B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6F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34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02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4028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2ACE" w14:textId="77777777" w:rsidR="00301A85" w:rsidRDefault="00301A85" w:rsidP="00301A85">
            <w:pPr>
              <w:spacing w:line="1" w:lineRule="auto"/>
            </w:pPr>
          </w:p>
        </w:tc>
      </w:tr>
      <w:tr w:rsidR="00301A85" w14:paraId="365162F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939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FF5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620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93F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3F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A94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127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200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FE5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1A2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4BE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B7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2AD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CE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D2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E33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0EE0" w14:textId="77777777" w:rsidR="00301A85" w:rsidRDefault="00301A85" w:rsidP="00301A85">
            <w:pPr>
              <w:spacing w:line="1" w:lineRule="auto"/>
            </w:pPr>
          </w:p>
        </w:tc>
      </w:tr>
      <w:tr w:rsidR="00301A85" w14:paraId="5715904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A0E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803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27D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EC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CC9C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квалитетним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водоснабдевања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686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насељених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места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обухваћених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насеља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B28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CC6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D85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A00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1FC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FD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9E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05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C92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3B13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2F4E" w14:textId="77777777" w:rsidR="00301A85" w:rsidRDefault="00301A85" w:rsidP="00301A85">
            <w:pPr>
              <w:spacing w:line="1" w:lineRule="auto"/>
            </w:pPr>
          </w:p>
        </w:tc>
      </w:tr>
      <w:tr w:rsidR="00301A85" w14:paraId="63CF115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2F4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090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92A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E7D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F9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275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7D9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DD4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7A3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308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97F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A2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36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47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40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9760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09B5" w14:textId="77777777" w:rsidR="00301A85" w:rsidRDefault="00301A85" w:rsidP="00301A85">
            <w:pPr>
              <w:spacing w:line="1" w:lineRule="auto"/>
            </w:pPr>
          </w:p>
        </w:tc>
      </w:tr>
      <w:tr w:rsidR="00301A85" w14:paraId="000C08A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ED0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144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FA1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6DE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AC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47C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3A5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342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B5B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3F7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CBB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0A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9C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11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C02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62B9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22DC" w14:textId="77777777" w:rsidR="00301A85" w:rsidRDefault="00301A85" w:rsidP="00301A85">
            <w:pPr>
              <w:spacing w:line="1" w:lineRule="auto"/>
            </w:pPr>
          </w:p>
        </w:tc>
      </w:tr>
      <w:tr w:rsidR="00301A85" w14:paraId="0EFEDD8E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862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осветљењем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E1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8CF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164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618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осветљењем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BA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интервенција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поднетим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замену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светиљки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престану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419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63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7C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36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94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AFC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310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655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754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E0E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31D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135AB0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442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CB5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37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601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272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FAB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6D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5F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F8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BC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28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BB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D0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D0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03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850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6670" w14:textId="77777777" w:rsidR="00301A85" w:rsidRDefault="00301A85" w:rsidP="00301A85">
            <w:pPr>
              <w:spacing w:line="1" w:lineRule="auto"/>
            </w:pPr>
          </w:p>
        </w:tc>
      </w:tr>
      <w:tr w:rsidR="00301A85" w14:paraId="7CCCD54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262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9F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476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53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71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2A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02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2A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5F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75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7B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75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99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CD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AB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D30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A2CF" w14:textId="77777777" w:rsidR="00301A85" w:rsidRDefault="00301A85" w:rsidP="00301A85">
            <w:pPr>
              <w:spacing w:line="1" w:lineRule="auto"/>
            </w:pPr>
          </w:p>
        </w:tc>
      </w:tr>
      <w:tr w:rsidR="00301A85" w14:paraId="000B4EC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410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F4B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0E8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7EF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DA8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11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5A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A6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EC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38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82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4F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60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774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1A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882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ABB6" w14:textId="77777777" w:rsidR="00301A85" w:rsidRDefault="00301A85" w:rsidP="00301A85">
            <w:pPr>
              <w:spacing w:line="1" w:lineRule="auto"/>
            </w:pPr>
          </w:p>
        </w:tc>
      </w:tr>
      <w:tr w:rsidR="00301A85" w14:paraId="2CFA0AA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936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23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06C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F30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97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A3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76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76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FE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CF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33E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8B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906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B2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95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20B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9B77" w14:textId="77777777" w:rsidR="00301A85" w:rsidRDefault="00301A85" w:rsidP="00301A85">
            <w:pPr>
              <w:spacing w:line="1" w:lineRule="auto"/>
            </w:pPr>
          </w:p>
        </w:tc>
      </w:tr>
      <w:tr w:rsidR="00301A85" w14:paraId="2903203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B47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D0A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E40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4F6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4C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71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77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DB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1A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42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DF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81A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D5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12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89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5E9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AE99" w14:textId="77777777" w:rsidR="00301A85" w:rsidRDefault="00301A85" w:rsidP="00301A85">
            <w:pPr>
              <w:spacing w:line="1" w:lineRule="auto"/>
            </w:pPr>
          </w:p>
        </w:tc>
      </w:tr>
      <w:tr w:rsidR="00301A85" w14:paraId="3E6BC29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B98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BBE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09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928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8CC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51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0F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7A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F1A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E0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FF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43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56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7B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D1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DEB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C0C9" w14:textId="77777777" w:rsidR="00301A85" w:rsidRDefault="00301A85" w:rsidP="00301A85">
            <w:pPr>
              <w:spacing w:line="1" w:lineRule="auto"/>
            </w:pPr>
          </w:p>
        </w:tc>
      </w:tr>
      <w:tr w:rsidR="00301A85" w14:paraId="09923CE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50C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E3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724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1C4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A2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69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0B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58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0D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03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54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3A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B3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BA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3C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677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12A0" w14:textId="77777777" w:rsidR="00301A85" w:rsidRDefault="00301A85" w:rsidP="00301A85">
            <w:pPr>
              <w:spacing w:line="1" w:lineRule="auto"/>
            </w:pPr>
          </w:p>
        </w:tc>
      </w:tr>
      <w:tr w:rsidR="00301A85" w14:paraId="51653A1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F76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450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E00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64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14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E1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38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67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A09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F67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F8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1B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4E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9F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D4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507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B421" w14:textId="77777777" w:rsidR="00301A85" w:rsidRDefault="00301A85" w:rsidP="00301A85">
            <w:pPr>
              <w:spacing w:line="1" w:lineRule="auto"/>
            </w:pPr>
          </w:p>
        </w:tc>
      </w:tr>
      <w:tr w:rsidR="00301A85" w14:paraId="2FE7648D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77F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49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B68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E85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BA7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Максимална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могућа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зеленила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C9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м2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уређује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зеленило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м2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10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B3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DC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30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4D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231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E2E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7E9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BDC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905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EEC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08305D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378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531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8EC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E73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20E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D6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10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7F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00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EBF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76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5A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0C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F7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A77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89C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8A0E" w14:textId="77777777" w:rsidR="00301A85" w:rsidRDefault="00301A85" w:rsidP="00301A85">
            <w:pPr>
              <w:spacing w:line="1" w:lineRule="auto"/>
            </w:pPr>
          </w:p>
        </w:tc>
      </w:tr>
      <w:tr w:rsidR="00301A85" w14:paraId="73A0C94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D3C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CFE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D37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A6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B8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2E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92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4F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FB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B4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34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C5D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17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00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788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03F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557F" w14:textId="77777777" w:rsidR="00301A85" w:rsidRDefault="00301A85" w:rsidP="00301A85">
            <w:pPr>
              <w:spacing w:line="1" w:lineRule="auto"/>
            </w:pPr>
          </w:p>
        </w:tc>
      </w:tr>
      <w:tr w:rsidR="00301A85" w14:paraId="5663C20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37A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F42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6B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717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0CE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3E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6C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7D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2A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3E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1C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E2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88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69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A3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104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6595" w14:textId="77777777" w:rsidR="00301A85" w:rsidRDefault="00301A85" w:rsidP="00301A85">
            <w:pPr>
              <w:spacing w:line="1" w:lineRule="auto"/>
            </w:pPr>
          </w:p>
        </w:tc>
      </w:tr>
      <w:tr w:rsidR="00301A85" w14:paraId="3ED0259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13A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0BC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68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62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9E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72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8D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7A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4B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0C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DB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B4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87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D3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BC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99B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93FC" w14:textId="77777777" w:rsidR="00301A85" w:rsidRDefault="00301A85" w:rsidP="00301A85">
            <w:pPr>
              <w:spacing w:line="1" w:lineRule="auto"/>
            </w:pPr>
          </w:p>
        </w:tc>
      </w:tr>
      <w:tr w:rsidR="00301A85" w14:paraId="1567A95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827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12E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472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096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2EF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F0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D3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10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E33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AF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C8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00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1D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FE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0A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1D5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D47E" w14:textId="77777777" w:rsidR="00301A85" w:rsidRDefault="00301A85" w:rsidP="00301A85">
            <w:pPr>
              <w:spacing w:line="1" w:lineRule="auto"/>
            </w:pPr>
          </w:p>
        </w:tc>
      </w:tr>
      <w:tr w:rsidR="00301A85" w14:paraId="31F06B0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021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0E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95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0C4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062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60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BA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24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C3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F0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7E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69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A17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3E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47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AEA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51A7" w14:textId="77777777" w:rsidR="00301A85" w:rsidRDefault="00301A85" w:rsidP="00301A85">
            <w:pPr>
              <w:spacing w:line="1" w:lineRule="auto"/>
            </w:pPr>
          </w:p>
        </w:tc>
      </w:tr>
      <w:tr w:rsidR="00301A85" w14:paraId="2451936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D2F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5A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BF1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3B1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916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47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A2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22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D0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24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19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0B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CB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BA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66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226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C800" w14:textId="77777777" w:rsidR="00301A85" w:rsidRDefault="00301A85" w:rsidP="00301A85">
            <w:pPr>
              <w:spacing w:line="1" w:lineRule="auto"/>
            </w:pPr>
          </w:p>
        </w:tc>
      </w:tr>
      <w:tr w:rsidR="00301A85" w14:paraId="1AD1C87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888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04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0C3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AC9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35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0A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3D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E1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49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DC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3A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4D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A2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53C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CD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13D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7DB8" w14:textId="77777777" w:rsidR="00301A85" w:rsidRDefault="00301A85" w:rsidP="00301A85">
            <w:pPr>
              <w:spacing w:line="1" w:lineRule="auto"/>
            </w:pPr>
          </w:p>
        </w:tc>
      </w:tr>
      <w:tr w:rsidR="00301A85" w14:paraId="37FA1E9F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830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намене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B9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FC6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FA7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B66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Максимална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могућа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4B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Степен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јавно-прометних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AA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15F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BF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88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C0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B47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9E2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34F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8A93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EEA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B6C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7A1A1A3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940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8BD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9E2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4ED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D1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44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F3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467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3B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79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5B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1E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52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69F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FD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55E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FD45" w14:textId="77777777" w:rsidR="00301A85" w:rsidRDefault="00301A85" w:rsidP="00301A85">
            <w:pPr>
              <w:spacing w:line="1" w:lineRule="auto"/>
            </w:pPr>
          </w:p>
        </w:tc>
      </w:tr>
      <w:tr w:rsidR="00301A85" w14:paraId="603323D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2A6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D3B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FDA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FE5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FC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BF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1E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E6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46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52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28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49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48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7A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4E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5AB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DC4C" w14:textId="77777777" w:rsidR="00301A85" w:rsidRDefault="00301A85" w:rsidP="00301A85">
            <w:pPr>
              <w:spacing w:line="1" w:lineRule="auto"/>
            </w:pPr>
          </w:p>
        </w:tc>
      </w:tr>
      <w:tr w:rsidR="00301A85" w14:paraId="360AD13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5C2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F95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63A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51E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39F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05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B0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79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A9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5D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6E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B4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3C6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F9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05B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67A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EBD3" w14:textId="77777777" w:rsidR="00301A85" w:rsidRDefault="00301A85" w:rsidP="00301A85">
            <w:pPr>
              <w:spacing w:line="1" w:lineRule="auto"/>
            </w:pPr>
          </w:p>
        </w:tc>
      </w:tr>
      <w:tr w:rsidR="00301A85" w14:paraId="20EFE55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594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05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900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439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08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66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BE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07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E5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A1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B3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74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D7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9E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CA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807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5AF3" w14:textId="77777777" w:rsidR="00301A85" w:rsidRDefault="00301A85" w:rsidP="00301A85">
            <w:pPr>
              <w:spacing w:line="1" w:lineRule="auto"/>
            </w:pPr>
          </w:p>
        </w:tc>
      </w:tr>
      <w:tr w:rsidR="00301A85" w14:paraId="38FB6A5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CB8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48E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4CC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DC8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4B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4E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51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CA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66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D5E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58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A0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22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64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68B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90A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AA7D" w14:textId="77777777" w:rsidR="00301A85" w:rsidRDefault="00301A85" w:rsidP="00301A85">
            <w:pPr>
              <w:spacing w:line="1" w:lineRule="auto"/>
            </w:pPr>
          </w:p>
        </w:tc>
      </w:tr>
      <w:tr w:rsidR="00301A85" w14:paraId="5A06D10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02F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C83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D38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D10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606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0B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CD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86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CA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C2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2B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73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23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863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8F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928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0B85" w14:textId="77777777" w:rsidR="00301A85" w:rsidRDefault="00301A85" w:rsidP="00301A85">
            <w:pPr>
              <w:spacing w:line="1" w:lineRule="auto"/>
            </w:pPr>
          </w:p>
        </w:tc>
      </w:tr>
      <w:tr w:rsidR="00301A85" w14:paraId="66E52F5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8A2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0C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BA2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0B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34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0F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C5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15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62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85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87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9A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827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A1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0B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4F9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FABF" w14:textId="77777777" w:rsidR="00301A85" w:rsidRDefault="00301A85" w:rsidP="00301A85">
            <w:pPr>
              <w:spacing w:line="1" w:lineRule="auto"/>
            </w:pPr>
          </w:p>
        </w:tc>
      </w:tr>
      <w:tr w:rsidR="00301A85" w14:paraId="3484409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71D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901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784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25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A4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FA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36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A5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9E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75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3C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EE6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08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74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C2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A8E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B79F" w14:textId="77777777" w:rsidR="00301A85" w:rsidRDefault="00301A85" w:rsidP="00301A85">
            <w:pPr>
              <w:spacing w:line="1" w:lineRule="auto"/>
            </w:pPr>
          </w:p>
        </w:tc>
      </w:tr>
      <w:tr w:rsidR="00301A85" w14:paraId="49B35E86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443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Зоохигијена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7C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977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A08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45B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заразних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болести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преносе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животиње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30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ухваћенних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збринутих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мачака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луталица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99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CC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07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A4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E5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1F6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6BE3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C98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B5E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314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EF2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18E5FD6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17F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3E0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E1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FEF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117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EF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8F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B1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2B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C6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B5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DD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06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3F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A9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704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26BD" w14:textId="77777777" w:rsidR="00301A85" w:rsidRDefault="00301A85" w:rsidP="00301A85">
            <w:pPr>
              <w:spacing w:line="1" w:lineRule="auto"/>
            </w:pPr>
          </w:p>
        </w:tc>
      </w:tr>
      <w:tr w:rsidR="00301A85" w14:paraId="0EC552C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ED2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DD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580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209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0F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848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65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F17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7A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9E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0B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55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06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4A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39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F7B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E313" w14:textId="77777777" w:rsidR="00301A85" w:rsidRDefault="00301A85" w:rsidP="00301A85">
            <w:pPr>
              <w:spacing w:line="1" w:lineRule="auto"/>
            </w:pPr>
          </w:p>
        </w:tc>
      </w:tr>
      <w:tr w:rsidR="00301A85" w14:paraId="1CBA382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68E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250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95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2B3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320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13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26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AA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F4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B80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2F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FE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2A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C0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FE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843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191E" w14:textId="77777777" w:rsidR="00301A85" w:rsidRDefault="00301A85" w:rsidP="00301A85">
            <w:pPr>
              <w:spacing w:line="1" w:lineRule="auto"/>
            </w:pPr>
          </w:p>
        </w:tc>
      </w:tr>
      <w:tr w:rsidR="00301A85" w14:paraId="05F4118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79C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967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7F9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689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A91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E7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C5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DE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69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B0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3E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F5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FC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73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E33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85C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35B4" w14:textId="77777777" w:rsidR="00301A85" w:rsidRDefault="00301A85" w:rsidP="00301A85">
            <w:pPr>
              <w:spacing w:line="1" w:lineRule="auto"/>
            </w:pPr>
          </w:p>
        </w:tc>
      </w:tr>
      <w:tr w:rsidR="00301A85" w14:paraId="1DBCE1E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71C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1A2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718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268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E4C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A6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E1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0F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F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80E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94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6B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553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18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31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03A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1C7E" w14:textId="77777777" w:rsidR="00301A85" w:rsidRDefault="00301A85" w:rsidP="00301A85">
            <w:pPr>
              <w:spacing w:line="1" w:lineRule="auto"/>
            </w:pPr>
          </w:p>
        </w:tc>
      </w:tr>
      <w:tr w:rsidR="00301A85" w14:paraId="70D1DD9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CD8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E07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9A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80B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3A5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7B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01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5A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C0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3C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C9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62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12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18A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91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8B5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C128" w14:textId="77777777" w:rsidR="00301A85" w:rsidRDefault="00301A85" w:rsidP="00301A85">
            <w:pPr>
              <w:spacing w:line="1" w:lineRule="auto"/>
            </w:pPr>
          </w:p>
        </w:tc>
      </w:tr>
      <w:tr w:rsidR="00301A85" w14:paraId="044E05C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D82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383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CE0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942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58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14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C1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6F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06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CA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41F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27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D9B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E6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05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2B0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E5DB" w14:textId="77777777" w:rsidR="00301A85" w:rsidRDefault="00301A85" w:rsidP="00301A85">
            <w:pPr>
              <w:spacing w:line="1" w:lineRule="auto"/>
            </w:pPr>
          </w:p>
        </w:tc>
      </w:tr>
      <w:tr w:rsidR="00301A85" w14:paraId="53B169C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BF6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1A7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936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FB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03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06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59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9D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4E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3A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90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08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60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74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243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3A3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D022" w14:textId="77777777" w:rsidR="00301A85" w:rsidRDefault="00301A85" w:rsidP="00301A85">
            <w:pPr>
              <w:spacing w:line="1" w:lineRule="auto"/>
            </w:pPr>
          </w:p>
        </w:tc>
      </w:tr>
      <w:tr w:rsidR="00301A85" w14:paraId="22168C94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4DA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Уређивање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коришћење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пијаца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27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B48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932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3A6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уређивања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коришћења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пијаца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7F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опремљених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пијачних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пијачних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предвиђених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градском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одлуком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1F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37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92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EC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CD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F77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361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463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330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4A0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575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4DB8301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CE8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C7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754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BC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16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0E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46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DE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73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0D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13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07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6F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38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13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762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B7AD" w14:textId="77777777" w:rsidR="00301A85" w:rsidRDefault="00301A85" w:rsidP="00301A85">
            <w:pPr>
              <w:spacing w:line="1" w:lineRule="auto"/>
            </w:pPr>
          </w:p>
        </w:tc>
      </w:tr>
      <w:tr w:rsidR="00301A85" w14:paraId="1B1DCEC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4D0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DBC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646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0BA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99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0E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23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AD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00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E0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EB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F13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5A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BD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BD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4B9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02F2" w14:textId="77777777" w:rsidR="00301A85" w:rsidRDefault="00301A85" w:rsidP="00301A85">
            <w:pPr>
              <w:spacing w:line="1" w:lineRule="auto"/>
            </w:pPr>
          </w:p>
        </w:tc>
      </w:tr>
      <w:tr w:rsidR="00301A85" w14:paraId="58BB9D3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E84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CD8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A20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25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11E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EE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D8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91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9B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89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637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176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C8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8B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71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62C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F8F5" w14:textId="77777777" w:rsidR="00301A85" w:rsidRDefault="00301A85" w:rsidP="00301A85">
            <w:pPr>
              <w:spacing w:line="1" w:lineRule="auto"/>
            </w:pPr>
          </w:p>
        </w:tc>
      </w:tr>
      <w:tr w:rsidR="00301A85" w14:paraId="3EE60FB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AC3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796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B8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A8E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42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F7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B6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39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52B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B2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33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83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5C7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FDF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4B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94E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78EF" w14:textId="77777777" w:rsidR="00301A85" w:rsidRDefault="00301A85" w:rsidP="00301A85">
            <w:pPr>
              <w:spacing w:line="1" w:lineRule="auto"/>
            </w:pPr>
          </w:p>
        </w:tc>
      </w:tr>
      <w:tr w:rsidR="00301A85" w14:paraId="0317227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9D6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20B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4F0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0E9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CC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41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C7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BA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AE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94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74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D6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A1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FF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B0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952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D849" w14:textId="77777777" w:rsidR="00301A85" w:rsidRDefault="00301A85" w:rsidP="00301A85">
            <w:pPr>
              <w:spacing w:line="1" w:lineRule="auto"/>
            </w:pPr>
          </w:p>
        </w:tc>
      </w:tr>
      <w:tr w:rsidR="00301A85" w14:paraId="76AD8DA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0C3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5DB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080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94E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9A7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AF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87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F6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88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19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21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2B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FA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22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AE1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FD9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AEBE" w14:textId="77777777" w:rsidR="00301A85" w:rsidRDefault="00301A85" w:rsidP="00301A85">
            <w:pPr>
              <w:spacing w:line="1" w:lineRule="auto"/>
            </w:pPr>
          </w:p>
        </w:tc>
      </w:tr>
      <w:tr w:rsidR="00301A85" w14:paraId="4E1B5F5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4FA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A48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5C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816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B9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FE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32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85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990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ED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05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F0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84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FB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96A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5A6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801A" w14:textId="77777777" w:rsidR="00301A85" w:rsidRDefault="00301A85" w:rsidP="00301A85">
            <w:pPr>
              <w:spacing w:line="1" w:lineRule="auto"/>
            </w:pPr>
          </w:p>
        </w:tc>
      </w:tr>
      <w:tr w:rsidR="00301A85" w14:paraId="0F717E2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EDD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2B6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96C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6A3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03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C8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00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5A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6E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39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31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04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1D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65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0BF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E40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EBAE" w14:textId="77777777" w:rsidR="00301A85" w:rsidRDefault="00301A85" w:rsidP="00301A85">
            <w:pPr>
              <w:spacing w:line="1" w:lineRule="auto"/>
            </w:pPr>
          </w:p>
        </w:tc>
      </w:tr>
      <w:tr w:rsidR="00301A85" w14:paraId="4FFA0BD9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69E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гробаља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погребне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94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778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722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C17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гробаља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погребних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2C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интервенција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поднетих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чишћење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гробаља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530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17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89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6C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B9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8DC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134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CB5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5B3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422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48C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1CAA5D1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67B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8FD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82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6B2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B79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02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82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74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F6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A3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E1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49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F0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27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1F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398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F921" w14:textId="77777777" w:rsidR="00301A85" w:rsidRDefault="00301A85" w:rsidP="00301A85">
            <w:pPr>
              <w:spacing w:line="1" w:lineRule="auto"/>
            </w:pPr>
          </w:p>
        </w:tc>
      </w:tr>
      <w:tr w:rsidR="00301A85" w14:paraId="45DDCE5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85E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E81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3C3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B1F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10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01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E3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8A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A8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41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32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4B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75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EDB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4B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A07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2504" w14:textId="77777777" w:rsidR="00301A85" w:rsidRDefault="00301A85" w:rsidP="00301A85">
            <w:pPr>
              <w:spacing w:line="1" w:lineRule="auto"/>
            </w:pPr>
          </w:p>
        </w:tc>
      </w:tr>
      <w:tr w:rsidR="00301A85" w14:paraId="3598232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A8C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F8C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7D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5DD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CF0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16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F5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3D3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FC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C5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E1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4C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B51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54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33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A70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9446" w14:textId="77777777" w:rsidR="00301A85" w:rsidRDefault="00301A85" w:rsidP="00301A85">
            <w:pPr>
              <w:spacing w:line="1" w:lineRule="auto"/>
            </w:pPr>
          </w:p>
        </w:tc>
      </w:tr>
      <w:tr w:rsidR="00301A85" w14:paraId="3A48E81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CA2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559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913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AAC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51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92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A2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23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4F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1B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DC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23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EE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BC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A1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7E1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0D82" w14:textId="77777777" w:rsidR="00301A85" w:rsidRDefault="00301A85" w:rsidP="00301A85">
            <w:pPr>
              <w:spacing w:line="1" w:lineRule="auto"/>
            </w:pPr>
          </w:p>
        </w:tc>
      </w:tr>
      <w:tr w:rsidR="00301A85" w14:paraId="67C9D1D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156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6E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F32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199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D50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13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6C1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90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02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FD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A7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F2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59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0E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47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396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94AF" w14:textId="77777777" w:rsidR="00301A85" w:rsidRDefault="00301A85" w:rsidP="00301A85">
            <w:pPr>
              <w:spacing w:line="1" w:lineRule="auto"/>
            </w:pPr>
          </w:p>
        </w:tc>
      </w:tr>
      <w:tr w:rsidR="00301A85" w14:paraId="5F91DE2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18C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553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11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90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E31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A6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92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41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58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88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32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6C9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17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0F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F3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3CF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4CB1" w14:textId="77777777" w:rsidR="00301A85" w:rsidRDefault="00301A85" w:rsidP="00301A85">
            <w:pPr>
              <w:spacing w:line="1" w:lineRule="auto"/>
            </w:pPr>
          </w:p>
        </w:tc>
      </w:tr>
      <w:tr w:rsidR="00301A85" w14:paraId="56F86B2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F67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A4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F74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005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B1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FA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7E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54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F24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27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6A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3EE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FA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92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4C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D8A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9010" w14:textId="77777777" w:rsidR="00301A85" w:rsidRDefault="00301A85" w:rsidP="00301A85">
            <w:pPr>
              <w:spacing w:line="1" w:lineRule="auto"/>
            </w:pPr>
          </w:p>
        </w:tc>
      </w:tr>
      <w:tr w:rsidR="00301A85" w14:paraId="337147F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EA5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313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EF1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12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4F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34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69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46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F5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20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C6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81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A73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AD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4E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4CF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4561" w14:textId="77777777" w:rsidR="00301A85" w:rsidRDefault="00301A85" w:rsidP="00301A85">
            <w:pPr>
              <w:spacing w:line="1" w:lineRule="auto"/>
            </w:pPr>
          </w:p>
        </w:tc>
      </w:tr>
      <w:tr w:rsidR="00301A85" w14:paraId="1B01A0EE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E11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снабдевање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пиће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D2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988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9AA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2BC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водоснабдевања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43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кварова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мреже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B6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F8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2D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2B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4B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ECD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3EA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85D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0AE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4DA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45B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16AA468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9D8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3B4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2C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66E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953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80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25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4A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2A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D2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AD9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C9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1AC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6E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8B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B4D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7048" w14:textId="77777777" w:rsidR="00301A85" w:rsidRDefault="00301A85" w:rsidP="00301A85">
            <w:pPr>
              <w:spacing w:line="1" w:lineRule="auto"/>
            </w:pPr>
          </w:p>
        </w:tc>
      </w:tr>
      <w:tr w:rsidR="00301A85" w14:paraId="5C2FF14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C69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4EC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B31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0C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F0E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50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2C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2C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FA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36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C7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E5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A36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8A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FE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972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3765" w14:textId="77777777" w:rsidR="00301A85" w:rsidRDefault="00301A85" w:rsidP="00301A85">
            <w:pPr>
              <w:spacing w:line="1" w:lineRule="auto"/>
            </w:pPr>
          </w:p>
        </w:tc>
      </w:tr>
      <w:tr w:rsidR="00301A85" w14:paraId="3F67E23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58D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F9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506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491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4CA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67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42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19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F6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C5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A1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70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AC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79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17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BA4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F37E" w14:textId="77777777" w:rsidR="00301A85" w:rsidRDefault="00301A85" w:rsidP="00301A85">
            <w:pPr>
              <w:spacing w:line="1" w:lineRule="auto"/>
            </w:pPr>
          </w:p>
        </w:tc>
      </w:tr>
      <w:tr w:rsidR="00301A85" w14:paraId="60CF9B4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4A9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D2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99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2C7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C4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96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8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18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C6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11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3B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C4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46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C67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8C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23B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5BC6" w14:textId="77777777" w:rsidR="00301A85" w:rsidRDefault="00301A85" w:rsidP="00301A85">
            <w:pPr>
              <w:spacing w:line="1" w:lineRule="auto"/>
            </w:pPr>
          </w:p>
        </w:tc>
      </w:tr>
      <w:tr w:rsidR="00301A85" w14:paraId="053C869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2FF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C90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4D1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37B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F8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56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41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7C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B1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4E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B2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F0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44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7B6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888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EE7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77B7" w14:textId="77777777" w:rsidR="00301A85" w:rsidRDefault="00301A85" w:rsidP="00301A85">
            <w:pPr>
              <w:spacing w:line="1" w:lineRule="auto"/>
            </w:pPr>
          </w:p>
        </w:tc>
      </w:tr>
      <w:tr w:rsidR="00301A85" w14:paraId="37200E8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2F6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949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C07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A45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9B4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24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37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61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D3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2E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1C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09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26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22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AF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C27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CCDC" w14:textId="77777777" w:rsidR="00301A85" w:rsidRDefault="00301A85" w:rsidP="00301A85">
            <w:pPr>
              <w:spacing w:line="1" w:lineRule="auto"/>
            </w:pPr>
          </w:p>
        </w:tc>
      </w:tr>
      <w:tr w:rsidR="00301A85" w14:paraId="56ECF91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4AF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F43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210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842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7C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B3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0A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19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40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D8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89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8C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5B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AD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3C2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EA8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E2EA" w14:textId="77777777" w:rsidR="00301A85" w:rsidRDefault="00301A85" w:rsidP="00301A85">
            <w:pPr>
              <w:spacing w:line="1" w:lineRule="auto"/>
            </w:pPr>
          </w:p>
        </w:tc>
      </w:tr>
      <w:tr w:rsidR="00301A85" w14:paraId="38CA20A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EEC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444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090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11B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52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7A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B3D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44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7D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3F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68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1B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00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E0E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2F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873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33B8" w14:textId="77777777" w:rsidR="00301A85" w:rsidRDefault="00301A85" w:rsidP="00301A85">
            <w:pPr>
              <w:spacing w:line="1" w:lineRule="auto"/>
            </w:pPr>
          </w:p>
        </w:tc>
      </w:tr>
      <w:bookmarkStart w:id="102" w:name="_Toc3_-_ЛОКАЛНИ_ЕКОНОМСКИ_РАЗВОЈ"/>
      <w:bookmarkEnd w:id="102"/>
      <w:tr w:rsidR="00301A85" w14:paraId="4E09236F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04BA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"3 - ЛОКАЛНИ ЕКОНОМСКИ РАЗВОЈ" \f C \l "1"</w:instrText>
            </w:r>
            <w:r>
              <w:fldChar w:fldCharType="end"/>
            </w:r>
          </w:p>
          <w:p w14:paraId="34E9228C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199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BF2A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B94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A3FE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запослености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15A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запослени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новим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местима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а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налазили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евиденцији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НСЗ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разврстаних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старости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5AF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AC6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9A2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4AE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EC2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FC71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7E8D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B8AC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62F9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9EB0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6A35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0804DED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424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49C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48C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547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CA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5FE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16C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9FB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F7E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585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0D3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464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0F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20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9D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6AB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4CCB" w14:textId="77777777" w:rsidR="00301A85" w:rsidRDefault="00301A85" w:rsidP="00301A85">
            <w:pPr>
              <w:spacing w:line="1" w:lineRule="auto"/>
            </w:pPr>
          </w:p>
        </w:tc>
      </w:tr>
      <w:tr w:rsidR="00301A85" w14:paraId="49095EB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ADF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1BB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3C0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B38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49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2A2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FA8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FD3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FD7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15E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031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BB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486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37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C5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8514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2A8F" w14:textId="77777777" w:rsidR="00301A85" w:rsidRDefault="00301A85" w:rsidP="00301A85">
            <w:pPr>
              <w:spacing w:line="1" w:lineRule="auto"/>
            </w:pPr>
          </w:p>
        </w:tc>
      </w:tr>
      <w:tr w:rsidR="00301A85" w14:paraId="1E18E65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066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075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97F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557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95CF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042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6A3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B6B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46F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A22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B61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71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6B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99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37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EC4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2B3E" w14:textId="77777777" w:rsidR="00301A85" w:rsidRDefault="00301A85" w:rsidP="00301A85">
            <w:pPr>
              <w:spacing w:line="1" w:lineRule="auto"/>
            </w:pPr>
          </w:p>
        </w:tc>
      </w:tr>
      <w:tr w:rsidR="00301A85" w14:paraId="5F2F2AE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FC1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C4D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03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1A0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0B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9E5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AA5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24D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361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B0E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54C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E9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33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0A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8E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10B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E71E" w14:textId="77777777" w:rsidR="00301A85" w:rsidRDefault="00301A85" w:rsidP="00301A85">
            <w:pPr>
              <w:spacing w:line="1" w:lineRule="auto"/>
            </w:pPr>
          </w:p>
        </w:tc>
      </w:tr>
      <w:tr w:rsidR="00301A85" w14:paraId="19C2EED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062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5B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832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2FD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F4F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C29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795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B73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3E9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655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F0A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05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0F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56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51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C911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55BC" w14:textId="77777777" w:rsidR="00301A85" w:rsidRDefault="00301A85" w:rsidP="00301A85">
            <w:pPr>
              <w:spacing w:line="1" w:lineRule="auto"/>
            </w:pPr>
          </w:p>
        </w:tc>
      </w:tr>
      <w:tr w:rsidR="00301A85" w14:paraId="5934D33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0E1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791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5C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BE5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6FA3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C49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935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A9B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6AE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29A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E04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35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89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6E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2EB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5680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65A9" w14:textId="77777777" w:rsidR="00301A85" w:rsidRDefault="00301A85" w:rsidP="00301A85">
            <w:pPr>
              <w:spacing w:line="1" w:lineRule="auto"/>
            </w:pPr>
          </w:p>
        </w:tc>
      </w:tr>
      <w:tr w:rsidR="00301A85" w14:paraId="2EF7D26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E87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88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64F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367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57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257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809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7DB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A80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DB0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9ED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548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D3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01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62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A7DF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DBD7" w14:textId="77777777" w:rsidR="00301A85" w:rsidRDefault="00301A85" w:rsidP="00301A85">
            <w:pPr>
              <w:spacing w:line="1" w:lineRule="auto"/>
            </w:pPr>
          </w:p>
        </w:tc>
      </w:tr>
      <w:tr w:rsidR="00301A85" w14:paraId="6462D05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604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749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A03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61B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D6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A93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2F4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3BD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7AE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79D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F93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3B4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F8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19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63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472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F99D" w14:textId="77777777" w:rsidR="00301A85" w:rsidRDefault="00301A85" w:rsidP="00301A85">
            <w:pPr>
              <w:spacing w:line="1" w:lineRule="auto"/>
            </w:pPr>
          </w:p>
        </w:tc>
      </w:tr>
      <w:tr w:rsidR="00301A85" w14:paraId="4649FAFB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0D9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3D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39F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C94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1E4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5F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новозапослених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DC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D9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A7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E9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5B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4A8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12E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1D6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F16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C9D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6F5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36C9D2D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51D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6D9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1FA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50A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9C4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8E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6F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19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2F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F2E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26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4E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41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87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56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AC7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C8DE" w14:textId="77777777" w:rsidR="00301A85" w:rsidRDefault="00301A85" w:rsidP="00301A85">
            <w:pPr>
              <w:spacing w:line="1" w:lineRule="auto"/>
            </w:pPr>
          </w:p>
        </w:tc>
      </w:tr>
      <w:tr w:rsidR="00301A85" w14:paraId="4B2EC3A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C5B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ED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75A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357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55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DE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7B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6A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4F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8D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43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105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7C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8C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A7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18C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898E" w14:textId="77777777" w:rsidR="00301A85" w:rsidRDefault="00301A85" w:rsidP="00301A85">
            <w:pPr>
              <w:spacing w:line="1" w:lineRule="auto"/>
            </w:pPr>
          </w:p>
        </w:tc>
      </w:tr>
      <w:tr w:rsidR="00301A85" w14:paraId="5FD99D6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F14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043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85A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ED7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0F6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B1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B5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34B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9E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D5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53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23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27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4B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7C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B31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998E" w14:textId="77777777" w:rsidR="00301A85" w:rsidRDefault="00301A85" w:rsidP="00301A85">
            <w:pPr>
              <w:spacing w:line="1" w:lineRule="auto"/>
            </w:pPr>
          </w:p>
        </w:tc>
      </w:tr>
      <w:tr w:rsidR="00301A85" w14:paraId="79B1B5F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307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19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500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1B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99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95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94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F6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10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21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F0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DEF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7F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66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42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D02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436F" w14:textId="77777777" w:rsidR="00301A85" w:rsidRDefault="00301A85" w:rsidP="00301A85">
            <w:pPr>
              <w:spacing w:line="1" w:lineRule="auto"/>
            </w:pPr>
          </w:p>
        </w:tc>
      </w:tr>
      <w:tr w:rsidR="00301A85" w14:paraId="6C8EC5E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B65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097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FC5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801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5D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0B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05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03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57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29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A2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98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DD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3F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F8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CBA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2380" w14:textId="77777777" w:rsidR="00301A85" w:rsidRDefault="00301A85" w:rsidP="00301A85">
            <w:pPr>
              <w:spacing w:line="1" w:lineRule="auto"/>
            </w:pPr>
          </w:p>
        </w:tc>
      </w:tr>
      <w:tr w:rsidR="00301A85" w14:paraId="0DAC0CC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32E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69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41E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61F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9CB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24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AF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00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0D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BE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0C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98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4A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B3F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89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A37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7A05" w14:textId="77777777" w:rsidR="00301A85" w:rsidRDefault="00301A85" w:rsidP="00301A85">
            <w:pPr>
              <w:spacing w:line="1" w:lineRule="auto"/>
            </w:pPr>
          </w:p>
        </w:tc>
      </w:tr>
      <w:tr w:rsidR="00301A85" w14:paraId="7A0A882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E49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4F5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F9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743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BB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FC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BA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D3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F8F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52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4C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BB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9F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43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DC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542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FB24" w14:textId="77777777" w:rsidR="00301A85" w:rsidRDefault="00301A85" w:rsidP="00301A85">
            <w:pPr>
              <w:spacing w:line="1" w:lineRule="auto"/>
            </w:pPr>
          </w:p>
        </w:tc>
      </w:tr>
      <w:tr w:rsidR="00301A85" w14:paraId="6CF5220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B4D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FF1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E9E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14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B8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CD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13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7F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86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15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F3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D0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F7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6C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CD8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9F0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0510" w14:textId="77777777" w:rsidR="00301A85" w:rsidRDefault="00301A85" w:rsidP="00301A85">
            <w:pPr>
              <w:spacing w:line="1" w:lineRule="auto"/>
            </w:pPr>
          </w:p>
        </w:tc>
      </w:tr>
      <w:tr w:rsidR="00301A85" w14:paraId="0C8400EE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8A6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СРЕДСТВА ЗА УЧЕШЋЕ У </w:t>
            </w:r>
            <w:r>
              <w:rPr>
                <w:color w:val="000000"/>
                <w:sz w:val="12"/>
                <w:szCs w:val="12"/>
              </w:rPr>
              <w:lastRenderedPageBreak/>
              <w:t>ИПА ПРОЈЕКТЕ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5C1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FFA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FFE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8D3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ИПА </w:t>
            </w:r>
            <w:proofErr w:type="spellStart"/>
            <w:r>
              <w:rPr>
                <w:color w:val="000000"/>
                <w:sz w:val="12"/>
                <w:szCs w:val="12"/>
              </w:rPr>
              <w:t>фондове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6A7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других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власти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6D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82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05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80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61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419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A05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C75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A5E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8F0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63F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01B7D16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6A2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1CC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EA7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A25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B0C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C5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8D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0C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A9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E4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0E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91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05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37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F8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1C8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E33A" w14:textId="77777777" w:rsidR="00301A85" w:rsidRDefault="00301A85" w:rsidP="00301A85">
            <w:pPr>
              <w:spacing w:line="1" w:lineRule="auto"/>
            </w:pPr>
          </w:p>
        </w:tc>
      </w:tr>
      <w:tr w:rsidR="00301A85" w14:paraId="615A6B2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4CF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728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B0F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697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D87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20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C0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EB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52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CD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11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4B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01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3E4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39B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6C0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41CE" w14:textId="77777777" w:rsidR="00301A85" w:rsidRDefault="00301A85" w:rsidP="00301A85">
            <w:pPr>
              <w:spacing w:line="1" w:lineRule="auto"/>
            </w:pPr>
          </w:p>
        </w:tc>
      </w:tr>
      <w:tr w:rsidR="00301A85" w14:paraId="0992292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9A6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41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FA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4ED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545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62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74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3E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FE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D8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36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2A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60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56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3C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79F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A649" w14:textId="77777777" w:rsidR="00301A85" w:rsidRDefault="00301A85" w:rsidP="00301A85">
            <w:pPr>
              <w:spacing w:line="1" w:lineRule="auto"/>
            </w:pPr>
          </w:p>
        </w:tc>
      </w:tr>
      <w:tr w:rsidR="00301A85" w14:paraId="124DF8D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362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40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C2D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A8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9D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2BB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49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19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7B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2A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A4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39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8F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44F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F3E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6FD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588C" w14:textId="77777777" w:rsidR="00301A85" w:rsidRDefault="00301A85" w:rsidP="00301A85">
            <w:pPr>
              <w:spacing w:line="1" w:lineRule="auto"/>
            </w:pPr>
          </w:p>
        </w:tc>
      </w:tr>
      <w:tr w:rsidR="00301A85" w14:paraId="37788A8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48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0E0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9A8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F6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DA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90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10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3F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04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F1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BA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E56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7D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42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FC8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169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A49A" w14:textId="77777777" w:rsidR="00301A85" w:rsidRDefault="00301A85" w:rsidP="00301A85">
            <w:pPr>
              <w:spacing w:line="1" w:lineRule="auto"/>
            </w:pPr>
          </w:p>
        </w:tc>
      </w:tr>
      <w:tr w:rsidR="00301A85" w14:paraId="4425654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1E9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3DE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743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90F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4C2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D6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E1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02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7F7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FF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5A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91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DA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26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6C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B8E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227F" w14:textId="77777777" w:rsidR="00301A85" w:rsidRDefault="00301A85" w:rsidP="00301A85">
            <w:pPr>
              <w:spacing w:line="1" w:lineRule="auto"/>
            </w:pPr>
          </w:p>
        </w:tc>
      </w:tr>
      <w:tr w:rsidR="00301A85" w14:paraId="06DD92F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906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DFA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2A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088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C3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1E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CF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AA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8D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CF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B8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C3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385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59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083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0FD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EB30" w14:textId="77777777" w:rsidR="00301A85" w:rsidRDefault="00301A85" w:rsidP="00301A85">
            <w:pPr>
              <w:spacing w:line="1" w:lineRule="auto"/>
            </w:pPr>
          </w:p>
        </w:tc>
      </w:tr>
      <w:tr w:rsidR="00301A85" w14:paraId="00E1B3A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D16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C3F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B90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D5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E9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D3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A6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38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B3A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BB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6A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A4D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FE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ED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98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389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DEAE" w14:textId="77777777" w:rsidR="00301A85" w:rsidRDefault="00301A85" w:rsidP="00301A85">
            <w:pPr>
              <w:spacing w:line="1" w:lineRule="auto"/>
            </w:pPr>
          </w:p>
        </w:tc>
      </w:tr>
      <w:bookmarkStart w:id="103" w:name="_Toc4_-_РАЗВОЈ_ТУРИЗМА"/>
      <w:bookmarkEnd w:id="103"/>
      <w:tr w:rsidR="00301A85" w14:paraId="2731D6EA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9323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"4 - РАЗВОЈ ТУРИЗМА" \f C \l "1"</w:instrText>
            </w:r>
            <w:r>
              <w:fldChar w:fldCharType="end"/>
            </w:r>
          </w:p>
          <w:p w14:paraId="69DA8985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969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38E8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0780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B70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смештајних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капацитета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84C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пораста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регистрованих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пружалаца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ноћења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3B1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7E9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C77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CFA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5F6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10E3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58.075.000,00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DB30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8AB1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825D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58.075.000,00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105D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8CCF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САША ДУЈИН</w:t>
            </w:r>
          </w:p>
        </w:tc>
      </w:tr>
      <w:tr w:rsidR="00301A85" w14:paraId="6CAF50C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904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88E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A81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4D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85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E89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A2C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6F6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9F3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A2C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5CB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FF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F9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FE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A3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15B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D25F" w14:textId="77777777" w:rsidR="00301A85" w:rsidRDefault="00301A85" w:rsidP="00301A85">
            <w:pPr>
              <w:spacing w:line="1" w:lineRule="auto"/>
            </w:pPr>
          </w:p>
        </w:tc>
      </w:tr>
      <w:tr w:rsidR="00301A85" w14:paraId="3A90E2C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494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9C6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02E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053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84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FF8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4A7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679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DF1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BAB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E94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36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6A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53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09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81C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6B29" w14:textId="77777777" w:rsidR="00301A85" w:rsidRDefault="00301A85" w:rsidP="00301A85">
            <w:pPr>
              <w:spacing w:line="1" w:lineRule="auto"/>
            </w:pPr>
          </w:p>
        </w:tc>
      </w:tr>
      <w:tr w:rsidR="00301A85" w14:paraId="5E02B3D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DE4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282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6DD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56E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CEC8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B9F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A3A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FC1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BD7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BC1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EF8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310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42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91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9D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5034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B939" w14:textId="77777777" w:rsidR="00301A85" w:rsidRDefault="00301A85" w:rsidP="00301A85">
            <w:pPr>
              <w:spacing w:line="1" w:lineRule="auto"/>
            </w:pPr>
          </w:p>
        </w:tc>
      </w:tr>
      <w:tr w:rsidR="00301A85" w14:paraId="0DF3CDA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542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A76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92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488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A7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3D2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11E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888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C90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F23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9A9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BF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6B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22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AA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A28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BA95" w14:textId="77777777" w:rsidR="00301A85" w:rsidRDefault="00301A85" w:rsidP="00301A85">
            <w:pPr>
              <w:spacing w:line="1" w:lineRule="auto"/>
            </w:pPr>
          </w:p>
        </w:tc>
      </w:tr>
      <w:tr w:rsidR="00301A85" w14:paraId="25CC2F6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671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109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108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C4B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A1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A3B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11A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047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5BA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799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AB7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84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59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F7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C9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98D4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BC1B" w14:textId="77777777" w:rsidR="00301A85" w:rsidRDefault="00301A85" w:rsidP="00301A85">
            <w:pPr>
              <w:spacing w:line="1" w:lineRule="auto"/>
            </w:pPr>
          </w:p>
        </w:tc>
      </w:tr>
      <w:tr w:rsidR="00301A85" w14:paraId="1FBCD83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4E5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79B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C70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53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B3F3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399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EDD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E30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D3B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D7D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5FA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1A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88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45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EB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38B5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3471" w14:textId="77777777" w:rsidR="00301A85" w:rsidRDefault="00301A85" w:rsidP="00301A85">
            <w:pPr>
              <w:spacing w:line="1" w:lineRule="auto"/>
            </w:pPr>
          </w:p>
        </w:tc>
      </w:tr>
      <w:tr w:rsidR="00301A85" w14:paraId="57EDDDA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EDD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948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3B2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C46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3B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907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9FE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8B7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CAD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657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5BE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25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20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2B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DE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52EA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A078" w14:textId="77777777" w:rsidR="00301A85" w:rsidRDefault="00301A85" w:rsidP="00301A85">
            <w:pPr>
              <w:spacing w:line="1" w:lineRule="auto"/>
            </w:pPr>
          </w:p>
        </w:tc>
      </w:tr>
      <w:tr w:rsidR="00301A85" w14:paraId="4E90C17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3DF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14B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6E7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A75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D7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3F2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6FE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395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E12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1B6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A7D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F5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D93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89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91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A2D9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2EA2" w14:textId="77777777" w:rsidR="00301A85" w:rsidRDefault="00301A85" w:rsidP="00301A85">
            <w:pPr>
              <w:spacing w:line="1" w:lineRule="auto"/>
            </w:pPr>
          </w:p>
        </w:tc>
      </w:tr>
      <w:tr w:rsidR="00301A85" w14:paraId="0CFAA7B5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9A9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Промоција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BB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0BA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B6C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BC5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циљаним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тржиштима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63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догађаја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промовишу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земљи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и/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иностранству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учествује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1F8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82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86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CF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8C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B67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160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057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B60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A72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163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ДУЈИН</w:t>
            </w:r>
          </w:p>
        </w:tc>
      </w:tr>
      <w:tr w:rsidR="00301A85" w14:paraId="37B9D54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8F5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D1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87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38F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E9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BC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6F3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BF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79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65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F1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A0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E2A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1A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E8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989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861C" w14:textId="77777777" w:rsidR="00301A85" w:rsidRDefault="00301A85" w:rsidP="00301A85">
            <w:pPr>
              <w:spacing w:line="1" w:lineRule="auto"/>
            </w:pPr>
          </w:p>
        </w:tc>
      </w:tr>
      <w:tr w:rsidR="00301A85" w14:paraId="0600B83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27C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404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A98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AA6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2A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BE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AB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39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137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E3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56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25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065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B1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40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1C0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3387" w14:textId="77777777" w:rsidR="00301A85" w:rsidRDefault="00301A85" w:rsidP="00301A85">
            <w:pPr>
              <w:spacing w:line="1" w:lineRule="auto"/>
            </w:pPr>
          </w:p>
        </w:tc>
      </w:tr>
      <w:tr w:rsidR="00301A85" w14:paraId="25CD17C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8DE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25F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43A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81B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07D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9B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09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CD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8DB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3B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7A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74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84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0F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EF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EAE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BF85" w14:textId="77777777" w:rsidR="00301A85" w:rsidRDefault="00301A85" w:rsidP="00301A85">
            <w:pPr>
              <w:spacing w:line="1" w:lineRule="auto"/>
            </w:pPr>
          </w:p>
        </w:tc>
      </w:tr>
      <w:tr w:rsidR="00301A85" w14:paraId="221647B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F0B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D59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2E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BDC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98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57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1C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2A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48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E9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82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E2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49A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C0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01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238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2CB0" w14:textId="77777777" w:rsidR="00301A85" w:rsidRDefault="00301A85" w:rsidP="00301A85">
            <w:pPr>
              <w:spacing w:line="1" w:lineRule="auto"/>
            </w:pPr>
          </w:p>
        </w:tc>
      </w:tr>
      <w:tr w:rsidR="00301A85" w14:paraId="094D7B7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F19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39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54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97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C7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E6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C2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361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DB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C5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E1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F1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0F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18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E2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089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F1A0" w14:textId="77777777" w:rsidR="00301A85" w:rsidRDefault="00301A85" w:rsidP="00301A85">
            <w:pPr>
              <w:spacing w:line="1" w:lineRule="auto"/>
            </w:pPr>
          </w:p>
        </w:tc>
      </w:tr>
      <w:tr w:rsidR="00301A85" w14:paraId="045A262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479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771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004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89E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EC5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A1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A1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E6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82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56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18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F1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9A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4A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DF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6BF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CACE" w14:textId="77777777" w:rsidR="00301A85" w:rsidRDefault="00301A85" w:rsidP="00301A85">
            <w:pPr>
              <w:spacing w:line="1" w:lineRule="auto"/>
            </w:pPr>
          </w:p>
        </w:tc>
      </w:tr>
      <w:tr w:rsidR="00301A85" w14:paraId="671E03E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FCB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80F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D80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687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8F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74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6A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B1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8A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4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B1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47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7FC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DA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48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A34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574D" w14:textId="77777777" w:rsidR="00301A85" w:rsidRDefault="00301A85" w:rsidP="00301A85">
            <w:pPr>
              <w:spacing w:line="1" w:lineRule="auto"/>
            </w:pPr>
          </w:p>
        </w:tc>
      </w:tr>
      <w:tr w:rsidR="00301A85" w14:paraId="593ED79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BA7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4EC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037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3B9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61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D4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9D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DF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47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8F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C1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2F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D5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875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17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DC7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94F9" w14:textId="77777777" w:rsidR="00301A85" w:rsidRDefault="00301A85" w:rsidP="00301A85">
            <w:pPr>
              <w:spacing w:line="1" w:lineRule="auto"/>
            </w:pPr>
          </w:p>
        </w:tc>
      </w:tr>
      <w:tr w:rsidR="00301A85" w14:paraId="74A123A1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B27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Промоција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6D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55A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85F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30B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циљаним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тржиштима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9E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промотивних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партнерским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организацијама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81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C5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CB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D3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29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85E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033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A74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09E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158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76E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256167A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BBA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636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C0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F81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496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B8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71A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9C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B7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EA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89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1F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DF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43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67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320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CF60" w14:textId="77777777" w:rsidR="00301A85" w:rsidRDefault="00301A85" w:rsidP="00301A85">
            <w:pPr>
              <w:spacing w:line="1" w:lineRule="auto"/>
            </w:pPr>
          </w:p>
        </w:tc>
      </w:tr>
      <w:tr w:rsidR="00301A85" w14:paraId="303AD91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1F1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B25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C4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48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8B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70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46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CC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FC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F2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DFE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16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2EC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43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F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80C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C7FC" w14:textId="77777777" w:rsidR="00301A85" w:rsidRDefault="00301A85" w:rsidP="00301A85">
            <w:pPr>
              <w:spacing w:line="1" w:lineRule="auto"/>
            </w:pPr>
          </w:p>
        </w:tc>
      </w:tr>
      <w:tr w:rsidR="00301A85" w14:paraId="43C1FFC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8A0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B7E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34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3D3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7BB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0A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BD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27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44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55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4B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B8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4C8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D9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F4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6D2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281E" w14:textId="77777777" w:rsidR="00301A85" w:rsidRDefault="00301A85" w:rsidP="00301A85">
            <w:pPr>
              <w:spacing w:line="1" w:lineRule="auto"/>
            </w:pPr>
          </w:p>
        </w:tc>
      </w:tr>
      <w:tr w:rsidR="00301A85" w14:paraId="5E37C80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8EC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C90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FB3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1EC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033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4A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96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33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F5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CF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87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83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8B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B0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858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A47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94C9" w14:textId="77777777" w:rsidR="00301A85" w:rsidRDefault="00301A85" w:rsidP="00301A85">
            <w:pPr>
              <w:spacing w:line="1" w:lineRule="auto"/>
            </w:pPr>
          </w:p>
        </w:tc>
      </w:tr>
      <w:tr w:rsidR="00301A85" w14:paraId="59E7ABF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625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E3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7A1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5C4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4D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10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14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54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7F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3A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8A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87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522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99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30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36A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1349" w14:textId="77777777" w:rsidR="00301A85" w:rsidRDefault="00301A85" w:rsidP="00301A85">
            <w:pPr>
              <w:spacing w:line="1" w:lineRule="auto"/>
            </w:pPr>
          </w:p>
        </w:tc>
      </w:tr>
      <w:tr w:rsidR="00301A85" w14:paraId="4F4689D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F16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F1F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03C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8C3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E5E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0F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7B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4D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0C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55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AA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76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98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C6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FC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96C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E4C7" w14:textId="77777777" w:rsidR="00301A85" w:rsidRDefault="00301A85" w:rsidP="00301A85">
            <w:pPr>
              <w:spacing w:line="1" w:lineRule="auto"/>
            </w:pPr>
          </w:p>
        </w:tc>
      </w:tr>
      <w:tr w:rsidR="00301A85" w14:paraId="345CE89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193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075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06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F66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86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BF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FE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BB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EB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51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898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2B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F11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03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963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A76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C68D" w14:textId="77777777" w:rsidR="00301A85" w:rsidRDefault="00301A85" w:rsidP="00301A85">
            <w:pPr>
              <w:spacing w:line="1" w:lineRule="auto"/>
            </w:pPr>
          </w:p>
        </w:tc>
      </w:tr>
      <w:tr w:rsidR="00301A85" w14:paraId="2693D57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9D4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DF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67C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D86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51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9A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05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B7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96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A9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10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F5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00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33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8C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8EB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D7C7" w14:textId="77777777" w:rsidR="00301A85" w:rsidRDefault="00301A85" w:rsidP="00301A85">
            <w:pPr>
              <w:spacing w:line="1" w:lineRule="auto"/>
            </w:pPr>
          </w:p>
        </w:tc>
      </w:tr>
      <w:tr w:rsidR="00301A85" w14:paraId="7BBBA36A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3C5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МАНИФЕСТАЦИЈЕ ОД ЗНАЧАЈА ЗА ОПШТИНУ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01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85F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3EE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329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78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посетилаца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058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24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4F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A5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6C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315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261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CC0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A8B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9C3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EB0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49E90C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0FF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7DA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34D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9BA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78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5F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2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A9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43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BA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42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D47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CE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1C6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2C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345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49F9" w14:textId="77777777" w:rsidR="00301A85" w:rsidRDefault="00301A85" w:rsidP="00301A85">
            <w:pPr>
              <w:spacing w:line="1" w:lineRule="auto"/>
            </w:pPr>
          </w:p>
        </w:tc>
      </w:tr>
      <w:tr w:rsidR="00301A85" w14:paraId="1DC7225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DCE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F20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858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989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AF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67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16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CB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F7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D3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E5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03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CA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80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D5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4F6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FF6F" w14:textId="77777777" w:rsidR="00301A85" w:rsidRDefault="00301A85" w:rsidP="00301A85">
            <w:pPr>
              <w:spacing w:line="1" w:lineRule="auto"/>
            </w:pPr>
          </w:p>
        </w:tc>
      </w:tr>
      <w:tr w:rsidR="00301A85" w14:paraId="7ADA005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1A7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664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D00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DB5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0AD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0A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E7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C4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C8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38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8F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AC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BEE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85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A0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4B2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E4DF" w14:textId="77777777" w:rsidR="00301A85" w:rsidRDefault="00301A85" w:rsidP="00301A85">
            <w:pPr>
              <w:spacing w:line="1" w:lineRule="auto"/>
            </w:pPr>
          </w:p>
        </w:tc>
      </w:tr>
      <w:tr w:rsidR="00301A85" w14:paraId="3549D78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3F2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BF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756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9EE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E8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FA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DE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8D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64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7E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90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7E6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EB7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E0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8F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225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5AB7" w14:textId="77777777" w:rsidR="00301A85" w:rsidRDefault="00301A85" w:rsidP="00301A85">
            <w:pPr>
              <w:spacing w:line="1" w:lineRule="auto"/>
            </w:pPr>
          </w:p>
        </w:tc>
      </w:tr>
      <w:tr w:rsidR="00301A85" w14:paraId="5EF1561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2C1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E32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EC7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6BF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E1A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DE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E5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E2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100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AD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8E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E0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13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85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AB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256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FF99" w14:textId="77777777" w:rsidR="00301A85" w:rsidRDefault="00301A85" w:rsidP="00301A85">
            <w:pPr>
              <w:spacing w:line="1" w:lineRule="auto"/>
            </w:pPr>
          </w:p>
        </w:tc>
      </w:tr>
      <w:tr w:rsidR="00301A85" w14:paraId="4B29897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85F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BF4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C8E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67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CB2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63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DC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14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76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96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6F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45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E2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2E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C9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24D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27D8" w14:textId="77777777" w:rsidR="00301A85" w:rsidRDefault="00301A85" w:rsidP="00301A85">
            <w:pPr>
              <w:spacing w:line="1" w:lineRule="auto"/>
            </w:pPr>
          </w:p>
        </w:tc>
      </w:tr>
      <w:tr w:rsidR="00301A85" w14:paraId="1217F1C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BD8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634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5B5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620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F0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F9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85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C8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48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FB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09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07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B6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A3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6D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662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A5D0" w14:textId="77777777" w:rsidR="00301A85" w:rsidRDefault="00301A85" w:rsidP="00301A85">
            <w:pPr>
              <w:spacing w:line="1" w:lineRule="auto"/>
            </w:pPr>
          </w:p>
        </w:tc>
      </w:tr>
      <w:tr w:rsidR="00301A85" w14:paraId="339BEE4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671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698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170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C0E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82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3E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4B9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FB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47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91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739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5F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A2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B6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EE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56F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CA20" w14:textId="77777777" w:rsidR="00301A85" w:rsidRDefault="00301A85" w:rsidP="00301A85">
            <w:pPr>
              <w:spacing w:line="1" w:lineRule="auto"/>
            </w:pPr>
          </w:p>
        </w:tc>
      </w:tr>
      <w:bookmarkStart w:id="104" w:name="_Toc5_-_ПОЉОПРИВРЕДА_И_РУРАЛНИ_РАЗВОЈ"/>
      <w:bookmarkEnd w:id="104"/>
      <w:tr w:rsidR="00301A85" w14:paraId="16CAFC2C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5D5C" w14:textId="77777777" w:rsidR="00301A85" w:rsidRDefault="00E36DAA" w:rsidP="00301A85">
            <w:pPr>
              <w:rPr>
                <w:vanish/>
              </w:rPr>
            </w:pPr>
            <w:r>
              <w:lastRenderedPageBreak/>
              <w:fldChar w:fldCharType="begin"/>
            </w:r>
            <w:r w:rsidR="00301A85">
              <w:instrText>TC "5 - ПОЉОПРИВРЕДА И РУРАЛНИ РАЗВОЈ" \f C \l "1"</w:instrText>
            </w:r>
            <w:r>
              <w:fldChar w:fldCharType="end"/>
            </w:r>
          </w:p>
          <w:p w14:paraId="3537490C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14C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A982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9A1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8713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производње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стабилност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дохотка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произвођача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91F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Удео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регистрованих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газдинстава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газдинстава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3F3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3CE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69E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595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848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9599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E4E6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2EFB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54CF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6C54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B844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0B7814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D40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617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CF8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379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FD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0F8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6BA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319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8AE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DB6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ADF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3CC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C2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87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C2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034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7F5A" w14:textId="77777777" w:rsidR="00301A85" w:rsidRDefault="00301A85" w:rsidP="00301A85">
            <w:pPr>
              <w:spacing w:line="1" w:lineRule="auto"/>
            </w:pPr>
          </w:p>
        </w:tc>
      </w:tr>
      <w:tr w:rsidR="00301A85" w14:paraId="79A843D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611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B92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E82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4D8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00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868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FFB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40D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296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76E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AE3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D2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97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AC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C35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4283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8E3A" w14:textId="77777777" w:rsidR="00301A85" w:rsidRDefault="00301A85" w:rsidP="00301A85">
            <w:pPr>
              <w:spacing w:line="1" w:lineRule="auto"/>
            </w:pPr>
          </w:p>
        </w:tc>
      </w:tr>
      <w:tr w:rsidR="00301A85" w14:paraId="58DABDA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E00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29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E6A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F5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531D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56F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8DB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5CE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B3B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CE0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764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6C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0A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C0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C33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BE9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4D05" w14:textId="77777777" w:rsidR="00301A85" w:rsidRDefault="00301A85" w:rsidP="00301A85">
            <w:pPr>
              <w:spacing w:line="1" w:lineRule="auto"/>
            </w:pPr>
          </w:p>
        </w:tc>
      </w:tr>
      <w:tr w:rsidR="00301A85" w14:paraId="0C4B3AD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FE8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07E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972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D7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D61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601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D76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845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524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07E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E32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94C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43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ED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51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D7A9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4648" w14:textId="77777777" w:rsidR="00301A85" w:rsidRDefault="00301A85" w:rsidP="00301A85">
            <w:pPr>
              <w:spacing w:line="1" w:lineRule="auto"/>
            </w:pPr>
          </w:p>
        </w:tc>
      </w:tr>
      <w:tr w:rsidR="00301A85" w14:paraId="4235309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CED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5F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8C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18F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521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0E5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7B9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356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88F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401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D29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85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A5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AB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98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FDF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D37C" w14:textId="77777777" w:rsidR="00301A85" w:rsidRDefault="00301A85" w:rsidP="00301A85">
            <w:pPr>
              <w:spacing w:line="1" w:lineRule="auto"/>
            </w:pPr>
          </w:p>
        </w:tc>
      </w:tr>
      <w:tr w:rsidR="00301A85" w14:paraId="728F746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C91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942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893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01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F6D9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D26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7EA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A03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25C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842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BB1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E1D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9F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BD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A0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1571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7175" w14:textId="77777777" w:rsidR="00301A85" w:rsidRDefault="00301A85" w:rsidP="00301A85">
            <w:pPr>
              <w:spacing w:line="1" w:lineRule="auto"/>
            </w:pPr>
          </w:p>
        </w:tc>
      </w:tr>
      <w:tr w:rsidR="00301A85" w14:paraId="21128AD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CBD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11A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35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A66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0F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211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EC3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955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9CD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EDF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259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19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4E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56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01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881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4DB8" w14:textId="77777777" w:rsidR="00301A85" w:rsidRDefault="00301A85" w:rsidP="00301A85">
            <w:pPr>
              <w:spacing w:line="1" w:lineRule="auto"/>
            </w:pPr>
          </w:p>
        </w:tc>
      </w:tr>
      <w:tr w:rsidR="00301A85" w14:paraId="6F61E11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7C2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9FE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BE7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52C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14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B5D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4FC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482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F4B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5C2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792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20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76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98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54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903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2CBB" w14:textId="77777777" w:rsidR="00301A85" w:rsidRDefault="00301A85" w:rsidP="00301A85">
            <w:pPr>
              <w:spacing w:line="1" w:lineRule="auto"/>
            </w:pPr>
          </w:p>
        </w:tc>
      </w:tr>
      <w:tr w:rsidR="00301A85" w14:paraId="599FD053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236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A7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54B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8A7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B1D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Стварање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производње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80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едукација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намењених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произвођачима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87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87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97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F6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02F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C3A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C1A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903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78A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77D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2C2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692255F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D92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185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AE8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7B5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38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6D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70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03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4D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CC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2FA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10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982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74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EB4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0DC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8998" w14:textId="77777777" w:rsidR="00301A85" w:rsidRDefault="00301A85" w:rsidP="00301A85">
            <w:pPr>
              <w:spacing w:line="1" w:lineRule="auto"/>
            </w:pPr>
          </w:p>
        </w:tc>
      </w:tr>
      <w:tr w:rsidR="00301A85" w14:paraId="25F4945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1AE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D32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964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C9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44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CE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D3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07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67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2E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028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16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03A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1F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C3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425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CC05" w14:textId="77777777" w:rsidR="00301A85" w:rsidRDefault="00301A85" w:rsidP="00301A85">
            <w:pPr>
              <w:spacing w:line="1" w:lineRule="auto"/>
            </w:pPr>
          </w:p>
        </w:tc>
      </w:tr>
      <w:tr w:rsidR="00301A85" w14:paraId="25E5FA3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994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246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9D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D5B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140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државној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својини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AA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коришћења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A5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06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E4D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07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46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6E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6E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F9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3C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49D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A5A2" w14:textId="77777777" w:rsidR="00301A85" w:rsidRDefault="00301A85" w:rsidP="00301A85">
            <w:pPr>
              <w:spacing w:line="1" w:lineRule="auto"/>
            </w:pPr>
          </w:p>
        </w:tc>
      </w:tr>
      <w:tr w:rsidR="00301A85" w14:paraId="05CB271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CD7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A6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CC9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BB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FC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9E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01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8C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4B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2B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28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2A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EC4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84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26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A55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B1AE" w14:textId="77777777" w:rsidR="00301A85" w:rsidRDefault="00301A85" w:rsidP="00301A85">
            <w:pPr>
              <w:spacing w:line="1" w:lineRule="auto"/>
            </w:pPr>
          </w:p>
        </w:tc>
      </w:tr>
      <w:tr w:rsidR="00301A85" w14:paraId="5A7EE23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971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13B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428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15F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2B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08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C1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62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DF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BA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58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7A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5F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A1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0B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058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66D6" w14:textId="77777777" w:rsidR="00301A85" w:rsidRDefault="00301A85" w:rsidP="00301A85">
            <w:pPr>
              <w:spacing w:line="1" w:lineRule="auto"/>
            </w:pPr>
          </w:p>
        </w:tc>
      </w:tr>
      <w:tr w:rsidR="00301A85" w14:paraId="7118A4F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C32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75F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C43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893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E53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27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2B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1C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9D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B8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8C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80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0A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324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F0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206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8694" w14:textId="77777777" w:rsidR="00301A85" w:rsidRDefault="00301A85" w:rsidP="00301A85">
            <w:pPr>
              <w:spacing w:line="1" w:lineRule="auto"/>
            </w:pPr>
          </w:p>
        </w:tc>
      </w:tr>
      <w:tr w:rsidR="00301A85" w14:paraId="53F3838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A9B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BE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52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2B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E4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F1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5D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CC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6F1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65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EF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A2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37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23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13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0E0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37FC" w14:textId="77777777" w:rsidR="00301A85" w:rsidRDefault="00301A85" w:rsidP="00301A85">
            <w:pPr>
              <w:spacing w:line="1" w:lineRule="auto"/>
            </w:pPr>
          </w:p>
        </w:tc>
      </w:tr>
      <w:tr w:rsidR="00301A85" w14:paraId="3217B06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C39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4BF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752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AC1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D4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62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5C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FFB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263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B75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91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8F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7F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7C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4F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785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0085" w14:textId="77777777" w:rsidR="00301A85" w:rsidRDefault="00301A85" w:rsidP="00301A85">
            <w:pPr>
              <w:spacing w:line="1" w:lineRule="auto"/>
            </w:pPr>
          </w:p>
        </w:tc>
      </w:tr>
      <w:tr w:rsidR="00301A85" w14:paraId="51722EFD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413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ПОШУМЉАВАЊЕ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1C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141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1F6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C8B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ВЕТРОЗАШТИТНИХ ПОЈАСЕВА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23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посађених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садница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D01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D7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9D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24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478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0B8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CD9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501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05E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50D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581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2380B29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887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F31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F73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04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D8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E5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0A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CF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46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54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9F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EE4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41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D9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9F5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60B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3394" w14:textId="77777777" w:rsidR="00301A85" w:rsidRDefault="00301A85" w:rsidP="00301A85">
            <w:pPr>
              <w:spacing w:line="1" w:lineRule="auto"/>
            </w:pPr>
          </w:p>
        </w:tc>
      </w:tr>
      <w:tr w:rsidR="00301A85" w14:paraId="3A4C68F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63E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7F1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7DF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E95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41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0F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39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D5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49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BA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5C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C59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F3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61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7E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8EF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935F" w14:textId="77777777" w:rsidR="00301A85" w:rsidRDefault="00301A85" w:rsidP="00301A85">
            <w:pPr>
              <w:spacing w:line="1" w:lineRule="auto"/>
            </w:pPr>
          </w:p>
        </w:tc>
      </w:tr>
      <w:tr w:rsidR="00301A85" w14:paraId="12CD682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DA8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E84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C73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06C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02C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3C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80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61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B8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91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991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CA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6D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35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80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0F5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F7F6" w14:textId="77777777" w:rsidR="00301A85" w:rsidRDefault="00301A85" w:rsidP="00301A85">
            <w:pPr>
              <w:spacing w:line="1" w:lineRule="auto"/>
            </w:pPr>
          </w:p>
        </w:tc>
      </w:tr>
      <w:tr w:rsidR="00301A85" w14:paraId="19F881C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FE4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EC2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E38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03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00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FA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3A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49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49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87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C9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2D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CC4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BD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16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0F6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8823" w14:textId="77777777" w:rsidR="00301A85" w:rsidRDefault="00301A85" w:rsidP="00301A85">
            <w:pPr>
              <w:spacing w:line="1" w:lineRule="auto"/>
            </w:pPr>
          </w:p>
        </w:tc>
      </w:tr>
      <w:tr w:rsidR="00301A85" w14:paraId="346E5A1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973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F0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B1B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BA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D8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48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31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0D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F1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0C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0C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EA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7F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6E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0E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F74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6723" w14:textId="77777777" w:rsidR="00301A85" w:rsidRDefault="00301A85" w:rsidP="00301A85">
            <w:pPr>
              <w:spacing w:line="1" w:lineRule="auto"/>
            </w:pPr>
          </w:p>
        </w:tc>
      </w:tr>
      <w:tr w:rsidR="00301A85" w14:paraId="6682323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17C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EFD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7D3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9C9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803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2B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3F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EA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2E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C5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78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C6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07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F8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D7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F24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CACE" w14:textId="77777777" w:rsidR="00301A85" w:rsidRDefault="00301A85" w:rsidP="00301A85">
            <w:pPr>
              <w:spacing w:line="1" w:lineRule="auto"/>
            </w:pPr>
          </w:p>
        </w:tc>
      </w:tr>
      <w:tr w:rsidR="00301A85" w14:paraId="3BF2C7A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C7E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195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48A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DAC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C3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E3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DA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5F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E0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9E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F2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3D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31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EC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B0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AC3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741F" w14:textId="77777777" w:rsidR="00301A85" w:rsidRDefault="00301A85" w:rsidP="00301A85">
            <w:pPr>
              <w:spacing w:line="1" w:lineRule="auto"/>
            </w:pPr>
          </w:p>
        </w:tc>
      </w:tr>
      <w:tr w:rsidR="00301A85" w14:paraId="7A07420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AF1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88C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081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890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21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8E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5F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AF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90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FC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02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BF8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AB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8BE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2D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435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B70E" w14:textId="77777777" w:rsidR="00301A85" w:rsidRDefault="00301A85" w:rsidP="00301A85">
            <w:pPr>
              <w:spacing w:line="1" w:lineRule="auto"/>
            </w:pPr>
          </w:p>
        </w:tc>
      </w:tr>
      <w:tr w:rsidR="00301A85" w14:paraId="67428047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7A8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ОДВОДЊАВАЊЕ ПОЉОПРИВРЕДНОГ ЗЕМЉИШТА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7C9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9E7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1D1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DD7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08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дужина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канал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BF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50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1A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27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B2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C73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C9F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EBC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5CC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1C0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416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73506F8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13A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1B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E6E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DB6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E4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52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EE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F1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42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A0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39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4C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E9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FF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34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0AC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5B46" w14:textId="77777777" w:rsidR="00301A85" w:rsidRDefault="00301A85" w:rsidP="00301A85">
            <w:pPr>
              <w:spacing w:line="1" w:lineRule="auto"/>
            </w:pPr>
          </w:p>
        </w:tc>
      </w:tr>
      <w:tr w:rsidR="00301A85" w14:paraId="4C70391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A6B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14A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BBE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957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C1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27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FB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5F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61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51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4C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50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2D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9B2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E8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9FD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5706" w14:textId="77777777" w:rsidR="00301A85" w:rsidRDefault="00301A85" w:rsidP="00301A85">
            <w:pPr>
              <w:spacing w:line="1" w:lineRule="auto"/>
            </w:pPr>
          </w:p>
        </w:tc>
      </w:tr>
      <w:tr w:rsidR="00301A85" w14:paraId="2DAB58F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7B1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54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E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86A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800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F5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31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98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EA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DF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C5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E9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E2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85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06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52B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E6FE" w14:textId="77777777" w:rsidR="00301A85" w:rsidRDefault="00301A85" w:rsidP="00301A85">
            <w:pPr>
              <w:spacing w:line="1" w:lineRule="auto"/>
            </w:pPr>
          </w:p>
        </w:tc>
      </w:tr>
      <w:tr w:rsidR="00301A85" w14:paraId="79131E3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F80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22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E7D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0F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BA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12F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BA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0E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D73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DC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0F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7A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B3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E9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5C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5B6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CCE3" w14:textId="77777777" w:rsidR="00301A85" w:rsidRDefault="00301A85" w:rsidP="00301A85">
            <w:pPr>
              <w:spacing w:line="1" w:lineRule="auto"/>
            </w:pPr>
          </w:p>
        </w:tc>
      </w:tr>
      <w:tr w:rsidR="00301A85" w14:paraId="69EEB81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4D1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440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1CC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123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D7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F0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9C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9A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C8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6BB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54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1B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E9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D4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924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127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6DCA" w14:textId="77777777" w:rsidR="00301A85" w:rsidRDefault="00301A85" w:rsidP="00301A85">
            <w:pPr>
              <w:spacing w:line="1" w:lineRule="auto"/>
            </w:pPr>
          </w:p>
        </w:tc>
      </w:tr>
      <w:tr w:rsidR="00301A85" w14:paraId="23D1554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74A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72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BC4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F5A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97B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A9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27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9B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24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3B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52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A0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5E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1D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07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98E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2014" w14:textId="77777777" w:rsidR="00301A85" w:rsidRDefault="00301A85" w:rsidP="00301A85">
            <w:pPr>
              <w:spacing w:line="1" w:lineRule="auto"/>
            </w:pPr>
          </w:p>
        </w:tc>
      </w:tr>
      <w:tr w:rsidR="00301A85" w14:paraId="224B32F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D04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DA5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F03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E85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F9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02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90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A3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73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3A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F0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33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065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A4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ED5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6F2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4D17" w14:textId="77777777" w:rsidR="00301A85" w:rsidRDefault="00301A85" w:rsidP="00301A85">
            <w:pPr>
              <w:spacing w:line="1" w:lineRule="auto"/>
            </w:pPr>
          </w:p>
        </w:tc>
      </w:tr>
      <w:tr w:rsidR="00301A85" w14:paraId="66341BB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E04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47B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844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7B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3A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049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24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57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B69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A5E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59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AD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F5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A6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E1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4BE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98F7" w14:textId="77777777" w:rsidR="00301A85" w:rsidRDefault="00301A85" w:rsidP="00301A85">
            <w:pPr>
              <w:spacing w:line="1" w:lineRule="auto"/>
            </w:pPr>
          </w:p>
        </w:tc>
      </w:tr>
      <w:tr w:rsidR="00301A85" w14:paraId="29FFBCFB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092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АТАРСКИХ ПУТЕВА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11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D1F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F55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6AD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доступност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93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дужина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изграђених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24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CD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F1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C8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40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F31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005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DA6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B3D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A30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592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0211499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A92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DB7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664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A4C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C9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37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FAF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2AA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11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CA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56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08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6E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C2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1F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456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945B" w14:textId="77777777" w:rsidR="00301A85" w:rsidRDefault="00301A85" w:rsidP="00301A85">
            <w:pPr>
              <w:spacing w:line="1" w:lineRule="auto"/>
            </w:pPr>
          </w:p>
        </w:tc>
      </w:tr>
      <w:tr w:rsidR="00301A85" w14:paraId="5F8FF92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FA3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4AC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9E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E39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3F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7E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E1B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18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23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EB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81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CA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00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65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D1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D28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639B" w14:textId="77777777" w:rsidR="00301A85" w:rsidRDefault="00301A85" w:rsidP="00301A85">
            <w:pPr>
              <w:spacing w:line="1" w:lineRule="auto"/>
            </w:pPr>
          </w:p>
        </w:tc>
      </w:tr>
      <w:tr w:rsidR="00301A85" w14:paraId="74B065E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A18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15F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F2A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CA2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75A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D9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B4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47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0E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CE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7D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99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40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56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E1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1E3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2A7B" w14:textId="77777777" w:rsidR="00301A85" w:rsidRDefault="00301A85" w:rsidP="00301A85">
            <w:pPr>
              <w:spacing w:line="1" w:lineRule="auto"/>
            </w:pPr>
          </w:p>
        </w:tc>
      </w:tr>
      <w:tr w:rsidR="00301A85" w14:paraId="7E14394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679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F9A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4CF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568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1E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3B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D7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9F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0A7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7F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7A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35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DAA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06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44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23A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A388" w14:textId="77777777" w:rsidR="00301A85" w:rsidRDefault="00301A85" w:rsidP="00301A85">
            <w:pPr>
              <w:spacing w:line="1" w:lineRule="auto"/>
            </w:pPr>
          </w:p>
        </w:tc>
      </w:tr>
      <w:tr w:rsidR="00301A85" w14:paraId="154AD8C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0ED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74D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7BE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F7B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9A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EA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CA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DB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73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0C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48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1B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19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BA5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75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621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1F19" w14:textId="77777777" w:rsidR="00301A85" w:rsidRDefault="00301A85" w:rsidP="00301A85">
            <w:pPr>
              <w:spacing w:line="1" w:lineRule="auto"/>
            </w:pPr>
          </w:p>
        </w:tc>
      </w:tr>
      <w:tr w:rsidR="00301A85" w14:paraId="2013ED1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03D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15C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BEC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58D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2E2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75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D4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A6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8A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D3A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C3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6A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5E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FD7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64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5B6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A2BD" w14:textId="77777777" w:rsidR="00301A85" w:rsidRDefault="00301A85" w:rsidP="00301A85">
            <w:pPr>
              <w:spacing w:line="1" w:lineRule="auto"/>
            </w:pPr>
          </w:p>
        </w:tc>
      </w:tr>
      <w:tr w:rsidR="00301A85" w14:paraId="4E4D49D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BA0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EE7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275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EB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603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36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38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8D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9B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02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25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74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996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F8B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0D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CC1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BA78" w14:textId="77777777" w:rsidR="00301A85" w:rsidRDefault="00301A85" w:rsidP="00301A85">
            <w:pPr>
              <w:spacing w:line="1" w:lineRule="auto"/>
            </w:pPr>
          </w:p>
        </w:tc>
      </w:tr>
      <w:tr w:rsidR="00301A85" w14:paraId="6B67BB1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721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5EA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04E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63D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ED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8C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16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9E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E1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D0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37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7E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BF1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DF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09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986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A51A" w14:textId="77777777" w:rsidR="00301A85" w:rsidRDefault="00301A85" w:rsidP="00301A85">
            <w:pPr>
              <w:spacing w:line="1" w:lineRule="auto"/>
            </w:pPr>
          </w:p>
        </w:tc>
      </w:tr>
      <w:tr w:rsidR="00301A85" w14:paraId="318BE6B8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9F9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ПОЉОЧУВАРСКЕ СЛУЖБЕ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6B9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91F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923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078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штете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54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спречених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крађа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F5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FD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DE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94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20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383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162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FDD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A80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FCD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BE5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458ABD1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EAA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B8E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0EA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CDA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57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9F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F2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9B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4C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6D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7F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B2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8F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25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48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453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4B05" w14:textId="77777777" w:rsidR="00301A85" w:rsidRDefault="00301A85" w:rsidP="00301A85">
            <w:pPr>
              <w:spacing w:line="1" w:lineRule="auto"/>
            </w:pPr>
          </w:p>
        </w:tc>
      </w:tr>
      <w:tr w:rsidR="00301A85" w14:paraId="6F6D8E2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A64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790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6C5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0F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24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C8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0F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73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83B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FA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CB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70C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89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C8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FFC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325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A898" w14:textId="77777777" w:rsidR="00301A85" w:rsidRDefault="00301A85" w:rsidP="00301A85">
            <w:pPr>
              <w:spacing w:line="1" w:lineRule="auto"/>
            </w:pPr>
          </w:p>
        </w:tc>
      </w:tr>
      <w:tr w:rsidR="00301A85" w14:paraId="6B60BAD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848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DDF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A7F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C15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F8A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1AA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70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3D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B7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F3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73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42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24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6F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8D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B5C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9A7F" w14:textId="77777777" w:rsidR="00301A85" w:rsidRDefault="00301A85" w:rsidP="00301A85">
            <w:pPr>
              <w:spacing w:line="1" w:lineRule="auto"/>
            </w:pPr>
          </w:p>
        </w:tc>
      </w:tr>
      <w:tr w:rsidR="00301A85" w14:paraId="782CD72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FAD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FC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9B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68F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F7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8F9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67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BB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6F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7B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F0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A0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AE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37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3E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659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4F22" w14:textId="77777777" w:rsidR="00301A85" w:rsidRDefault="00301A85" w:rsidP="00301A85">
            <w:pPr>
              <w:spacing w:line="1" w:lineRule="auto"/>
            </w:pPr>
          </w:p>
        </w:tc>
      </w:tr>
      <w:tr w:rsidR="00301A85" w14:paraId="0DF05C7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645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123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688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EF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9A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0E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D3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B8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BE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27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C9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9E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EE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23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D4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D51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B7F1" w14:textId="77777777" w:rsidR="00301A85" w:rsidRDefault="00301A85" w:rsidP="00301A85">
            <w:pPr>
              <w:spacing w:line="1" w:lineRule="auto"/>
            </w:pPr>
          </w:p>
        </w:tc>
      </w:tr>
      <w:tr w:rsidR="00301A85" w14:paraId="6353F27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FDE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FF6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CC2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6F3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B7F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86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81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12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88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02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09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1D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64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64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0D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C05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7298" w14:textId="77777777" w:rsidR="00301A85" w:rsidRDefault="00301A85" w:rsidP="00301A85">
            <w:pPr>
              <w:spacing w:line="1" w:lineRule="auto"/>
            </w:pPr>
          </w:p>
        </w:tc>
      </w:tr>
      <w:tr w:rsidR="00301A85" w14:paraId="1E8D8F0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3A8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A28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686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6DE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7C9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1A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27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F3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A7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06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69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6F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B5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13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A03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5CF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4B0B" w14:textId="77777777" w:rsidR="00301A85" w:rsidRDefault="00301A85" w:rsidP="00301A85">
            <w:pPr>
              <w:spacing w:line="1" w:lineRule="auto"/>
            </w:pPr>
          </w:p>
        </w:tc>
      </w:tr>
      <w:tr w:rsidR="00301A85" w14:paraId="5B3B695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FBE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7AA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446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77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0A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A8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EA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A5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FB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E0B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C1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13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80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50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01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495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0F0E" w14:textId="77777777" w:rsidR="00301A85" w:rsidRDefault="00301A85" w:rsidP="00301A85">
            <w:pPr>
              <w:spacing w:line="1" w:lineRule="auto"/>
            </w:pPr>
          </w:p>
        </w:tc>
      </w:tr>
      <w:tr w:rsidR="00301A85" w14:paraId="6D174DA6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40D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ПОЉОПРИВРЕДНОГ ЗЕМИШТА ОД ПОЖАРА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93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CA8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932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631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штете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пожара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13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спречен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пожари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BF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21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8F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0E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72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E58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F4B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ACD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4DC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BD5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775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5F70C8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BBB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157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8D5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C4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AB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9D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2B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DF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08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3C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79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64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78E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98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AB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CAF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EBD4" w14:textId="77777777" w:rsidR="00301A85" w:rsidRDefault="00301A85" w:rsidP="00301A85">
            <w:pPr>
              <w:spacing w:line="1" w:lineRule="auto"/>
            </w:pPr>
          </w:p>
        </w:tc>
      </w:tr>
      <w:tr w:rsidR="00301A85" w14:paraId="784BAAC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F2F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7F4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1A8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EB7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AA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4D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F3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21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51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7E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E3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3FD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21E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6B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B7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0E1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4B8A" w14:textId="77777777" w:rsidR="00301A85" w:rsidRDefault="00301A85" w:rsidP="00301A85">
            <w:pPr>
              <w:spacing w:line="1" w:lineRule="auto"/>
            </w:pPr>
          </w:p>
        </w:tc>
      </w:tr>
      <w:tr w:rsidR="00301A85" w14:paraId="1A66635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40C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200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864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4F6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FFE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1B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9B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F2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51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7E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39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70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19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41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03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91B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BB33" w14:textId="77777777" w:rsidR="00301A85" w:rsidRDefault="00301A85" w:rsidP="00301A85">
            <w:pPr>
              <w:spacing w:line="1" w:lineRule="auto"/>
            </w:pPr>
          </w:p>
        </w:tc>
      </w:tr>
      <w:tr w:rsidR="00301A85" w14:paraId="22D8F1D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522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645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D34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AEF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379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81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A4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93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83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C9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AB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2F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65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3B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D0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7AD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AB0D" w14:textId="77777777" w:rsidR="00301A85" w:rsidRDefault="00301A85" w:rsidP="00301A85">
            <w:pPr>
              <w:spacing w:line="1" w:lineRule="auto"/>
            </w:pPr>
          </w:p>
        </w:tc>
      </w:tr>
      <w:tr w:rsidR="00301A85" w14:paraId="63A4DFD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3A1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8FC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A68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1A2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27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66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85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13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B2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7A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03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70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8B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9D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D7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B3F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E88B" w14:textId="77777777" w:rsidR="00301A85" w:rsidRDefault="00301A85" w:rsidP="00301A85">
            <w:pPr>
              <w:spacing w:line="1" w:lineRule="auto"/>
            </w:pPr>
          </w:p>
        </w:tc>
      </w:tr>
      <w:tr w:rsidR="00301A85" w14:paraId="0D8BE7C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B9B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743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B6B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9EA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F0F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0E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83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64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6D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3C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5A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AD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AF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CB5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6F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B3B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1D10" w14:textId="77777777" w:rsidR="00301A85" w:rsidRDefault="00301A85" w:rsidP="00301A85">
            <w:pPr>
              <w:spacing w:line="1" w:lineRule="auto"/>
            </w:pPr>
          </w:p>
        </w:tc>
      </w:tr>
      <w:tr w:rsidR="00301A85" w14:paraId="0CAE3B7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6AD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CB5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76C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129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80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56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FF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BD7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9A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68B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5D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C9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7E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30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E4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8FB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2F65" w14:textId="77777777" w:rsidR="00301A85" w:rsidRDefault="00301A85" w:rsidP="00301A85">
            <w:pPr>
              <w:spacing w:line="1" w:lineRule="auto"/>
            </w:pPr>
          </w:p>
        </w:tc>
      </w:tr>
      <w:tr w:rsidR="00301A85" w14:paraId="2205401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1A5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6A7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C9F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033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14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93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50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D2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E1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EB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BD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22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BC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A84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86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6D6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7F9C" w14:textId="77777777" w:rsidR="00301A85" w:rsidRDefault="00301A85" w:rsidP="00301A85">
            <w:pPr>
              <w:spacing w:line="1" w:lineRule="auto"/>
            </w:pPr>
          </w:p>
        </w:tc>
      </w:tr>
      <w:tr w:rsidR="00301A85" w14:paraId="5730CDF7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8F1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ПОЉОПРИВРЕДНОГ ЗЕМЉИШТА ОД 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20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477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BBA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050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штете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9D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интервенција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CF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55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DE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5B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CA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2AD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837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AAA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3E6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F9C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E57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343BFD9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699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0FD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5FB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8FF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69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B4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CF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24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55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76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FD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C4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1B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F6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56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4A6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1395" w14:textId="77777777" w:rsidR="00301A85" w:rsidRDefault="00301A85" w:rsidP="00301A85">
            <w:pPr>
              <w:spacing w:line="1" w:lineRule="auto"/>
            </w:pPr>
          </w:p>
        </w:tc>
      </w:tr>
      <w:tr w:rsidR="00301A85" w14:paraId="717019A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681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0DB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A54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99E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5DA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B4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85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66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5D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7F9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8E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5C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C3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01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D9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85D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DEE1" w14:textId="77777777" w:rsidR="00301A85" w:rsidRDefault="00301A85" w:rsidP="00301A85">
            <w:pPr>
              <w:spacing w:line="1" w:lineRule="auto"/>
            </w:pPr>
          </w:p>
        </w:tc>
      </w:tr>
      <w:tr w:rsidR="00301A85" w14:paraId="1EB2DF1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0E0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69C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D08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D81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8B7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5F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FE8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72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F3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D5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DC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E9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32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2B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94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52E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216B" w14:textId="77777777" w:rsidR="00301A85" w:rsidRDefault="00301A85" w:rsidP="00301A85">
            <w:pPr>
              <w:spacing w:line="1" w:lineRule="auto"/>
            </w:pPr>
          </w:p>
        </w:tc>
      </w:tr>
      <w:tr w:rsidR="00301A85" w14:paraId="3474BA4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1BD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41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488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71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A1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9F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B3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27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14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49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80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C5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41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F64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F9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7AC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8C7F" w14:textId="77777777" w:rsidR="00301A85" w:rsidRDefault="00301A85" w:rsidP="00301A85">
            <w:pPr>
              <w:spacing w:line="1" w:lineRule="auto"/>
            </w:pPr>
          </w:p>
        </w:tc>
      </w:tr>
      <w:tr w:rsidR="00301A85" w14:paraId="33242CA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17D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038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E78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C4B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9F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EE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CF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32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6F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47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AF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6F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72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1C5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813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D5C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BD69" w14:textId="77777777" w:rsidR="00301A85" w:rsidRDefault="00301A85" w:rsidP="00301A85">
            <w:pPr>
              <w:spacing w:line="1" w:lineRule="auto"/>
            </w:pPr>
          </w:p>
        </w:tc>
      </w:tr>
      <w:tr w:rsidR="00301A85" w14:paraId="0D955EE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DAE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B58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94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010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4C3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090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9D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147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05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25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CF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A7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C1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ABB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DAA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1BD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00A4" w14:textId="77777777" w:rsidR="00301A85" w:rsidRDefault="00301A85" w:rsidP="00301A85">
            <w:pPr>
              <w:spacing w:line="1" w:lineRule="auto"/>
            </w:pPr>
          </w:p>
        </w:tc>
      </w:tr>
      <w:tr w:rsidR="00301A85" w14:paraId="4A6CAE1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CCA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36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2F5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7A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E0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DD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C18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66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DB8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C9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1F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657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50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E4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1B9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47B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209C" w14:textId="77777777" w:rsidR="00301A85" w:rsidRDefault="00301A85" w:rsidP="00301A85">
            <w:pPr>
              <w:spacing w:line="1" w:lineRule="auto"/>
            </w:pPr>
          </w:p>
        </w:tc>
      </w:tr>
      <w:tr w:rsidR="00301A85" w14:paraId="0828CC1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11F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8B9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0FE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86D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78E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73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CB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0B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D7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9C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DF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7B5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A1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EE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E4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CCD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2BD2" w14:textId="77777777" w:rsidR="00301A85" w:rsidRDefault="00301A85" w:rsidP="00301A85">
            <w:pPr>
              <w:spacing w:line="1" w:lineRule="auto"/>
            </w:pPr>
          </w:p>
        </w:tc>
      </w:tr>
      <w:bookmarkStart w:id="105" w:name="_Toc6_-_ЗАШТИТА_ЖИВОТНЕ_СРЕДИНЕ"/>
      <w:bookmarkEnd w:id="105"/>
      <w:tr w:rsidR="00301A85" w14:paraId="1C832081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508D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"6 - ЗАШТИТА ЖИВОТНЕ СРЕДИНЕ" \f C \l "1"</w:instrText>
            </w:r>
            <w:r>
              <w:fldChar w:fldCharType="end"/>
            </w:r>
          </w:p>
          <w:p w14:paraId="38BDE6CC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F51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D95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50C7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982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природе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741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подручја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проглашена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заштићеним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подручјем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ИИИ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категорије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D20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16E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C35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A56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BD6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DF1A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E6D9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FD28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B7C8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3BBD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9175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69F6A11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B70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49E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06E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A4C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76D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971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C1F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098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6AD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CDA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D90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DFB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6B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1F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62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DA4F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F0D9" w14:textId="77777777" w:rsidR="00301A85" w:rsidRDefault="00301A85" w:rsidP="00301A85">
            <w:pPr>
              <w:spacing w:line="1" w:lineRule="auto"/>
            </w:pPr>
          </w:p>
        </w:tc>
      </w:tr>
      <w:tr w:rsidR="00301A85" w14:paraId="5656747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4E5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4F0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76D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F1E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A5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5D0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2E3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995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E3B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9FF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F72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97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2EB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14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FE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C894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A32B" w14:textId="77777777" w:rsidR="00301A85" w:rsidRDefault="00301A85" w:rsidP="00301A85">
            <w:pPr>
              <w:spacing w:line="1" w:lineRule="auto"/>
            </w:pPr>
          </w:p>
        </w:tc>
      </w:tr>
      <w:tr w:rsidR="00301A85" w14:paraId="0D42F68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32B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BFF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61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F90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84BF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елемената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48E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току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године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с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прекорачењем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граничних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вредности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ваздуха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FA7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847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BB6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CB1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EA1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C8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6D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09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B7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85A5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FBDC" w14:textId="77777777" w:rsidR="00301A85" w:rsidRDefault="00301A85" w:rsidP="00301A85">
            <w:pPr>
              <w:spacing w:line="1" w:lineRule="auto"/>
            </w:pPr>
          </w:p>
        </w:tc>
      </w:tr>
      <w:tr w:rsidR="00301A85" w14:paraId="252D9B2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3C3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71F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ABA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215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0F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75D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B3B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6D2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BD7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97C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F46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F8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D5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36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E7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1512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3BC4" w14:textId="77777777" w:rsidR="00301A85" w:rsidRDefault="00301A85" w:rsidP="00301A85">
            <w:pPr>
              <w:spacing w:line="1" w:lineRule="auto"/>
            </w:pPr>
          </w:p>
        </w:tc>
      </w:tr>
      <w:tr w:rsidR="00301A85" w14:paraId="4B936B1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15E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77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38F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393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A7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46E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EC4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29E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28A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8A0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212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DE7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65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A8A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0BE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11B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36B4" w14:textId="77777777" w:rsidR="00301A85" w:rsidRDefault="00301A85" w:rsidP="00301A85">
            <w:pPr>
              <w:spacing w:line="1" w:lineRule="auto"/>
            </w:pPr>
          </w:p>
        </w:tc>
      </w:tr>
      <w:tr w:rsidR="00301A85" w14:paraId="6D9E03E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00B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182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D93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607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1830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управљања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отпадним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водама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CA8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прикљученог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постројења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пречишћавање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отпадних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вода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канализације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примарним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секундарним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терцијарним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третманом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становника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1FE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6A0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E7A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E77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3BA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99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80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F8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A0A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58E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344B" w14:textId="77777777" w:rsidR="00301A85" w:rsidRDefault="00301A85" w:rsidP="00301A85">
            <w:pPr>
              <w:spacing w:line="1" w:lineRule="auto"/>
            </w:pPr>
          </w:p>
        </w:tc>
      </w:tr>
      <w:tr w:rsidR="00301A85" w14:paraId="1CAF22E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7D7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9E3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94B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254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8EE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19E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483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967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D13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E1D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808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791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03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D6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78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AB61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ABCF" w14:textId="77777777" w:rsidR="00301A85" w:rsidRDefault="00301A85" w:rsidP="00301A85">
            <w:pPr>
              <w:spacing w:line="1" w:lineRule="auto"/>
            </w:pPr>
          </w:p>
        </w:tc>
      </w:tr>
      <w:tr w:rsidR="00301A85" w14:paraId="20D204F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D7A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E6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258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A46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12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433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706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9D3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497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0A1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B0A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16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DE6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F0C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06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6782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BBF1" w14:textId="77777777" w:rsidR="00301A85" w:rsidRDefault="00301A85" w:rsidP="00301A85">
            <w:pPr>
              <w:spacing w:line="1" w:lineRule="auto"/>
            </w:pPr>
          </w:p>
        </w:tc>
      </w:tr>
      <w:tr w:rsidR="00301A85" w14:paraId="56B92B47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273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Праћење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елемената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08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AE4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E0E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516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Контрола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елемената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070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инспекцијских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надзора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ваздуха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загађивања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надлежни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(и/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АП) </w:t>
            </w:r>
            <w:proofErr w:type="spellStart"/>
            <w:r>
              <w:rPr>
                <w:color w:val="000000"/>
                <w:sz w:val="12"/>
                <w:szCs w:val="12"/>
              </w:rPr>
              <w:t>издаје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одобрење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односно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употребну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дозволу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88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46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157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90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E5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7B1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13D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0E3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62C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C16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9D0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90DD44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330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BD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4F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076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68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73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4C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CC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3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94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64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8D4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0F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23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513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589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4A44" w14:textId="77777777" w:rsidR="00301A85" w:rsidRDefault="00301A85" w:rsidP="00301A85">
            <w:pPr>
              <w:spacing w:line="1" w:lineRule="auto"/>
            </w:pPr>
          </w:p>
        </w:tc>
      </w:tr>
      <w:tr w:rsidR="00301A85" w14:paraId="67EB567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0C1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E07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F0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DCA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D0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DC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CCF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3F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CE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CA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EC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074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45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5D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C7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9E7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643E" w14:textId="77777777" w:rsidR="00301A85" w:rsidRDefault="00301A85" w:rsidP="00301A85">
            <w:pPr>
              <w:spacing w:line="1" w:lineRule="auto"/>
            </w:pPr>
          </w:p>
        </w:tc>
      </w:tr>
      <w:tr w:rsidR="00301A85" w14:paraId="7E2C1E7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13E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C0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A1C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BAD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8D6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13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2E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06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AB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4B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E2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2B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BE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F2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8B1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DC6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7750" w14:textId="77777777" w:rsidR="00301A85" w:rsidRDefault="00301A85" w:rsidP="00301A85">
            <w:pPr>
              <w:spacing w:line="1" w:lineRule="auto"/>
            </w:pPr>
          </w:p>
        </w:tc>
      </w:tr>
      <w:tr w:rsidR="00301A85" w14:paraId="34F60FC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86D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A40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6E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E6E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1E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50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7A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8A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83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06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27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487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05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EF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BE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6C7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E3CE" w14:textId="77777777" w:rsidR="00301A85" w:rsidRDefault="00301A85" w:rsidP="00301A85">
            <w:pPr>
              <w:spacing w:line="1" w:lineRule="auto"/>
            </w:pPr>
          </w:p>
        </w:tc>
      </w:tr>
      <w:tr w:rsidR="00301A85" w14:paraId="573BD93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489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7F4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DB9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72B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CE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7E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B8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52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119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F3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ED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8D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AA1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25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23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E23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7719" w14:textId="77777777" w:rsidR="00301A85" w:rsidRDefault="00301A85" w:rsidP="00301A85">
            <w:pPr>
              <w:spacing w:line="1" w:lineRule="auto"/>
            </w:pPr>
          </w:p>
        </w:tc>
      </w:tr>
      <w:tr w:rsidR="00301A85" w14:paraId="4EAA90F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ED3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8B6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FD9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019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050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85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2D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87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53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6F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06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59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6B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4D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0B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DDE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6035" w14:textId="77777777" w:rsidR="00301A85" w:rsidRDefault="00301A85" w:rsidP="00301A85">
            <w:pPr>
              <w:spacing w:line="1" w:lineRule="auto"/>
            </w:pPr>
          </w:p>
        </w:tc>
      </w:tr>
      <w:tr w:rsidR="00301A85" w14:paraId="3942159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568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3E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FC4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14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90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90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CF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0E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5A2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CB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4F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40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65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D57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03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039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66C2" w14:textId="77777777" w:rsidR="00301A85" w:rsidRDefault="00301A85" w:rsidP="00301A85">
            <w:pPr>
              <w:spacing w:line="1" w:lineRule="auto"/>
            </w:pPr>
          </w:p>
        </w:tc>
      </w:tr>
      <w:tr w:rsidR="00301A85" w14:paraId="3BF70AE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180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73A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70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7C2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4F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82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95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27B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AD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21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BB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33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51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42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3E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DCF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CD71" w14:textId="77777777" w:rsidR="00301A85" w:rsidRDefault="00301A85" w:rsidP="00301A85">
            <w:pPr>
              <w:spacing w:line="1" w:lineRule="auto"/>
            </w:pPr>
          </w:p>
        </w:tc>
      </w:tr>
      <w:tr w:rsidR="00301A85" w14:paraId="7FC6CDFF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B86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природе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01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B03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54F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8FC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природних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вредности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C6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ИИИ </w:t>
            </w:r>
            <w:proofErr w:type="spellStart"/>
            <w:r>
              <w:rPr>
                <w:color w:val="000000"/>
                <w:sz w:val="12"/>
                <w:szCs w:val="12"/>
              </w:rPr>
              <w:t>категорије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23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B5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5B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5E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BE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D5A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182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314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A24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233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B42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78E6968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B8D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8D5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DA7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A50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A2B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D7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39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C2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E7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6B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A4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E8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62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AD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564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ABD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A8E8" w14:textId="77777777" w:rsidR="00301A85" w:rsidRDefault="00301A85" w:rsidP="00301A85">
            <w:pPr>
              <w:spacing w:line="1" w:lineRule="auto"/>
            </w:pPr>
          </w:p>
        </w:tc>
      </w:tr>
      <w:tr w:rsidR="00301A85" w14:paraId="4A3BC38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DFD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D51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47C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3E2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875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D3A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05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DF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96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D5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13A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2A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A70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10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72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385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FF9B" w14:textId="77777777" w:rsidR="00301A85" w:rsidRDefault="00301A85" w:rsidP="00301A85">
            <w:pPr>
              <w:spacing w:line="1" w:lineRule="auto"/>
            </w:pPr>
          </w:p>
        </w:tc>
      </w:tr>
      <w:tr w:rsidR="00301A85" w14:paraId="4B3C3E4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492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A7A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30F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AE5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5E8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44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10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A5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9D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F3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06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DD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45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65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009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8F3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46CE" w14:textId="77777777" w:rsidR="00301A85" w:rsidRDefault="00301A85" w:rsidP="00301A85">
            <w:pPr>
              <w:spacing w:line="1" w:lineRule="auto"/>
            </w:pPr>
          </w:p>
        </w:tc>
      </w:tr>
      <w:tr w:rsidR="00301A85" w14:paraId="26B2B38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03C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EF4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D4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7E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22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CF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83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D1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89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A3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14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C2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47A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C6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9C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2A0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7F27" w14:textId="77777777" w:rsidR="00301A85" w:rsidRDefault="00301A85" w:rsidP="00301A85">
            <w:pPr>
              <w:spacing w:line="1" w:lineRule="auto"/>
            </w:pPr>
          </w:p>
        </w:tc>
      </w:tr>
      <w:tr w:rsidR="00301A85" w14:paraId="3349CCE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993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605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EA0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F5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CC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F0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53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2B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7E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24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E5F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47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66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044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18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A28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2270" w14:textId="77777777" w:rsidR="00301A85" w:rsidRDefault="00301A85" w:rsidP="00301A85">
            <w:pPr>
              <w:spacing w:line="1" w:lineRule="auto"/>
            </w:pPr>
          </w:p>
        </w:tc>
      </w:tr>
      <w:tr w:rsidR="00301A85" w14:paraId="603118E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6AF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6B6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614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BB3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A97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FF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F2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95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CC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E3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E2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02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09A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45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A7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F1B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0CEA" w14:textId="77777777" w:rsidR="00301A85" w:rsidRDefault="00301A85" w:rsidP="00301A85">
            <w:pPr>
              <w:spacing w:line="1" w:lineRule="auto"/>
            </w:pPr>
          </w:p>
        </w:tc>
      </w:tr>
      <w:tr w:rsidR="00301A85" w14:paraId="174E2CB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CAC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4B9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15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EDE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F8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61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51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68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02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03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F2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E0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96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21D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AC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950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161D" w14:textId="77777777" w:rsidR="00301A85" w:rsidRDefault="00301A85" w:rsidP="00301A85">
            <w:pPr>
              <w:spacing w:line="1" w:lineRule="auto"/>
            </w:pPr>
          </w:p>
        </w:tc>
      </w:tr>
      <w:tr w:rsidR="00301A85" w14:paraId="75AF5B6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CAE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239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D38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33F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6F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FA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AC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34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D0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38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20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8B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7F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9F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E0C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DDE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DBE9" w14:textId="77777777" w:rsidR="00301A85" w:rsidRDefault="00301A85" w:rsidP="00301A85">
            <w:pPr>
              <w:spacing w:line="1" w:lineRule="auto"/>
            </w:pPr>
          </w:p>
        </w:tc>
      </w:tr>
      <w:tr w:rsidR="00301A85" w14:paraId="77D9F24B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400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водама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7D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F28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880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02E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Максимална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могућа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уклањања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7F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домаћинстава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домаћинстава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E4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0B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62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17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92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FC8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59D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CA7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77D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59A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5B9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0FB764A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0EC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832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16F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79C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0A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B0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909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0E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11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15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3E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F6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AE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CFA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30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CD7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4DF5" w14:textId="77777777" w:rsidR="00301A85" w:rsidRDefault="00301A85" w:rsidP="00301A85">
            <w:pPr>
              <w:spacing w:line="1" w:lineRule="auto"/>
            </w:pPr>
          </w:p>
        </w:tc>
      </w:tr>
      <w:tr w:rsidR="00301A85" w14:paraId="44A4217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354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15B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483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790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906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B1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1A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59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213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B9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91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85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A19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C8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0A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8E2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CCA2" w14:textId="77777777" w:rsidR="00301A85" w:rsidRDefault="00301A85" w:rsidP="00301A85">
            <w:pPr>
              <w:spacing w:line="1" w:lineRule="auto"/>
            </w:pPr>
          </w:p>
        </w:tc>
      </w:tr>
      <w:tr w:rsidR="00301A85" w14:paraId="0525B0B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B2E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BA8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F97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AF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41D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4D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93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6F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1E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FD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9D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34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68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23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4A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2CD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4458" w14:textId="77777777" w:rsidR="00301A85" w:rsidRDefault="00301A85" w:rsidP="00301A85">
            <w:pPr>
              <w:spacing w:line="1" w:lineRule="auto"/>
            </w:pPr>
          </w:p>
        </w:tc>
      </w:tr>
      <w:tr w:rsidR="00301A85" w14:paraId="32CEE52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768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048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D52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542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F5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66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6A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74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F7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6A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07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FC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66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78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AC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756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31A9" w14:textId="77777777" w:rsidR="00301A85" w:rsidRDefault="00301A85" w:rsidP="00301A85">
            <w:pPr>
              <w:spacing w:line="1" w:lineRule="auto"/>
            </w:pPr>
          </w:p>
        </w:tc>
      </w:tr>
      <w:tr w:rsidR="00301A85" w14:paraId="7EFC857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E5C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16B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F5C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56F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3D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0C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3C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27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61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B4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B0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A8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93A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5DA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E2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2F7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64BD" w14:textId="77777777" w:rsidR="00301A85" w:rsidRDefault="00301A85" w:rsidP="00301A85">
            <w:pPr>
              <w:spacing w:line="1" w:lineRule="auto"/>
            </w:pPr>
          </w:p>
        </w:tc>
      </w:tr>
      <w:tr w:rsidR="00301A85" w14:paraId="652C8BB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37A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3E2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6B7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3D8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2B5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E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CC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D3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CA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71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5C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984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04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EA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FE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497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2E7F" w14:textId="77777777" w:rsidR="00301A85" w:rsidRDefault="00301A85" w:rsidP="00301A85">
            <w:pPr>
              <w:spacing w:line="1" w:lineRule="auto"/>
            </w:pPr>
          </w:p>
        </w:tc>
      </w:tr>
      <w:tr w:rsidR="00301A85" w14:paraId="5DCC2D0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B8B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9C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224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DF2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CC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36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DAE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54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BB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96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66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43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24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8F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233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457A" w14:textId="77777777" w:rsidR="00301A85" w:rsidRDefault="00301A85" w:rsidP="00301A85">
            <w:pPr>
              <w:spacing w:line="1" w:lineRule="auto"/>
            </w:pPr>
          </w:p>
        </w:tc>
      </w:tr>
      <w:tr w:rsidR="00301A85" w14:paraId="46B1B0E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C82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120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92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75C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69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1A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7A7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30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E8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5C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EC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39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A8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2CD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91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052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F158" w14:textId="77777777" w:rsidR="00301A85" w:rsidRDefault="00301A85" w:rsidP="00301A85">
            <w:pPr>
              <w:spacing w:line="1" w:lineRule="auto"/>
            </w:pPr>
          </w:p>
        </w:tc>
      </w:tr>
      <w:tr w:rsidR="00301A85" w14:paraId="1C1EFF51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A7F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отпадом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9A3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561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CB6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415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испуњење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обавеза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законима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D5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контрола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надзора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поступања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законом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8E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2A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FD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2D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9C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B1D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CE9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3AE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2AF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10C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3F3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17687B0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943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573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FDF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EC2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79B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80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ED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D1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29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0A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7E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31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AC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D5D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8C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4D2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F2FC" w14:textId="77777777" w:rsidR="00301A85" w:rsidRDefault="00301A85" w:rsidP="00301A85">
            <w:pPr>
              <w:spacing w:line="1" w:lineRule="auto"/>
            </w:pPr>
          </w:p>
        </w:tc>
      </w:tr>
      <w:tr w:rsidR="00301A85" w14:paraId="77F0FBC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67F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B0A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871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DBA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E0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D7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41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BE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BD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44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27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32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92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673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9B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99C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261D" w14:textId="77777777" w:rsidR="00301A85" w:rsidRDefault="00301A85" w:rsidP="00301A85">
            <w:pPr>
              <w:spacing w:line="1" w:lineRule="auto"/>
            </w:pPr>
          </w:p>
        </w:tc>
      </w:tr>
      <w:tr w:rsidR="00301A85" w14:paraId="5837896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DC6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7CF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010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355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96A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6F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BB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42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37A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EFA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F3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C02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D6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74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E6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31D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A2E2" w14:textId="77777777" w:rsidR="00301A85" w:rsidRDefault="00301A85" w:rsidP="00301A85">
            <w:pPr>
              <w:spacing w:line="1" w:lineRule="auto"/>
            </w:pPr>
          </w:p>
        </w:tc>
      </w:tr>
      <w:tr w:rsidR="00301A85" w14:paraId="05E42E5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EAF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E89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A63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83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41C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87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84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6FF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EA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01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2F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66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FA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20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26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232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F372" w14:textId="77777777" w:rsidR="00301A85" w:rsidRDefault="00301A85" w:rsidP="00301A85">
            <w:pPr>
              <w:spacing w:line="1" w:lineRule="auto"/>
            </w:pPr>
          </w:p>
        </w:tc>
      </w:tr>
      <w:tr w:rsidR="00301A85" w14:paraId="66494BC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7AF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4A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DD6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93A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37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94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15E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94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C0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63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42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3AE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D7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83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E0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3E8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A79E" w14:textId="77777777" w:rsidR="00301A85" w:rsidRDefault="00301A85" w:rsidP="00301A85">
            <w:pPr>
              <w:spacing w:line="1" w:lineRule="auto"/>
            </w:pPr>
          </w:p>
        </w:tc>
      </w:tr>
      <w:tr w:rsidR="00301A85" w14:paraId="47FB537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53B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147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B3F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BE5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629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74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76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ED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72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5B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5E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A4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E0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B37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BD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FB1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603F" w14:textId="77777777" w:rsidR="00301A85" w:rsidRDefault="00301A85" w:rsidP="00301A85">
            <w:pPr>
              <w:spacing w:line="1" w:lineRule="auto"/>
            </w:pPr>
          </w:p>
        </w:tc>
      </w:tr>
      <w:tr w:rsidR="00301A85" w14:paraId="54CE4A8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ACF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4F4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396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FF7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1F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EB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4A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92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09E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4E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53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FB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B6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CF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131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E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937F" w14:textId="77777777" w:rsidR="00301A85" w:rsidRDefault="00301A85" w:rsidP="00301A85">
            <w:pPr>
              <w:spacing w:line="1" w:lineRule="auto"/>
            </w:pPr>
          </w:p>
        </w:tc>
      </w:tr>
      <w:tr w:rsidR="00301A85" w14:paraId="7496523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15D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385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132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01E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FE5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40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648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D3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F8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71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04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43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DE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03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823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276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9A10" w14:textId="77777777" w:rsidR="00301A85" w:rsidRDefault="00301A85" w:rsidP="00301A85">
            <w:pPr>
              <w:spacing w:line="1" w:lineRule="auto"/>
            </w:pPr>
          </w:p>
        </w:tc>
      </w:tr>
      <w:tr w:rsidR="00301A85" w14:paraId="6659561F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0D1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осталим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врстама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C2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D3E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687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911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Одрживо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осталим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врстама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EC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очишћених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дивљих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депонија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E1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20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DA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50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AE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72E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F53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D96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2F5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244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BC2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4BD6743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CC5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E5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301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D6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EEE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0B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69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26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91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EB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2D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35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07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7C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2CE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F8A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05B9" w14:textId="77777777" w:rsidR="00301A85" w:rsidRDefault="00301A85" w:rsidP="00301A85">
            <w:pPr>
              <w:spacing w:line="1" w:lineRule="auto"/>
            </w:pPr>
          </w:p>
        </w:tc>
      </w:tr>
      <w:tr w:rsidR="00301A85" w14:paraId="2DCBE99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D61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4EA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3B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68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41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FE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D5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F7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95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7E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EF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837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0F9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0A2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C0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218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2C00" w14:textId="77777777" w:rsidR="00301A85" w:rsidRDefault="00301A85" w:rsidP="00301A85">
            <w:pPr>
              <w:spacing w:line="1" w:lineRule="auto"/>
            </w:pPr>
          </w:p>
        </w:tc>
      </w:tr>
      <w:tr w:rsidR="00301A85" w14:paraId="496455C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48A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60D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16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94A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48A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BF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92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E9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807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4E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7B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A6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66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99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E8A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313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FFAD" w14:textId="77777777" w:rsidR="00301A85" w:rsidRDefault="00301A85" w:rsidP="00301A85">
            <w:pPr>
              <w:spacing w:line="1" w:lineRule="auto"/>
            </w:pPr>
          </w:p>
        </w:tc>
      </w:tr>
      <w:tr w:rsidR="00301A85" w14:paraId="2B793DC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B90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712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761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9F3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87D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B1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7B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F5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F9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38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2B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9E1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3D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22F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2C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9B4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B4BA" w14:textId="77777777" w:rsidR="00301A85" w:rsidRDefault="00301A85" w:rsidP="00301A85">
            <w:pPr>
              <w:spacing w:line="1" w:lineRule="auto"/>
            </w:pPr>
          </w:p>
        </w:tc>
      </w:tr>
      <w:tr w:rsidR="00301A85" w14:paraId="297ADF0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DEF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DA1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2E4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FFD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32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7A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CC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A4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16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18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08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D0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7C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78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99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A04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B531" w14:textId="77777777" w:rsidR="00301A85" w:rsidRDefault="00301A85" w:rsidP="00301A85">
            <w:pPr>
              <w:spacing w:line="1" w:lineRule="auto"/>
            </w:pPr>
          </w:p>
        </w:tc>
      </w:tr>
      <w:tr w:rsidR="00301A85" w14:paraId="10B4C48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312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C44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03A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F7E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8D5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60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9E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F9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11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CB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AF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4B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2A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944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B6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262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324E" w14:textId="77777777" w:rsidR="00301A85" w:rsidRDefault="00301A85" w:rsidP="00301A85">
            <w:pPr>
              <w:spacing w:line="1" w:lineRule="auto"/>
            </w:pPr>
          </w:p>
        </w:tc>
      </w:tr>
      <w:tr w:rsidR="00301A85" w14:paraId="3E71E74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97D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69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34A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FFE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409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CE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27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6C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B2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FA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C6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FD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02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92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C5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548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F251" w14:textId="77777777" w:rsidR="00301A85" w:rsidRDefault="00301A85" w:rsidP="00301A85">
            <w:pPr>
              <w:spacing w:line="1" w:lineRule="auto"/>
            </w:pPr>
          </w:p>
        </w:tc>
      </w:tr>
      <w:tr w:rsidR="00301A85" w14:paraId="3A76E9B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ED6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554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DFE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793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FEF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DD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21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96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A0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B1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CBE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E5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94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32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16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A05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1E3D" w14:textId="77777777" w:rsidR="00301A85" w:rsidRDefault="00301A85" w:rsidP="00301A85">
            <w:pPr>
              <w:spacing w:line="1" w:lineRule="auto"/>
            </w:pPr>
          </w:p>
        </w:tc>
      </w:tr>
      <w:bookmarkStart w:id="106" w:name="_Toc7_-_ОРГАНИЗАЦИЈА_САОБРАЋАЈА_И_САОБРА"/>
      <w:bookmarkEnd w:id="106"/>
      <w:tr w:rsidR="00301A85" w14:paraId="194003F1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1BD7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14:paraId="5C690090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7F1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429D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4FC9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A82F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Развијеност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инфраструктуре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контексту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доприноса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економском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0EE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Дужина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изграђених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саобраћајница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надлежности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A40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FCD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521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217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A0A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13DE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11A1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0935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072E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29C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AEB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000C9B2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FD6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615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C83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858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51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63D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4CF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E21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6D3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6B9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317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38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44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CF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61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5E0A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57C2" w14:textId="77777777" w:rsidR="00301A85" w:rsidRDefault="00301A85" w:rsidP="00301A85">
            <w:pPr>
              <w:spacing w:line="1" w:lineRule="auto"/>
            </w:pPr>
          </w:p>
        </w:tc>
      </w:tr>
      <w:tr w:rsidR="00301A85" w14:paraId="2517E1F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BDD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357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3BB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37D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15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9D6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129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2DA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258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846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3D2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45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B0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B6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7D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575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78FA" w14:textId="77777777" w:rsidR="00301A85" w:rsidRDefault="00301A85" w:rsidP="00301A85">
            <w:pPr>
              <w:spacing w:line="1" w:lineRule="auto"/>
            </w:pPr>
          </w:p>
        </w:tc>
      </w:tr>
      <w:tr w:rsidR="00301A85" w14:paraId="3D47DFC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989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2E4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EC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5FD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32CA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431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2BF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349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811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08F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2C7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F2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626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4D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6E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EBB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8792" w14:textId="77777777" w:rsidR="00301A85" w:rsidRDefault="00301A85" w:rsidP="00301A85">
            <w:pPr>
              <w:spacing w:line="1" w:lineRule="auto"/>
            </w:pPr>
          </w:p>
        </w:tc>
      </w:tr>
      <w:tr w:rsidR="00301A85" w14:paraId="1ABB73F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ADA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25B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472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781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E6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58F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8BB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D34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0E2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F96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374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0A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AE1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7A5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DD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BD1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CE4E" w14:textId="77777777" w:rsidR="00301A85" w:rsidRDefault="00301A85" w:rsidP="00301A85">
            <w:pPr>
              <w:spacing w:line="1" w:lineRule="auto"/>
            </w:pPr>
          </w:p>
        </w:tc>
      </w:tr>
      <w:tr w:rsidR="00301A85" w14:paraId="68DA82B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4DE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7C5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FA0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07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09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256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534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6F7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EE7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201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17A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40D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D2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9E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33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ED0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12DE" w14:textId="77777777" w:rsidR="00301A85" w:rsidRDefault="00301A85" w:rsidP="00301A85">
            <w:pPr>
              <w:spacing w:line="1" w:lineRule="auto"/>
            </w:pPr>
          </w:p>
        </w:tc>
      </w:tr>
      <w:tr w:rsidR="00301A85" w14:paraId="67FF93C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D64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A72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47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25C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03F5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9E7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8B4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192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197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14E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4CA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19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0A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C8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01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8C09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EBD0" w14:textId="77777777" w:rsidR="00301A85" w:rsidRDefault="00301A85" w:rsidP="00301A85">
            <w:pPr>
              <w:spacing w:line="1" w:lineRule="auto"/>
            </w:pPr>
          </w:p>
        </w:tc>
      </w:tr>
      <w:tr w:rsidR="00301A85" w14:paraId="75D97C9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436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B78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13A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B93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90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2AD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DA6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CE5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353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C67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A4C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79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60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1C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C3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76C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5F02" w14:textId="77777777" w:rsidR="00301A85" w:rsidRDefault="00301A85" w:rsidP="00301A85">
            <w:pPr>
              <w:spacing w:line="1" w:lineRule="auto"/>
            </w:pPr>
          </w:p>
        </w:tc>
      </w:tr>
      <w:tr w:rsidR="00301A85" w14:paraId="037E45A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3EF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8E7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998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23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FC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8D4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B1A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58F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DAE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2A8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64B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B5D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24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53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38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0620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D843" w14:textId="77777777" w:rsidR="00301A85" w:rsidRDefault="00301A85" w:rsidP="00301A85">
            <w:pPr>
              <w:spacing w:line="1" w:lineRule="auto"/>
            </w:pPr>
          </w:p>
        </w:tc>
      </w:tr>
      <w:tr w:rsidR="00301A85" w14:paraId="544C8B60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E95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61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AB7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D82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68C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мреже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асфалтног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покривача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7A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километара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и/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реконструисаних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7D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C6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A3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6C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12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AAD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6AD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F81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AFA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67C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EE5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75A3613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CC0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D0F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36B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2A6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96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1B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AE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4D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CA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2E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D9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84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348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4A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BB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31C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43D1" w14:textId="77777777" w:rsidR="00301A85" w:rsidRDefault="00301A85" w:rsidP="00301A85">
            <w:pPr>
              <w:spacing w:line="1" w:lineRule="auto"/>
            </w:pPr>
          </w:p>
        </w:tc>
      </w:tr>
      <w:tr w:rsidR="00301A85" w14:paraId="092BDF7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A4D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9DE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4E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DB2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7E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76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4B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BC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135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E1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BA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27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1A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F1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1D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4E1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F25F" w14:textId="77777777" w:rsidR="00301A85" w:rsidRDefault="00301A85" w:rsidP="00301A85">
            <w:pPr>
              <w:spacing w:line="1" w:lineRule="auto"/>
            </w:pPr>
          </w:p>
        </w:tc>
      </w:tr>
      <w:tr w:rsidR="00301A85" w14:paraId="4CB6A4F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672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AF8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047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3B0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580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Опремање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улицама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B7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Дужина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хоризонталне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(у </w:t>
            </w:r>
            <w:proofErr w:type="spellStart"/>
            <w:r>
              <w:rPr>
                <w:color w:val="000000"/>
                <w:sz w:val="12"/>
                <w:szCs w:val="12"/>
              </w:rPr>
              <w:t>км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70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18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79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A6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0B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E2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F4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5F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D1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5F9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9367" w14:textId="77777777" w:rsidR="00301A85" w:rsidRDefault="00301A85" w:rsidP="00301A85">
            <w:pPr>
              <w:spacing w:line="1" w:lineRule="auto"/>
            </w:pPr>
          </w:p>
        </w:tc>
      </w:tr>
      <w:tr w:rsidR="00301A85" w14:paraId="4794DC1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992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353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EE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B9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23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87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01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C2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F9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BB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5C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56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5BE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F8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47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284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0D6E" w14:textId="77777777" w:rsidR="00301A85" w:rsidRDefault="00301A85" w:rsidP="00301A85">
            <w:pPr>
              <w:spacing w:line="1" w:lineRule="auto"/>
            </w:pPr>
          </w:p>
        </w:tc>
      </w:tr>
      <w:tr w:rsidR="00301A85" w14:paraId="6E0DD33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97B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93D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0CA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4EB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7E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F4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DF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B4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9FC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23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1F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B9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3A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2D6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951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A66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DFF0" w14:textId="77777777" w:rsidR="00301A85" w:rsidRDefault="00301A85" w:rsidP="00301A85">
            <w:pPr>
              <w:spacing w:line="1" w:lineRule="auto"/>
            </w:pPr>
          </w:p>
        </w:tc>
      </w:tr>
      <w:tr w:rsidR="00301A85" w14:paraId="44EAFAC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43A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A4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456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623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D3B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02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8F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E5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E7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F9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1B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01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89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D7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C7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342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97D" w14:textId="77777777" w:rsidR="00301A85" w:rsidRDefault="00301A85" w:rsidP="00301A85">
            <w:pPr>
              <w:spacing w:line="1" w:lineRule="auto"/>
            </w:pPr>
          </w:p>
        </w:tc>
      </w:tr>
      <w:tr w:rsidR="00301A85" w14:paraId="095FCF6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5A0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2E5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504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408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76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B9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2F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6F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1D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DD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6B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E3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C6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C2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D9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48C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2AD4" w14:textId="77777777" w:rsidR="00301A85" w:rsidRDefault="00301A85" w:rsidP="00301A85">
            <w:pPr>
              <w:spacing w:line="1" w:lineRule="auto"/>
            </w:pPr>
          </w:p>
        </w:tc>
      </w:tr>
      <w:tr w:rsidR="00301A85" w14:paraId="6E497C4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415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674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B8A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F98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0E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09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D1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CF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0C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633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A1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63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A4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21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16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0EC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4867" w14:textId="77777777" w:rsidR="00301A85" w:rsidRDefault="00301A85" w:rsidP="00301A85">
            <w:pPr>
              <w:spacing w:line="1" w:lineRule="auto"/>
            </w:pPr>
          </w:p>
        </w:tc>
      </w:tr>
      <w:tr w:rsidR="00301A85" w14:paraId="7E3466ED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4FA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ЗИМСКА СЛУЖБА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01B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EF9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68B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028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интервенција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зимском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периоду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E5E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дужина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очишћенимпутевима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24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37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89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15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BBD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1B8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619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67A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037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6E6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498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29D369B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9CB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F3D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82E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9F1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4B4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F5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BD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55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DE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4DF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50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78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29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CC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99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803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B695" w14:textId="77777777" w:rsidR="00301A85" w:rsidRDefault="00301A85" w:rsidP="00301A85">
            <w:pPr>
              <w:spacing w:line="1" w:lineRule="auto"/>
            </w:pPr>
          </w:p>
        </w:tc>
      </w:tr>
      <w:tr w:rsidR="00301A85" w14:paraId="164BFF7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676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813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D7F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19A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2B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F0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1B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29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C58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E2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11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C7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29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7B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B7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899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99F4" w14:textId="77777777" w:rsidR="00301A85" w:rsidRDefault="00301A85" w:rsidP="00301A85">
            <w:pPr>
              <w:spacing w:line="1" w:lineRule="auto"/>
            </w:pPr>
          </w:p>
        </w:tc>
      </w:tr>
      <w:tr w:rsidR="00301A85" w14:paraId="41F4575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E35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F3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511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3F1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17B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85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A8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A3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F62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85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84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EF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68F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CA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43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EA2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3C3A" w14:textId="77777777" w:rsidR="00301A85" w:rsidRDefault="00301A85" w:rsidP="00301A85">
            <w:pPr>
              <w:spacing w:line="1" w:lineRule="auto"/>
            </w:pPr>
          </w:p>
        </w:tc>
      </w:tr>
      <w:tr w:rsidR="00301A85" w14:paraId="1F3DEFE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398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4A2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D75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0E4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D7E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29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E3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16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6D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B1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DF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A4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0F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1FC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C4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7FF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4FF3" w14:textId="77777777" w:rsidR="00301A85" w:rsidRDefault="00301A85" w:rsidP="00301A85">
            <w:pPr>
              <w:spacing w:line="1" w:lineRule="auto"/>
            </w:pPr>
          </w:p>
        </w:tc>
      </w:tr>
      <w:tr w:rsidR="00301A85" w14:paraId="11D0553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17F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03E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6BB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5CC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AC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7B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DC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51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20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BF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66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AF6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4D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B8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3C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46A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08B7" w14:textId="77777777" w:rsidR="00301A85" w:rsidRDefault="00301A85" w:rsidP="00301A85">
            <w:pPr>
              <w:spacing w:line="1" w:lineRule="auto"/>
            </w:pPr>
          </w:p>
        </w:tc>
      </w:tr>
      <w:tr w:rsidR="00301A85" w14:paraId="334E632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C55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9AC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C8D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FAC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E0D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65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71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DD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EF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E6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84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9FE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FB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E9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7B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C53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1D15" w14:textId="77777777" w:rsidR="00301A85" w:rsidRDefault="00301A85" w:rsidP="00301A85">
            <w:pPr>
              <w:spacing w:line="1" w:lineRule="auto"/>
            </w:pPr>
          </w:p>
        </w:tc>
      </w:tr>
      <w:tr w:rsidR="00301A85" w14:paraId="64FC955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B5A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4D8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A0F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0AE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44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0F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039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B0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DC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57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1C1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78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C1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71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1FB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E1A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E7FC" w14:textId="77777777" w:rsidR="00301A85" w:rsidRDefault="00301A85" w:rsidP="00301A85">
            <w:pPr>
              <w:spacing w:line="1" w:lineRule="auto"/>
            </w:pPr>
          </w:p>
        </w:tc>
      </w:tr>
      <w:tr w:rsidR="00301A85" w14:paraId="1914D84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594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48B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70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075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23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A4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C6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5D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E3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5A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E6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60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21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AE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CC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8E5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C5DE" w14:textId="77777777" w:rsidR="00301A85" w:rsidRDefault="00301A85" w:rsidP="00301A85">
            <w:pPr>
              <w:spacing w:line="1" w:lineRule="auto"/>
            </w:pPr>
          </w:p>
        </w:tc>
      </w:tr>
      <w:bookmarkStart w:id="107" w:name="_Toc8_-_ПРЕДШКОЛСКО_ВАСПИТАЊЕ"/>
      <w:bookmarkEnd w:id="107"/>
      <w:tr w:rsidR="00301A85" w14:paraId="18B2D340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D9CE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"8 - ПРЕДШКОЛСКО ВАСПИТАЊЕ" \f C \l "1"</w:instrText>
            </w:r>
            <w:r>
              <w:fldChar w:fldCharType="end"/>
            </w:r>
          </w:p>
          <w:p w14:paraId="0188836A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293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D7AF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47BE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FE8C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и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EF0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уписана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установе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уписана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установе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јаслена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група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група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421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1660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842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F2E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A7C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A22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E391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289F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566C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2E0D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60C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3A50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директор</w:t>
            </w:r>
            <w:proofErr w:type="spellEnd"/>
          </w:p>
        </w:tc>
      </w:tr>
      <w:tr w:rsidR="00301A85" w14:paraId="72A1107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FCF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6A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B58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42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AE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8A2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719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326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5C8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CA0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6B5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534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A1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8C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2A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540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4148" w14:textId="77777777" w:rsidR="00301A85" w:rsidRDefault="00301A85" w:rsidP="00301A85">
            <w:pPr>
              <w:spacing w:line="1" w:lineRule="auto"/>
            </w:pPr>
          </w:p>
        </w:tc>
      </w:tr>
      <w:tr w:rsidR="00301A85" w14:paraId="61107AF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9C1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CF1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74E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A48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AA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DBC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02F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A01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3F0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5FE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627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03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21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4A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6B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491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FAF6" w14:textId="77777777" w:rsidR="00301A85" w:rsidRDefault="00301A85" w:rsidP="00301A85">
            <w:pPr>
              <w:spacing w:line="1" w:lineRule="auto"/>
            </w:pPr>
          </w:p>
        </w:tc>
      </w:tr>
      <w:tr w:rsidR="00301A85" w14:paraId="27C111E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607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D14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CB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CD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3ED9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E11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725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392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093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D16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6CB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15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973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9E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C5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A91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A4FC" w14:textId="77777777" w:rsidR="00301A85" w:rsidRDefault="00301A85" w:rsidP="00301A85">
            <w:pPr>
              <w:spacing w:line="1" w:lineRule="auto"/>
            </w:pPr>
          </w:p>
        </w:tc>
      </w:tr>
      <w:tr w:rsidR="00301A85" w14:paraId="0F3E726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2AF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B08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F55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1E8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9D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E9E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7DD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688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6D7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622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254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C3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3F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936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B8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57F1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831B" w14:textId="77777777" w:rsidR="00301A85" w:rsidRDefault="00301A85" w:rsidP="00301A85">
            <w:pPr>
              <w:spacing w:line="1" w:lineRule="auto"/>
            </w:pPr>
          </w:p>
        </w:tc>
      </w:tr>
      <w:tr w:rsidR="00301A85" w14:paraId="10CBEF1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EFB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4E3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6F1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9AA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74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3F4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168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3E8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549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5B1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04E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F3D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8F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29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B7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0613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DE32" w14:textId="77777777" w:rsidR="00301A85" w:rsidRDefault="00301A85" w:rsidP="00301A85">
            <w:pPr>
              <w:spacing w:line="1" w:lineRule="auto"/>
            </w:pPr>
          </w:p>
        </w:tc>
      </w:tr>
      <w:tr w:rsidR="00301A85" w14:paraId="7528816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37C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686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A16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69E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8934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51E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E5B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167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C3C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560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0EE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B1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0B7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A3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33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835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7933" w14:textId="77777777" w:rsidR="00301A85" w:rsidRDefault="00301A85" w:rsidP="00301A85">
            <w:pPr>
              <w:spacing w:line="1" w:lineRule="auto"/>
            </w:pPr>
          </w:p>
        </w:tc>
      </w:tr>
      <w:tr w:rsidR="00301A85" w14:paraId="6142777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36A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E14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623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0C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FA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E0A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39A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3EE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836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C05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A3B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9D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B2F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BD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FA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092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9EFE" w14:textId="77777777" w:rsidR="00301A85" w:rsidRDefault="00301A85" w:rsidP="00301A85">
            <w:pPr>
              <w:spacing w:line="1" w:lineRule="auto"/>
            </w:pPr>
          </w:p>
        </w:tc>
      </w:tr>
      <w:tr w:rsidR="00301A85" w14:paraId="5778325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564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053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EE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0E1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A1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7C2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536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E28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006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35F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C21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78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EA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4A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DC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F79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65E8" w14:textId="77777777" w:rsidR="00301A85" w:rsidRDefault="00301A85" w:rsidP="00301A85">
            <w:pPr>
              <w:spacing w:line="1" w:lineRule="auto"/>
            </w:pPr>
          </w:p>
        </w:tc>
      </w:tr>
      <w:tr w:rsidR="00301A85" w14:paraId="717F9D09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5B9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предшколскогваспитања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B9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B15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525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9CA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B6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инвестициона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улагања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D9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FC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A8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A9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A6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28B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B33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868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7D0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224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ПУ ПАВА СУДАРСКИ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E83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</w:p>
        </w:tc>
      </w:tr>
      <w:tr w:rsidR="00301A85" w14:paraId="48E5B41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434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C38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003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C58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D0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91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F5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46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25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BE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D1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AB1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A8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DE7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3E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656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CDFA" w14:textId="77777777" w:rsidR="00301A85" w:rsidRDefault="00301A85" w:rsidP="00301A85">
            <w:pPr>
              <w:spacing w:line="1" w:lineRule="auto"/>
            </w:pPr>
          </w:p>
        </w:tc>
      </w:tr>
      <w:tr w:rsidR="00301A85" w14:paraId="6674B85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4F5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870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F9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A66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7D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DD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55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A9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1B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4A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78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E9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E4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CF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07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9F6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3100" w14:textId="77777777" w:rsidR="00301A85" w:rsidRDefault="00301A85" w:rsidP="00301A85">
            <w:pPr>
              <w:spacing w:line="1" w:lineRule="auto"/>
            </w:pPr>
          </w:p>
        </w:tc>
      </w:tr>
      <w:tr w:rsidR="00301A85" w14:paraId="196E708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F99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F0F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2F2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31C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4D8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01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7E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CF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6E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3C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DF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C9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FD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B1B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F3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5C6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DDDD" w14:textId="77777777" w:rsidR="00301A85" w:rsidRDefault="00301A85" w:rsidP="00301A85">
            <w:pPr>
              <w:spacing w:line="1" w:lineRule="auto"/>
            </w:pPr>
          </w:p>
        </w:tc>
      </w:tr>
      <w:tr w:rsidR="00301A85" w14:paraId="71D9D5B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C86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23C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D19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E26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2F6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86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F9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EF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BA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75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EE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00D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687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4D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CD5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534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A2DD" w14:textId="77777777" w:rsidR="00301A85" w:rsidRDefault="00301A85" w:rsidP="00301A85">
            <w:pPr>
              <w:spacing w:line="1" w:lineRule="auto"/>
            </w:pPr>
          </w:p>
        </w:tc>
      </w:tr>
      <w:tr w:rsidR="00301A85" w14:paraId="5617FA3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E11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02E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1FB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F0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28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43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3C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81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9EF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55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6A2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51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CE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50B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20C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15E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1D6F" w14:textId="77777777" w:rsidR="00301A85" w:rsidRDefault="00301A85" w:rsidP="00301A85">
            <w:pPr>
              <w:spacing w:line="1" w:lineRule="auto"/>
            </w:pPr>
          </w:p>
        </w:tc>
      </w:tr>
      <w:tr w:rsidR="00301A85" w14:paraId="44C94FB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40C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38D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67E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780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B65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CD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D8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538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8FF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73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A8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D3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58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544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044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371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4DA3" w14:textId="77777777" w:rsidR="00301A85" w:rsidRDefault="00301A85" w:rsidP="00301A85">
            <w:pPr>
              <w:spacing w:line="1" w:lineRule="auto"/>
            </w:pPr>
          </w:p>
        </w:tc>
      </w:tr>
      <w:tr w:rsidR="00301A85" w14:paraId="7142818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FB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A10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E66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CFF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FD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2A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9C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FE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5B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DE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AE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C2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25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41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79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2ED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CAF9" w14:textId="77777777" w:rsidR="00301A85" w:rsidRDefault="00301A85" w:rsidP="00301A85">
            <w:pPr>
              <w:spacing w:line="1" w:lineRule="auto"/>
            </w:pPr>
          </w:p>
        </w:tc>
      </w:tr>
      <w:tr w:rsidR="00301A85" w14:paraId="57A8AB0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23E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40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FBA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1B6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A5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14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64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5D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4B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B4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D9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AB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D2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4F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33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DBE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6403" w14:textId="77777777" w:rsidR="00301A85" w:rsidRDefault="00301A85" w:rsidP="00301A85">
            <w:pPr>
              <w:spacing w:line="1" w:lineRule="auto"/>
            </w:pPr>
          </w:p>
        </w:tc>
      </w:tr>
      <w:bookmarkStart w:id="108" w:name="_Toc9_-_ОСНОВНО_ОБРАЗОВАЊЕ"/>
      <w:bookmarkEnd w:id="108"/>
      <w:tr w:rsidR="00301A85" w14:paraId="187ADE3C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AAD2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"9 - ОСНОВНО ОБРАЗОВАЊЕ" \f C \l "1"</w:instrText>
            </w:r>
            <w:r>
              <w:fldChar w:fldCharType="end"/>
            </w:r>
          </w:p>
          <w:p w14:paraId="06C434BA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6F8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65F6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843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9AA3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Потпуни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127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разложено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425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B4A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BCA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8B5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652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2286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99.025.000,00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4AD8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03FB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80E9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99.025.000,00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447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1AB8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директор</w:t>
            </w:r>
            <w:proofErr w:type="spellEnd"/>
          </w:p>
        </w:tc>
      </w:tr>
      <w:tr w:rsidR="00301A85" w14:paraId="28FEE68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720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1B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6BC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785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0F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565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AEF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CFC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54D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C20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6A8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29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70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C4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2B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A7DA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16C8" w14:textId="77777777" w:rsidR="00301A85" w:rsidRDefault="00301A85" w:rsidP="00301A85">
            <w:pPr>
              <w:spacing w:line="1" w:lineRule="auto"/>
            </w:pPr>
          </w:p>
        </w:tc>
      </w:tr>
      <w:tr w:rsidR="00301A85" w14:paraId="5A49032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8F6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2B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BEC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854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7B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C4A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480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11F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911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0CB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DCF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B0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69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C5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8B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F688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A515" w14:textId="77777777" w:rsidR="00301A85" w:rsidRDefault="00301A85" w:rsidP="00301A85">
            <w:pPr>
              <w:spacing w:line="1" w:lineRule="auto"/>
            </w:pPr>
          </w:p>
        </w:tc>
      </w:tr>
      <w:tr w:rsidR="00301A85" w14:paraId="01C960B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BD1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F1D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B06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638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C7CD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EA6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211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C38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E1A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669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54B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001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3A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8A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B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429D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66A4" w14:textId="77777777" w:rsidR="00301A85" w:rsidRDefault="00301A85" w:rsidP="00301A85">
            <w:pPr>
              <w:spacing w:line="1" w:lineRule="auto"/>
            </w:pPr>
          </w:p>
        </w:tc>
      </w:tr>
      <w:tr w:rsidR="00301A85" w14:paraId="433B809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379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31D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CB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16F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BCF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BCB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F39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F75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E4D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99B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EA1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171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2B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D11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A2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29B0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11AA" w14:textId="77777777" w:rsidR="00301A85" w:rsidRDefault="00301A85" w:rsidP="00301A85">
            <w:pPr>
              <w:spacing w:line="1" w:lineRule="auto"/>
            </w:pPr>
          </w:p>
        </w:tc>
      </w:tr>
      <w:tr w:rsidR="00301A85" w14:paraId="706BF31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3F4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7A0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469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DA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5E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E73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F0F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BCA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F76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449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347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8A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7A3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54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D3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079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0386" w14:textId="77777777" w:rsidR="00301A85" w:rsidRDefault="00301A85" w:rsidP="00301A85">
            <w:pPr>
              <w:spacing w:line="1" w:lineRule="auto"/>
            </w:pPr>
          </w:p>
        </w:tc>
      </w:tr>
      <w:tr w:rsidR="00301A85" w14:paraId="5AEA0B1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70C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523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2D6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3E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DC0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4C8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387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4F9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A90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427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AFA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DDD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FC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2A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9C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B270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3899" w14:textId="77777777" w:rsidR="00301A85" w:rsidRDefault="00301A85" w:rsidP="00301A85">
            <w:pPr>
              <w:spacing w:line="1" w:lineRule="auto"/>
            </w:pPr>
          </w:p>
        </w:tc>
      </w:tr>
      <w:tr w:rsidR="00301A85" w14:paraId="7DD000E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46F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DC4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51C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6CD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88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6FE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071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642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579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797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CCF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91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814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8E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D6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C49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8256" w14:textId="77777777" w:rsidR="00301A85" w:rsidRDefault="00301A85" w:rsidP="00301A85">
            <w:pPr>
              <w:spacing w:line="1" w:lineRule="auto"/>
            </w:pPr>
          </w:p>
        </w:tc>
      </w:tr>
      <w:tr w:rsidR="00301A85" w14:paraId="0BADABE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415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3D1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61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19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AC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64E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ACF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384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C13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E2E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5B5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5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E61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65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6A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27A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D775" w14:textId="77777777" w:rsidR="00301A85" w:rsidRDefault="00301A85" w:rsidP="00301A85">
            <w:pPr>
              <w:spacing w:line="1" w:lineRule="auto"/>
            </w:pPr>
          </w:p>
        </w:tc>
      </w:tr>
      <w:tr w:rsidR="00301A85" w14:paraId="6379F770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7A5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CD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FC3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7BB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EC6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E5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16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49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CB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24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5A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84E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781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540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CA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CC7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ШКОЛЕ ЗА ШКОЛСКУ ГОДИНУ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FA8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</w:p>
        </w:tc>
      </w:tr>
      <w:tr w:rsidR="00301A85" w14:paraId="1454AED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813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182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8AD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A7C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6E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16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23F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09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C6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59E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62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78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5A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4B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38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176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1F7C" w14:textId="77777777" w:rsidR="00301A85" w:rsidRDefault="00301A85" w:rsidP="00301A85">
            <w:pPr>
              <w:spacing w:line="1" w:lineRule="auto"/>
            </w:pPr>
          </w:p>
        </w:tc>
      </w:tr>
      <w:tr w:rsidR="00301A85" w14:paraId="56B629B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487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D99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34B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5FE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A0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11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20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5E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39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38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BF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03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756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99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455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A72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36A5" w14:textId="77777777" w:rsidR="00301A85" w:rsidRDefault="00301A85" w:rsidP="00301A85">
            <w:pPr>
              <w:spacing w:line="1" w:lineRule="auto"/>
            </w:pPr>
          </w:p>
        </w:tc>
      </w:tr>
      <w:tr w:rsidR="00301A85" w14:paraId="7F411C3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254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9E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9E9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8F2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B14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54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07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E1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20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E1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58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B7C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55E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EA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E0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92C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5150" w14:textId="77777777" w:rsidR="00301A85" w:rsidRDefault="00301A85" w:rsidP="00301A85">
            <w:pPr>
              <w:spacing w:line="1" w:lineRule="auto"/>
            </w:pPr>
          </w:p>
        </w:tc>
      </w:tr>
      <w:tr w:rsidR="00301A85" w14:paraId="029E2EC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4B2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2E3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FBB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AD9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5B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D8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DE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E2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10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DC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F0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FC3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B6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C1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8E0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203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1270" w14:textId="77777777" w:rsidR="00301A85" w:rsidRDefault="00301A85" w:rsidP="00301A85">
            <w:pPr>
              <w:spacing w:line="1" w:lineRule="auto"/>
            </w:pPr>
          </w:p>
        </w:tc>
      </w:tr>
      <w:tr w:rsidR="00301A85" w14:paraId="1E2DD56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44D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969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0F5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535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24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3C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9E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95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B1D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57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43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EF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BC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2E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D64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21A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3A7E" w14:textId="77777777" w:rsidR="00301A85" w:rsidRDefault="00301A85" w:rsidP="00301A85">
            <w:pPr>
              <w:spacing w:line="1" w:lineRule="auto"/>
            </w:pPr>
          </w:p>
        </w:tc>
      </w:tr>
      <w:tr w:rsidR="00301A85" w14:paraId="213F9DB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C44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EAC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7CC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D54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C99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BC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BE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C7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6DA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20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22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DA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ADD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A84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CA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C3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0DF1" w14:textId="77777777" w:rsidR="00301A85" w:rsidRDefault="00301A85" w:rsidP="00301A85">
            <w:pPr>
              <w:spacing w:line="1" w:lineRule="auto"/>
            </w:pPr>
          </w:p>
        </w:tc>
      </w:tr>
      <w:tr w:rsidR="00301A85" w14:paraId="7C121E3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FE3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E09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CB1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11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9D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9B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4F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8F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F3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BD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F9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82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D2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AD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200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FC2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FAFB" w14:textId="77777777" w:rsidR="00301A85" w:rsidRDefault="00301A85" w:rsidP="00301A85">
            <w:pPr>
              <w:spacing w:line="1" w:lineRule="auto"/>
            </w:pPr>
          </w:p>
        </w:tc>
      </w:tr>
      <w:tr w:rsidR="00301A85" w14:paraId="0036568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E6B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2CA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00E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13F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4B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D7F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94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5E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CCA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3B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A6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9B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6F1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1E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50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12A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1BFB" w14:textId="77777777" w:rsidR="00301A85" w:rsidRDefault="00301A85" w:rsidP="00301A85">
            <w:pPr>
              <w:spacing w:line="1" w:lineRule="auto"/>
            </w:pPr>
          </w:p>
        </w:tc>
      </w:tr>
      <w:tr w:rsidR="00301A85" w14:paraId="5035BD05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896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F5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44B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DFF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1AF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07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E7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67A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55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34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16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6BC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14.270.000,00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AB4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B7B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9BE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14.270.000,00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D8F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78D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</w:p>
        </w:tc>
      </w:tr>
      <w:tr w:rsidR="00301A85" w14:paraId="1BD861C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538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BB9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FC2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468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9B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D8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ED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58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D2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A7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0B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B2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CC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C3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99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266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7C8F" w14:textId="77777777" w:rsidR="00301A85" w:rsidRDefault="00301A85" w:rsidP="00301A85">
            <w:pPr>
              <w:spacing w:line="1" w:lineRule="auto"/>
            </w:pPr>
          </w:p>
        </w:tc>
      </w:tr>
      <w:tr w:rsidR="00301A85" w14:paraId="19908BE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C5D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D20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44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4EB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9E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1D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03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9A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CE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0A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8A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69F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FA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B4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B4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4DE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758D" w14:textId="77777777" w:rsidR="00301A85" w:rsidRDefault="00301A85" w:rsidP="00301A85">
            <w:pPr>
              <w:spacing w:line="1" w:lineRule="auto"/>
            </w:pPr>
          </w:p>
        </w:tc>
      </w:tr>
      <w:tr w:rsidR="00301A85" w14:paraId="4C03C5F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C83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0C5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42B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8A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B53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46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A5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52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9F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3F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38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B5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FF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05D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3B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301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94D0" w14:textId="77777777" w:rsidR="00301A85" w:rsidRDefault="00301A85" w:rsidP="00301A85">
            <w:pPr>
              <w:spacing w:line="1" w:lineRule="auto"/>
            </w:pPr>
          </w:p>
        </w:tc>
      </w:tr>
      <w:tr w:rsidR="00301A85" w14:paraId="3A13020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0C0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B2C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394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79D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07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DC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69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0B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16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8CA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71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60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E0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64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0E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5F6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660D" w14:textId="77777777" w:rsidR="00301A85" w:rsidRDefault="00301A85" w:rsidP="00301A85">
            <w:pPr>
              <w:spacing w:line="1" w:lineRule="auto"/>
            </w:pPr>
          </w:p>
        </w:tc>
      </w:tr>
      <w:tr w:rsidR="00301A85" w14:paraId="571A4E9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73F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34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EF0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AA2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76C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77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06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22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47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73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F2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2F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5D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72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9CE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104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3CC6" w14:textId="77777777" w:rsidR="00301A85" w:rsidRDefault="00301A85" w:rsidP="00301A85">
            <w:pPr>
              <w:spacing w:line="1" w:lineRule="auto"/>
            </w:pPr>
          </w:p>
        </w:tc>
      </w:tr>
      <w:tr w:rsidR="00301A85" w14:paraId="73DA94B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09A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D22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93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FE2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1A0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61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EF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64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33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B9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76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EC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391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82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88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E09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F9B0" w14:textId="77777777" w:rsidR="00301A85" w:rsidRDefault="00301A85" w:rsidP="00301A85">
            <w:pPr>
              <w:spacing w:line="1" w:lineRule="auto"/>
            </w:pPr>
          </w:p>
        </w:tc>
      </w:tr>
      <w:tr w:rsidR="00301A85" w14:paraId="017F56A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86F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C05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D6A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1F8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94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42A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61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B6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38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AC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90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5C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51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97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E4A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C79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89D5" w14:textId="77777777" w:rsidR="00301A85" w:rsidRDefault="00301A85" w:rsidP="00301A85">
            <w:pPr>
              <w:spacing w:line="1" w:lineRule="auto"/>
            </w:pPr>
          </w:p>
        </w:tc>
      </w:tr>
      <w:tr w:rsidR="00301A85" w14:paraId="092960E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B0F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D6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2EB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1CB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B97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B4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A3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AFD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EA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8B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96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D0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5E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99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09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51A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62F0" w14:textId="77777777" w:rsidR="00301A85" w:rsidRDefault="00301A85" w:rsidP="00301A85">
            <w:pPr>
              <w:spacing w:line="1" w:lineRule="auto"/>
            </w:pPr>
          </w:p>
        </w:tc>
      </w:tr>
      <w:tr w:rsidR="00301A85" w14:paraId="63E987C8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AEA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E9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7F5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EDA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C5F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40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3D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A4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ED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59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75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252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8.815.000,00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6AA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D9D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D2C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8.815.000,00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666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464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</w:p>
        </w:tc>
      </w:tr>
      <w:tr w:rsidR="00301A85" w14:paraId="6685BE3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F7C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156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683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BE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86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03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4F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A1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4C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3E8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BA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921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79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AB3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54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149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D859" w14:textId="77777777" w:rsidR="00301A85" w:rsidRDefault="00301A85" w:rsidP="00301A85">
            <w:pPr>
              <w:spacing w:line="1" w:lineRule="auto"/>
            </w:pPr>
          </w:p>
        </w:tc>
      </w:tr>
      <w:tr w:rsidR="00301A85" w14:paraId="214410C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8BB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8F2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69F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F56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83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8E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F4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E8B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2F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7C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14B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162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0C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A0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11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0C9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1896" w14:textId="77777777" w:rsidR="00301A85" w:rsidRDefault="00301A85" w:rsidP="00301A85">
            <w:pPr>
              <w:spacing w:line="1" w:lineRule="auto"/>
            </w:pPr>
          </w:p>
        </w:tc>
      </w:tr>
      <w:tr w:rsidR="00301A85" w14:paraId="0B62BE1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82E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642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5D3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35F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170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FF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96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0B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35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4C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85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CE6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C7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7C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25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0C1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3554" w14:textId="77777777" w:rsidR="00301A85" w:rsidRDefault="00301A85" w:rsidP="00301A85">
            <w:pPr>
              <w:spacing w:line="1" w:lineRule="auto"/>
            </w:pPr>
          </w:p>
        </w:tc>
      </w:tr>
      <w:tr w:rsidR="00301A85" w14:paraId="3A99617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6BB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4DB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C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BB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28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B8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44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5F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44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05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60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A7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62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AF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E74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D80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4038" w14:textId="77777777" w:rsidR="00301A85" w:rsidRDefault="00301A85" w:rsidP="00301A85">
            <w:pPr>
              <w:spacing w:line="1" w:lineRule="auto"/>
            </w:pPr>
          </w:p>
        </w:tc>
      </w:tr>
      <w:tr w:rsidR="00301A85" w14:paraId="63EB2AC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B44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E6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6CD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05B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315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0F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52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FB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CF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E9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84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BF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A0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955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09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AC3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F08E" w14:textId="77777777" w:rsidR="00301A85" w:rsidRDefault="00301A85" w:rsidP="00301A85">
            <w:pPr>
              <w:spacing w:line="1" w:lineRule="auto"/>
            </w:pPr>
          </w:p>
        </w:tc>
      </w:tr>
      <w:tr w:rsidR="00301A85" w14:paraId="4646D4B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570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84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521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894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873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3C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F2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C2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A9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C0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F76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B3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B5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E4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45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73C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0552" w14:textId="77777777" w:rsidR="00301A85" w:rsidRDefault="00301A85" w:rsidP="00301A85">
            <w:pPr>
              <w:spacing w:line="1" w:lineRule="auto"/>
            </w:pPr>
          </w:p>
        </w:tc>
      </w:tr>
      <w:tr w:rsidR="00301A85" w14:paraId="0250BC7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0D4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46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545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69F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53E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FA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37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4B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2B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39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46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64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87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2C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28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5EA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624C" w14:textId="77777777" w:rsidR="00301A85" w:rsidRDefault="00301A85" w:rsidP="00301A85">
            <w:pPr>
              <w:spacing w:line="1" w:lineRule="auto"/>
            </w:pPr>
          </w:p>
        </w:tc>
      </w:tr>
      <w:tr w:rsidR="00301A85" w14:paraId="52C88AC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570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C2E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F42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6D0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D4B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8A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A7E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9A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49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7D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18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898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09C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0C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8E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DDB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7EEA" w14:textId="77777777" w:rsidR="00301A85" w:rsidRDefault="00301A85" w:rsidP="00301A85">
            <w:pPr>
              <w:spacing w:line="1" w:lineRule="auto"/>
            </w:pPr>
          </w:p>
        </w:tc>
      </w:tr>
      <w:tr w:rsidR="00301A85" w14:paraId="0837274B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083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7B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10E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7F4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AF5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9F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58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16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59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7D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25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4383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15.890.000,00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CAD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44B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344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15.890.000,00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A34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643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</w:p>
        </w:tc>
      </w:tr>
      <w:tr w:rsidR="00301A85" w14:paraId="765C0A9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256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293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420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B8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E6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12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4B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FD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CE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6C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2E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BE5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B7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3C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4E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0E8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1C7E" w14:textId="77777777" w:rsidR="00301A85" w:rsidRDefault="00301A85" w:rsidP="00301A85">
            <w:pPr>
              <w:spacing w:line="1" w:lineRule="auto"/>
            </w:pPr>
          </w:p>
        </w:tc>
      </w:tr>
      <w:tr w:rsidR="00301A85" w14:paraId="778F5D3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A77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3AE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6C0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7C7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B9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1B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D6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33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DE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01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19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32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10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D6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0C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897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58E7" w14:textId="77777777" w:rsidR="00301A85" w:rsidRDefault="00301A85" w:rsidP="00301A85">
            <w:pPr>
              <w:spacing w:line="1" w:lineRule="auto"/>
            </w:pPr>
          </w:p>
        </w:tc>
      </w:tr>
      <w:tr w:rsidR="00301A85" w14:paraId="36E537C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371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5B4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782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37D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A5E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03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A13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C5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79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4C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D7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21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D4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20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EC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B83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1B76" w14:textId="77777777" w:rsidR="00301A85" w:rsidRDefault="00301A85" w:rsidP="00301A85">
            <w:pPr>
              <w:spacing w:line="1" w:lineRule="auto"/>
            </w:pPr>
          </w:p>
        </w:tc>
      </w:tr>
      <w:tr w:rsidR="00301A85" w14:paraId="5C9F6D3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038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D59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E3C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594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BD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E7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79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3F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5D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F6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CE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49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E3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53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10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85F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ADB8" w14:textId="77777777" w:rsidR="00301A85" w:rsidRDefault="00301A85" w:rsidP="00301A85">
            <w:pPr>
              <w:spacing w:line="1" w:lineRule="auto"/>
            </w:pPr>
          </w:p>
        </w:tc>
      </w:tr>
      <w:tr w:rsidR="00301A85" w14:paraId="6D83BE2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D80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BC6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251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DE6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85B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85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96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F8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CE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90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7E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499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13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18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03B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5C1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E688" w14:textId="77777777" w:rsidR="00301A85" w:rsidRDefault="00301A85" w:rsidP="00301A85">
            <w:pPr>
              <w:spacing w:line="1" w:lineRule="auto"/>
            </w:pPr>
          </w:p>
        </w:tc>
      </w:tr>
      <w:tr w:rsidR="00301A85" w14:paraId="3EBCBAC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DAB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DAA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C3A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25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E47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C7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85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66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E4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A6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22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C2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32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F0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42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91D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3D9E" w14:textId="77777777" w:rsidR="00301A85" w:rsidRDefault="00301A85" w:rsidP="00301A85">
            <w:pPr>
              <w:spacing w:line="1" w:lineRule="auto"/>
            </w:pPr>
          </w:p>
        </w:tc>
      </w:tr>
      <w:tr w:rsidR="00301A85" w14:paraId="0780678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339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485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816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5A8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C34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A3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B3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A4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39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80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0D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8F6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460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EA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61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7E9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9810" w14:textId="77777777" w:rsidR="00301A85" w:rsidRDefault="00301A85" w:rsidP="00301A85">
            <w:pPr>
              <w:spacing w:line="1" w:lineRule="auto"/>
            </w:pPr>
          </w:p>
        </w:tc>
      </w:tr>
      <w:tr w:rsidR="00301A85" w14:paraId="4FDF4BE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0F2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DB8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AE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4EC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0D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70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9C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C5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71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E3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B5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31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22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C4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A2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41A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7452" w14:textId="77777777" w:rsidR="00301A85" w:rsidRDefault="00301A85" w:rsidP="00301A85">
            <w:pPr>
              <w:spacing w:line="1" w:lineRule="auto"/>
            </w:pPr>
          </w:p>
        </w:tc>
      </w:tr>
      <w:tr w:rsidR="00301A85" w14:paraId="20F10E1E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95C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3B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454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842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66B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9F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54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2B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D3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CEA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89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3EF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CB4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F6B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FD3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ED1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25E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</w:p>
        </w:tc>
      </w:tr>
      <w:tr w:rsidR="00301A85" w14:paraId="297DCF5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658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8A3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27B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845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47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20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15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80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78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60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59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19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A4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3B4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10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BD9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92DC" w14:textId="77777777" w:rsidR="00301A85" w:rsidRDefault="00301A85" w:rsidP="00301A85">
            <w:pPr>
              <w:spacing w:line="1" w:lineRule="auto"/>
            </w:pPr>
          </w:p>
        </w:tc>
      </w:tr>
      <w:tr w:rsidR="00301A85" w14:paraId="34A8914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6EF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662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DCC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86A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3A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54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40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7F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D3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CF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A4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B7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6E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EE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4E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359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4A2E" w14:textId="77777777" w:rsidR="00301A85" w:rsidRDefault="00301A85" w:rsidP="00301A85">
            <w:pPr>
              <w:spacing w:line="1" w:lineRule="auto"/>
            </w:pPr>
          </w:p>
        </w:tc>
      </w:tr>
      <w:tr w:rsidR="00301A85" w14:paraId="789012A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AD4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52E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9C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7D8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D2A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268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0F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96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80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0E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E2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36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DCE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59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AC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ACD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C337" w14:textId="77777777" w:rsidR="00301A85" w:rsidRDefault="00301A85" w:rsidP="00301A85">
            <w:pPr>
              <w:spacing w:line="1" w:lineRule="auto"/>
            </w:pPr>
          </w:p>
        </w:tc>
      </w:tr>
      <w:tr w:rsidR="00301A85" w14:paraId="1956851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C23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B17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006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A2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5A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DE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76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A6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FF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78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48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08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52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0F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75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7A9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7FDA" w14:textId="77777777" w:rsidR="00301A85" w:rsidRDefault="00301A85" w:rsidP="00301A85">
            <w:pPr>
              <w:spacing w:line="1" w:lineRule="auto"/>
            </w:pPr>
          </w:p>
        </w:tc>
      </w:tr>
      <w:tr w:rsidR="00301A85" w14:paraId="1F26D3F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AF3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5FE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8D4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131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57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D9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40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76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AB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B6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1E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C0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BE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F8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5DC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950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F3EE" w14:textId="77777777" w:rsidR="00301A85" w:rsidRDefault="00301A85" w:rsidP="00301A85">
            <w:pPr>
              <w:spacing w:line="1" w:lineRule="auto"/>
            </w:pPr>
          </w:p>
        </w:tc>
      </w:tr>
      <w:tr w:rsidR="00301A85" w14:paraId="42F8B4B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8BA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00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B3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DA5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088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64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42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72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DF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07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98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CF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9C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F9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52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D8A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2A47" w14:textId="77777777" w:rsidR="00301A85" w:rsidRDefault="00301A85" w:rsidP="00301A85">
            <w:pPr>
              <w:spacing w:line="1" w:lineRule="auto"/>
            </w:pPr>
          </w:p>
        </w:tc>
      </w:tr>
      <w:tr w:rsidR="00301A85" w14:paraId="429F3C0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CE6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390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CC2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1C1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2D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C8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44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EA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79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E7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8B7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5D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63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D7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861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4A1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7E12" w14:textId="77777777" w:rsidR="00301A85" w:rsidRDefault="00301A85" w:rsidP="00301A85">
            <w:pPr>
              <w:spacing w:line="1" w:lineRule="auto"/>
            </w:pPr>
          </w:p>
        </w:tc>
      </w:tr>
      <w:tr w:rsidR="00301A85" w14:paraId="281C4CA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8B7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A01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0F4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2C3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81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ED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8F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C3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79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E2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EA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6B9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01B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2B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C7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3E1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5BB1" w14:textId="77777777" w:rsidR="00301A85" w:rsidRDefault="00301A85" w:rsidP="00301A85">
            <w:pPr>
              <w:spacing w:line="1" w:lineRule="auto"/>
            </w:pPr>
          </w:p>
        </w:tc>
      </w:tr>
      <w:tr w:rsidR="00301A85" w14:paraId="1C97750B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453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ЗАЈЕДНИЧКИ ТРОШКОВИ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1E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6A0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895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105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DB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превоз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AE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FF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D8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D7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59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2B6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F0D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68B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CFB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D75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8E2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73CA1CF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D8A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28B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7D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42D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FD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6DA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59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BF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37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C7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08B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6BA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E1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D5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44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74F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0FFD" w14:textId="77777777" w:rsidR="00301A85" w:rsidRDefault="00301A85" w:rsidP="00301A85">
            <w:pPr>
              <w:spacing w:line="1" w:lineRule="auto"/>
            </w:pPr>
          </w:p>
        </w:tc>
      </w:tr>
      <w:tr w:rsidR="00301A85" w14:paraId="154954C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61E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FF6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475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AE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1D1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AE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B3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97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2C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B1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6A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7DE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D2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BC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E5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999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48E6" w14:textId="77777777" w:rsidR="00301A85" w:rsidRDefault="00301A85" w:rsidP="00301A85">
            <w:pPr>
              <w:spacing w:line="1" w:lineRule="auto"/>
            </w:pPr>
          </w:p>
        </w:tc>
      </w:tr>
      <w:tr w:rsidR="00301A85" w14:paraId="4F87423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489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29A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4F6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A9B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B64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E7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FE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61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FE8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F0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F9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27E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C1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49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28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6C8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2A5F" w14:textId="77777777" w:rsidR="00301A85" w:rsidRDefault="00301A85" w:rsidP="00301A85">
            <w:pPr>
              <w:spacing w:line="1" w:lineRule="auto"/>
            </w:pPr>
          </w:p>
        </w:tc>
      </w:tr>
      <w:tr w:rsidR="00301A85" w14:paraId="1FE30C4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4C8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57C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D98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78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BE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5B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EE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76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48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64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31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F9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1BC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AF4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3F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387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4064" w14:textId="77777777" w:rsidR="00301A85" w:rsidRDefault="00301A85" w:rsidP="00301A85">
            <w:pPr>
              <w:spacing w:line="1" w:lineRule="auto"/>
            </w:pPr>
          </w:p>
        </w:tc>
      </w:tr>
      <w:tr w:rsidR="00301A85" w14:paraId="508C42B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D25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1A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E7A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A8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8F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EE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63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3A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68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68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9D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8B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AD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41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AF2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CA3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E35D" w14:textId="77777777" w:rsidR="00301A85" w:rsidRDefault="00301A85" w:rsidP="00301A85">
            <w:pPr>
              <w:spacing w:line="1" w:lineRule="auto"/>
            </w:pPr>
          </w:p>
        </w:tc>
      </w:tr>
      <w:tr w:rsidR="00301A85" w14:paraId="5EA5B2D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882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FF7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446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FF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9A8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5C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84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5F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E0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17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75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F4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16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BCB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F6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518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81EA" w14:textId="77777777" w:rsidR="00301A85" w:rsidRDefault="00301A85" w:rsidP="00301A85">
            <w:pPr>
              <w:spacing w:line="1" w:lineRule="auto"/>
            </w:pPr>
          </w:p>
        </w:tc>
      </w:tr>
      <w:tr w:rsidR="00301A85" w14:paraId="103AFB2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C5B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D9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F2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368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27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91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D0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447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C7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C78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9E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E04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EB6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8F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41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F9B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0E56" w14:textId="77777777" w:rsidR="00301A85" w:rsidRDefault="00301A85" w:rsidP="00301A85">
            <w:pPr>
              <w:spacing w:line="1" w:lineRule="auto"/>
            </w:pPr>
          </w:p>
        </w:tc>
      </w:tr>
      <w:tr w:rsidR="00301A85" w14:paraId="00CAD0A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794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D49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33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CCA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4D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CD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DB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D45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FB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68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F7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D3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20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3FB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5C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A18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4EC0" w14:textId="77777777" w:rsidR="00301A85" w:rsidRDefault="00301A85" w:rsidP="00301A85">
            <w:pPr>
              <w:spacing w:line="1" w:lineRule="auto"/>
            </w:pPr>
          </w:p>
        </w:tc>
      </w:tr>
      <w:tr w:rsidR="00301A85" w14:paraId="2527569E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534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КРЕАТИВНИ ЦЕНТАР ХЕТЕРЛЕНД БОЧАР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EF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972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7B2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101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подстицање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правилног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психофизичког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E7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едукативних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рекреативних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основношколско</w:t>
            </w:r>
            <w:r>
              <w:rPr>
                <w:color w:val="000000"/>
                <w:sz w:val="12"/>
                <w:szCs w:val="12"/>
              </w:rPr>
              <w:lastRenderedPageBreak/>
              <w:t>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узраста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скупова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науке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истраживачке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77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55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B8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F8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5A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856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BB1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68C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964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D32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539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435E8EC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BCF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55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F2C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477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55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9A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4A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E0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8A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FF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B9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E5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26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41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84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93E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82EC" w14:textId="77777777" w:rsidR="00301A85" w:rsidRDefault="00301A85" w:rsidP="00301A85">
            <w:pPr>
              <w:spacing w:line="1" w:lineRule="auto"/>
            </w:pPr>
          </w:p>
        </w:tc>
      </w:tr>
      <w:tr w:rsidR="00301A85" w14:paraId="38C37C0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F3A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91A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7A8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469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FBA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2B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95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09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BA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1B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5B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F5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57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E2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7A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267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3CDA" w14:textId="77777777" w:rsidR="00301A85" w:rsidRDefault="00301A85" w:rsidP="00301A85">
            <w:pPr>
              <w:spacing w:line="1" w:lineRule="auto"/>
            </w:pPr>
          </w:p>
        </w:tc>
      </w:tr>
      <w:tr w:rsidR="00301A85" w14:paraId="03EA530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8DC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1F0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17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4C2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51E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C7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24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EB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801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DF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04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938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B1B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FB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8E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5DD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E6DB" w14:textId="77777777" w:rsidR="00301A85" w:rsidRDefault="00301A85" w:rsidP="00301A85">
            <w:pPr>
              <w:spacing w:line="1" w:lineRule="auto"/>
            </w:pPr>
          </w:p>
        </w:tc>
      </w:tr>
      <w:tr w:rsidR="00301A85" w14:paraId="2C90AF9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E37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629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2FF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ED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22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0B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00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9B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9B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103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8D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37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7F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59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3E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551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E2AC" w14:textId="77777777" w:rsidR="00301A85" w:rsidRDefault="00301A85" w:rsidP="00301A85">
            <w:pPr>
              <w:spacing w:line="1" w:lineRule="auto"/>
            </w:pPr>
          </w:p>
        </w:tc>
      </w:tr>
      <w:tr w:rsidR="00301A85" w14:paraId="4B759A9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C65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F8A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EA3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83B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08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54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7B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9D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5F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C8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8D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91D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3BF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7D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1A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63E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FF44" w14:textId="77777777" w:rsidR="00301A85" w:rsidRDefault="00301A85" w:rsidP="00301A85">
            <w:pPr>
              <w:spacing w:line="1" w:lineRule="auto"/>
            </w:pPr>
          </w:p>
        </w:tc>
      </w:tr>
      <w:tr w:rsidR="00301A85" w14:paraId="7E07FF4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56E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3FF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F08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1FF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438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90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8FE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22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298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2D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91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D0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6D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F1B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F1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88C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A83D" w14:textId="77777777" w:rsidR="00301A85" w:rsidRDefault="00301A85" w:rsidP="00301A85">
            <w:pPr>
              <w:spacing w:line="1" w:lineRule="auto"/>
            </w:pPr>
          </w:p>
        </w:tc>
      </w:tr>
      <w:tr w:rsidR="00301A85" w14:paraId="24B9194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4B5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08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275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7DA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BD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E4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80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6F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E5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F6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F4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26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63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429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0C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161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A29C" w14:textId="77777777" w:rsidR="00301A85" w:rsidRDefault="00301A85" w:rsidP="00301A85">
            <w:pPr>
              <w:spacing w:line="1" w:lineRule="auto"/>
            </w:pPr>
          </w:p>
        </w:tc>
      </w:tr>
      <w:tr w:rsidR="00301A85" w14:paraId="2EF1696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AEF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D7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073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7A2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4A3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D3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5B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E8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DF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70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19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B3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1D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7D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6D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988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B9F2" w14:textId="77777777" w:rsidR="00301A85" w:rsidRDefault="00301A85" w:rsidP="00301A85">
            <w:pPr>
              <w:spacing w:line="1" w:lineRule="auto"/>
            </w:pPr>
          </w:p>
        </w:tc>
      </w:tr>
      <w:tr w:rsidR="00301A85" w14:paraId="147D155C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B7B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ИЗГРАДЊА ОБЈЕКАТА ЗА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66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3B3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84C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355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E25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реконструисаних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F3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7B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E3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BE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AF7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3EC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03E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83D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CD0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792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D7C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1C96C65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2E0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D66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C2F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DCB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21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BB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34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D5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A0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38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A0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C2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45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E9D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18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CB3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6886" w14:textId="77777777" w:rsidR="00301A85" w:rsidRDefault="00301A85" w:rsidP="00301A85">
            <w:pPr>
              <w:spacing w:line="1" w:lineRule="auto"/>
            </w:pPr>
          </w:p>
        </w:tc>
      </w:tr>
      <w:tr w:rsidR="00301A85" w14:paraId="44BB6A3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62B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533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CEF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572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BF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4B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B8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44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6C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BF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B7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BA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91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F3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08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94C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8F69" w14:textId="77777777" w:rsidR="00301A85" w:rsidRDefault="00301A85" w:rsidP="00301A85">
            <w:pPr>
              <w:spacing w:line="1" w:lineRule="auto"/>
            </w:pPr>
          </w:p>
        </w:tc>
      </w:tr>
      <w:tr w:rsidR="00301A85" w14:paraId="1A41009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925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25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053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C3C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6BC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A9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8E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9C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90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C8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46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AD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DB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58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BF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7C2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5489" w14:textId="77777777" w:rsidR="00301A85" w:rsidRDefault="00301A85" w:rsidP="00301A85">
            <w:pPr>
              <w:spacing w:line="1" w:lineRule="auto"/>
            </w:pPr>
          </w:p>
        </w:tc>
      </w:tr>
      <w:tr w:rsidR="00301A85" w14:paraId="44CC4D8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34C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E8F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60A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63E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2C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6C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53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F2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9C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B6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31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08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48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CA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F9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531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0966" w14:textId="77777777" w:rsidR="00301A85" w:rsidRDefault="00301A85" w:rsidP="00301A85">
            <w:pPr>
              <w:spacing w:line="1" w:lineRule="auto"/>
            </w:pPr>
          </w:p>
        </w:tc>
      </w:tr>
      <w:tr w:rsidR="00301A85" w14:paraId="7F93469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BB6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972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E3C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01A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BA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577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70A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9D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A0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91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9C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4D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A3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90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70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ADB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1A9A" w14:textId="77777777" w:rsidR="00301A85" w:rsidRDefault="00301A85" w:rsidP="00301A85">
            <w:pPr>
              <w:spacing w:line="1" w:lineRule="auto"/>
            </w:pPr>
          </w:p>
        </w:tc>
      </w:tr>
      <w:tr w:rsidR="00301A85" w14:paraId="034182A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9F2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2B9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9E2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88B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CDA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0D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EC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DF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31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47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E8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28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EE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C5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BC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1EC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431C" w14:textId="77777777" w:rsidR="00301A85" w:rsidRDefault="00301A85" w:rsidP="00301A85">
            <w:pPr>
              <w:spacing w:line="1" w:lineRule="auto"/>
            </w:pPr>
          </w:p>
        </w:tc>
      </w:tr>
      <w:tr w:rsidR="00301A85" w14:paraId="0163F28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453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0F1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CF3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A92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29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1A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30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0F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7C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F93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8C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25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27C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0BB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C4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8B7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48A1" w14:textId="77777777" w:rsidR="00301A85" w:rsidRDefault="00301A85" w:rsidP="00301A85">
            <w:pPr>
              <w:spacing w:line="1" w:lineRule="auto"/>
            </w:pPr>
          </w:p>
        </w:tc>
      </w:tr>
      <w:tr w:rsidR="00301A85" w14:paraId="18F4BA0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D4B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9E9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B17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EFC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CB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4F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5B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0A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B8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FC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BF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881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5F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C5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05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B82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FCF3" w14:textId="77777777" w:rsidR="00301A85" w:rsidRDefault="00301A85" w:rsidP="00301A85">
            <w:pPr>
              <w:spacing w:line="1" w:lineRule="auto"/>
            </w:pPr>
          </w:p>
        </w:tc>
      </w:tr>
      <w:bookmarkStart w:id="109" w:name="_Toc10_-_СРЕДЊЕ_ОБРАЗОВАЊЕ"/>
      <w:bookmarkEnd w:id="109"/>
      <w:tr w:rsidR="00301A85" w14:paraId="41735396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E6B8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"10 - СРЕДЊЕ ОБРАЗОВАЊЕ" \f C \l "1"</w:instrText>
            </w:r>
            <w:r>
              <w:fldChar w:fldCharType="end"/>
            </w:r>
          </w:p>
          <w:p w14:paraId="74F014AE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508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DB27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4308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57E8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средњошколског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3C7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обухваћена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разложено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861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E64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AA5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459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D7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933A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D37E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3DD2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9235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CAE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DCF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директор</w:t>
            </w:r>
            <w:proofErr w:type="spellEnd"/>
          </w:p>
        </w:tc>
      </w:tr>
      <w:tr w:rsidR="00301A85" w14:paraId="219E1DF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897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85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50F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50F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1A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6A8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63D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A5D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2EC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63E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80E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A0F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3B2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4B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17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7D6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6CAD" w14:textId="77777777" w:rsidR="00301A85" w:rsidRDefault="00301A85" w:rsidP="00301A85">
            <w:pPr>
              <w:spacing w:line="1" w:lineRule="auto"/>
            </w:pPr>
          </w:p>
        </w:tc>
      </w:tr>
      <w:tr w:rsidR="00301A85" w14:paraId="25826EF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3C8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294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D2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8AB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D3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83A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95E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937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2B6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BD5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0DD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03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55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18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BC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0DF8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AA20" w14:textId="77777777" w:rsidR="00301A85" w:rsidRDefault="00301A85" w:rsidP="00301A85">
            <w:pPr>
              <w:spacing w:line="1" w:lineRule="auto"/>
            </w:pPr>
          </w:p>
        </w:tc>
      </w:tr>
      <w:tr w:rsidR="00301A85" w14:paraId="23A3818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84F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01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8D3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C8C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44D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24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EF7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020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615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C746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B01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5B4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06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62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7C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B3A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F478" w14:textId="77777777" w:rsidR="00301A85" w:rsidRDefault="00301A85" w:rsidP="00301A85">
            <w:pPr>
              <w:spacing w:line="1" w:lineRule="auto"/>
            </w:pPr>
          </w:p>
        </w:tc>
      </w:tr>
      <w:tr w:rsidR="00301A85" w14:paraId="20070B7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DB0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843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28A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F7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1E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04A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C21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0DA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827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AFD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0C0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D18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7E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16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46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D4D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3286" w14:textId="77777777" w:rsidR="00301A85" w:rsidRDefault="00301A85" w:rsidP="00301A85">
            <w:pPr>
              <w:spacing w:line="1" w:lineRule="auto"/>
            </w:pPr>
          </w:p>
        </w:tc>
      </w:tr>
      <w:tr w:rsidR="00301A85" w14:paraId="189E7E9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4E7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05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1AE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741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DA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E25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B2C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171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B4C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698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FFB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C92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DE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CF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A7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B3D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D774" w14:textId="77777777" w:rsidR="00301A85" w:rsidRDefault="00301A85" w:rsidP="00301A85">
            <w:pPr>
              <w:spacing w:line="1" w:lineRule="auto"/>
            </w:pPr>
          </w:p>
        </w:tc>
      </w:tr>
      <w:tr w:rsidR="00301A85" w14:paraId="47084C4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487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F7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C1C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58D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10E2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887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195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1B5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5CB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251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7F5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C9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BD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BAF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A7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FEE2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F253" w14:textId="77777777" w:rsidR="00301A85" w:rsidRDefault="00301A85" w:rsidP="00301A85">
            <w:pPr>
              <w:spacing w:line="1" w:lineRule="auto"/>
            </w:pPr>
          </w:p>
        </w:tc>
      </w:tr>
      <w:tr w:rsidR="00301A85" w14:paraId="1B0A865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BF1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C9B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9B2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D6E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04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3AC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289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722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51C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2D8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01F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49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05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01C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333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8041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E4BA" w14:textId="77777777" w:rsidR="00301A85" w:rsidRDefault="00301A85" w:rsidP="00301A85">
            <w:pPr>
              <w:spacing w:line="1" w:lineRule="auto"/>
            </w:pPr>
          </w:p>
        </w:tc>
      </w:tr>
      <w:tr w:rsidR="00301A85" w14:paraId="546881A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92F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379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93A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CBA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B3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531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D6D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04B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A75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B46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B56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E0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65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33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6C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71D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B446" w14:textId="77777777" w:rsidR="00301A85" w:rsidRDefault="00301A85" w:rsidP="00301A85">
            <w:pPr>
              <w:spacing w:line="1" w:lineRule="auto"/>
            </w:pPr>
          </w:p>
        </w:tc>
      </w:tr>
      <w:tr w:rsidR="00301A85" w14:paraId="2E3A4300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9B3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88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585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FEB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332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одвијање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наставе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51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09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37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D1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8A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20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59E3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46D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474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A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D0E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909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</w:p>
        </w:tc>
      </w:tr>
      <w:tr w:rsidR="00301A85" w14:paraId="06A6BBF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2A8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04A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E1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D6C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04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1B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7BC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06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6AC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09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7E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025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93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57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07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A0E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870C" w14:textId="77777777" w:rsidR="00301A85" w:rsidRDefault="00301A85" w:rsidP="00301A85">
            <w:pPr>
              <w:spacing w:line="1" w:lineRule="auto"/>
            </w:pPr>
          </w:p>
        </w:tc>
      </w:tr>
      <w:tr w:rsidR="00301A85" w14:paraId="0FA9998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B09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E5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A6C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A37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17D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BC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22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D0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FE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B5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86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DF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83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57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49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BA6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F7D7" w14:textId="77777777" w:rsidR="00301A85" w:rsidRDefault="00301A85" w:rsidP="00301A85">
            <w:pPr>
              <w:spacing w:line="1" w:lineRule="auto"/>
            </w:pPr>
          </w:p>
        </w:tc>
      </w:tr>
      <w:tr w:rsidR="00301A85" w14:paraId="1CAE42D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4A4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5FE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614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BF0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891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12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21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523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E8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3A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C6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27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3D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8D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18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608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DD29" w14:textId="77777777" w:rsidR="00301A85" w:rsidRDefault="00301A85" w:rsidP="00301A85">
            <w:pPr>
              <w:spacing w:line="1" w:lineRule="auto"/>
            </w:pPr>
          </w:p>
        </w:tc>
      </w:tr>
      <w:tr w:rsidR="00301A85" w14:paraId="7361538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F15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C89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25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D43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712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FF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0BB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A9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D9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65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D0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F52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D5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43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74C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E31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9335" w14:textId="77777777" w:rsidR="00301A85" w:rsidRDefault="00301A85" w:rsidP="00301A85">
            <w:pPr>
              <w:spacing w:line="1" w:lineRule="auto"/>
            </w:pPr>
          </w:p>
        </w:tc>
      </w:tr>
      <w:tr w:rsidR="00301A85" w14:paraId="43D9CF4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9AC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F4E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FA5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ACD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16F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9C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AF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F9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E98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E5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D28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96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6F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D6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E7D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1A8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E869" w14:textId="77777777" w:rsidR="00301A85" w:rsidRDefault="00301A85" w:rsidP="00301A85">
            <w:pPr>
              <w:spacing w:line="1" w:lineRule="auto"/>
            </w:pPr>
          </w:p>
        </w:tc>
      </w:tr>
      <w:tr w:rsidR="00301A85" w14:paraId="6F96002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779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D1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09C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091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4DA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57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81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E35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6B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14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20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A9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F3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59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B1E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3B0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C5D9" w14:textId="77777777" w:rsidR="00301A85" w:rsidRDefault="00301A85" w:rsidP="00301A85">
            <w:pPr>
              <w:spacing w:line="1" w:lineRule="auto"/>
            </w:pPr>
          </w:p>
        </w:tc>
      </w:tr>
      <w:tr w:rsidR="00301A85" w14:paraId="60A3F7E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CEC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96D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80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FD6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CE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6C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88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88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C7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EB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CC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A09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DB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DA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69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5B4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D4DC" w14:textId="77777777" w:rsidR="00301A85" w:rsidRDefault="00301A85" w:rsidP="00301A85">
            <w:pPr>
              <w:spacing w:line="1" w:lineRule="auto"/>
            </w:pPr>
          </w:p>
        </w:tc>
      </w:tr>
      <w:tr w:rsidR="00301A85" w14:paraId="0437315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308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F81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9C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82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3BF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7E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52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60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8D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DE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9A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79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51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845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B0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E00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E87E" w14:textId="77777777" w:rsidR="00301A85" w:rsidRDefault="00301A85" w:rsidP="00301A85">
            <w:pPr>
              <w:spacing w:line="1" w:lineRule="auto"/>
            </w:pPr>
          </w:p>
        </w:tc>
      </w:tr>
      <w:bookmarkStart w:id="110" w:name="_Toc11_-_СОЦИЈАЛНА_И_ДЕЧЈА_ЗАШТИТА"/>
      <w:bookmarkEnd w:id="110"/>
      <w:tr w:rsidR="00301A85" w14:paraId="42080EBD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E0E4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"11 - СОЦИЈАЛНА И ДЕЧЈА ЗАШТИТА" \f C \l "1"</w:instrText>
            </w:r>
            <w:r>
              <w:fldChar w:fldCharType="end"/>
            </w:r>
          </w:p>
          <w:p w14:paraId="499F7D5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7B4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EC29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DDA7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13C7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976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дечје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финансирају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буџета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29A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C06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66B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796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595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A6BD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80B7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E770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904D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A0ED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A4D3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НАЧЕЛНИК ОУ</w:t>
            </w:r>
          </w:p>
        </w:tc>
      </w:tr>
      <w:tr w:rsidR="00301A85" w14:paraId="05CE7E4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4B9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CA8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502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70A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E4D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30A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959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CBE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405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719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B73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F7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C05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92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14F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FF7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CA8F" w14:textId="77777777" w:rsidR="00301A85" w:rsidRDefault="00301A85" w:rsidP="00301A85">
            <w:pPr>
              <w:spacing w:line="1" w:lineRule="auto"/>
            </w:pPr>
          </w:p>
        </w:tc>
      </w:tr>
      <w:tr w:rsidR="00301A85" w14:paraId="738FA2E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673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AC0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56B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693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A4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A33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FCA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740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FC0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F5E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A87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63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AF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F3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01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491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7489" w14:textId="77777777" w:rsidR="00301A85" w:rsidRDefault="00301A85" w:rsidP="00301A85">
            <w:pPr>
              <w:spacing w:line="1" w:lineRule="auto"/>
            </w:pPr>
          </w:p>
        </w:tc>
      </w:tr>
      <w:tr w:rsidR="00301A85" w14:paraId="773A662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70C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5BA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16C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823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B70C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283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A70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26A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2CA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030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B66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44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22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0E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E7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0054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949F" w14:textId="77777777" w:rsidR="00301A85" w:rsidRDefault="00301A85" w:rsidP="00301A85">
            <w:pPr>
              <w:spacing w:line="1" w:lineRule="auto"/>
            </w:pPr>
          </w:p>
        </w:tc>
      </w:tr>
      <w:tr w:rsidR="00301A85" w14:paraId="59922B2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266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279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B47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B5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8C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400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EEB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8F5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C08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00F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0DD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28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8F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CB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0A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7448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F1E2" w14:textId="77777777" w:rsidR="00301A85" w:rsidRDefault="00301A85" w:rsidP="00301A85">
            <w:pPr>
              <w:spacing w:line="1" w:lineRule="auto"/>
            </w:pPr>
          </w:p>
        </w:tc>
      </w:tr>
      <w:tr w:rsidR="00301A85" w14:paraId="58D5F8E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CFB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50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168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278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DC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5EA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D6B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8D6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BCB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0AC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2F6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B52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48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49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296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F23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CD26" w14:textId="77777777" w:rsidR="00301A85" w:rsidRDefault="00301A85" w:rsidP="00301A85">
            <w:pPr>
              <w:spacing w:line="1" w:lineRule="auto"/>
            </w:pPr>
          </w:p>
        </w:tc>
      </w:tr>
      <w:tr w:rsidR="00301A85" w14:paraId="3962581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B3E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129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0A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677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6572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B41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6D0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F9F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2A9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3B8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4F6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67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625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45B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D6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DB21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2CD3" w14:textId="77777777" w:rsidR="00301A85" w:rsidRDefault="00301A85" w:rsidP="00301A85">
            <w:pPr>
              <w:spacing w:line="1" w:lineRule="auto"/>
            </w:pPr>
          </w:p>
        </w:tc>
      </w:tr>
      <w:tr w:rsidR="00301A85" w14:paraId="07C68A5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687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53A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1C6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ADB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6F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D4D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C9E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400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DF2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AA4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ABC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9A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02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E9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94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2F92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EE65" w14:textId="77777777" w:rsidR="00301A85" w:rsidRDefault="00301A85" w:rsidP="00301A85">
            <w:pPr>
              <w:spacing w:line="1" w:lineRule="auto"/>
            </w:pPr>
          </w:p>
        </w:tc>
      </w:tr>
      <w:tr w:rsidR="00301A85" w14:paraId="01E0FDA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B3F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6AE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58B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0F1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F9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68A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581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FFD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C00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C05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1C6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8D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A6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24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72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D08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17AC" w14:textId="77777777" w:rsidR="00301A85" w:rsidRDefault="00301A85" w:rsidP="00301A85">
            <w:pPr>
              <w:spacing w:line="1" w:lineRule="auto"/>
            </w:pPr>
          </w:p>
        </w:tc>
      </w:tr>
      <w:tr w:rsidR="00301A85" w14:paraId="6B67E52A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8CD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Обнављање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FA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C98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6F3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AB6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76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9F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EB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86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2F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B6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344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936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25B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DAD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3F4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7AD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</w:tr>
      <w:tr w:rsidR="00301A85" w14:paraId="1DDBD9F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676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D10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E7F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A4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9EC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14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AA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7E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B7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84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3F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62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60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74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E5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9E9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9910" w14:textId="77777777" w:rsidR="00301A85" w:rsidRDefault="00301A85" w:rsidP="00301A85">
            <w:pPr>
              <w:spacing w:line="1" w:lineRule="auto"/>
            </w:pPr>
          </w:p>
        </w:tc>
      </w:tr>
      <w:tr w:rsidR="00301A85" w14:paraId="7107888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F32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2D3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194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D73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05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C7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1D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25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07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B7C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D2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A7F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7C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A8E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3C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41C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CB1B" w14:textId="77777777" w:rsidR="00301A85" w:rsidRDefault="00301A85" w:rsidP="00301A85">
            <w:pPr>
              <w:spacing w:line="1" w:lineRule="auto"/>
            </w:pPr>
          </w:p>
        </w:tc>
      </w:tr>
      <w:tr w:rsidR="00301A85" w14:paraId="76AC3E6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567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444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86A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72B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98F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59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DD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82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30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BD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20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FF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90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AD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58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9AE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F1C1" w14:textId="77777777" w:rsidR="00301A85" w:rsidRDefault="00301A85" w:rsidP="00301A85">
            <w:pPr>
              <w:spacing w:line="1" w:lineRule="auto"/>
            </w:pPr>
          </w:p>
        </w:tc>
      </w:tr>
      <w:tr w:rsidR="00301A85" w14:paraId="631FBAB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8FB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7C6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A2D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B0C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54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B7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32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DB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DBA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89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8D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26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99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B2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FF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710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3665" w14:textId="77777777" w:rsidR="00301A85" w:rsidRDefault="00301A85" w:rsidP="00301A85">
            <w:pPr>
              <w:spacing w:line="1" w:lineRule="auto"/>
            </w:pPr>
          </w:p>
        </w:tc>
      </w:tr>
      <w:tr w:rsidR="00301A85" w14:paraId="4700A3E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2D7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26A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37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F0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46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61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47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C8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55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AB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55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A8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63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3C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06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9EB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A521" w14:textId="77777777" w:rsidR="00301A85" w:rsidRDefault="00301A85" w:rsidP="00301A85">
            <w:pPr>
              <w:spacing w:line="1" w:lineRule="auto"/>
            </w:pPr>
          </w:p>
        </w:tc>
      </w:tr>
      <w:tr w:rsidR="00301A85" w14:paraId="067DAD5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ADC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95B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383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9DE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6D6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C5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27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7B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6D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32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93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55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D6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50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8CD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419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D80A" w14:textId="77777777" w:rsidR="00301A85" w:rsidRDefault="00301A85" w:rsidP="00301A85">
            <w:pPr>
              <w:spacing w:line="1" w:lineRule="auto"/>
            </w:pPr>
          </w:p>
        </w:tc>
      </w:tr>
      <w:tr w:rsidR="00301A85" w14:paraId="4B88A7A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5EF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FA9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93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81A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C52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02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1E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EEF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77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5B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53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EF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C6C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842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7BD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153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7E00" w14:textId="77777777" w:rsidR="00301A85" w:rsidRDefault="00301A85" w:rsidP="00301A85">
            <w:pPr>
              <w:spacing w:line="1" w:lineRule="auto"/>
            </w:pPr>
          </w:p>
        </w:tc>
      </w:tr>
      <w:tr w:rsidR="00301A85" w14:paraId="0BFA402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BF5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CC5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E7E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CC9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01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64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FA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85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F6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AF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11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C1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C7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68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88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8BB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734D" w14:textId="77777777" w:rsidR="00301A85" w:rsidRDefault="00301A85" w:rsidP="00301A85">
            <w:pPr>
              <w:spacing w:line="1" w:lineRule="auto"/>
            </w:pPr>
          </w:p>
        </w:tc>
      </w:tr>
      <w:tr w:rsidR="00301A85" w14:paraId="20844229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7A6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Дневне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9D0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DB7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B6A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D3E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дневних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22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Удео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еквивалентних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моделу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интензивног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броју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старијих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65 </w:t>
            </w:r>
            <w:proofErr w:type="spellStart"/>
            <w:r>
              <w:rPr>
                <w:color w:val="000000"/>
                <w:sz w:val="12"/>
                <w:szCs w:val="12"/>
              </w:rPr>
              <w:t>година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63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05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5F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60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3A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F12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E44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FE03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95D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A11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C17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02624E3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E2D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BBB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DC6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7C1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5C7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FA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E5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5B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B5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2D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3E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39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53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57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B8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DEA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AF63" w14:textId="77777777" w:rsidR="00301A85" w:rsidRDefault="00301A85" w:rsidP="00301A85">
            <w:pPr>
              <w:spacing w:line="1" w:lineRule="auto"/>
            </w:pPr>
          </w:p>
        </w:tc>
      </w:tr>
      <w:tr w:rsidR="00301A85" w14:paraId="5B74EFF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96E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D5D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995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637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A3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76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ED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F2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00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40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1A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5C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2F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8D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A0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093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4DC3" w14:textId="77777777" w:rsidR="00301A85" w:rsidRDefault="00301A85" w:rsidP="00301A85">
            <w:pPr>
              <w:spacing w:line="1" w:lineRule="auto"/>
            </w:pPr>
          </w:p>
        </w:tc>
      </w:tr>
      <w:tr w:rsidR="00301A85" w14:paraId="17ACBCD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53B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22F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7A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933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D9B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D3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E7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AB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3A9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EB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5D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01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4F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7A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473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F80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DF5C" w14:textId="77777777" w:rsidR="00301A85" w:rsidRDefault="00301A85" w:rsidP="00301A85">
            <w:pPr>
              <w:spacing w:line="1" w:lineRule="auto"/>
            </w:pPr>
          </w:p>
        </w:tc>
      </w:tr>
      <w:tr w:rsidR="00301A85" w14:paraId="645ABB8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631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0F9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1FF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3A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BF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A3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CF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0D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B6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BC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80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C3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03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82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011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DBF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E35F" w14:textId="77777777" w:rsidR="00301A85" w:rsidRDefault="00301A85" w:rsidP="00301A85">
            <w:pPr>
              <w:spacing w:line="1" w:lineRule="auto"/>
            </w:pPr>
          </w:p>
        </w:tc>
      </w:tr>
      <w:tr w:rsidR="00301A85" w14:paraId="30B2651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37C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A7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B52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76A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BF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98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64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FA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88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4B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02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4A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504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BFC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14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197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D2B7" w14:textId="77777777" w:rsidR="00301A85" w:rsidRDefault="00301A85" w:rsidP="00301A85">
            <w:pPr>
              <w:spacing w:line="1" w:lineRule="auto"/>
            </w:pPr>
          </w:p>
        </w:tc>
      </w:tr>
      <w:tr w:rsidR="00301A85" w14:paraId="171D98B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D61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BC5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583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B3B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FBE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A7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91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C6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7E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1FD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6D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89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5C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91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5C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4D0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76DB" w14:textId="77777777" w:rsidR="00301A85" w:rsidRDefault="00301A85" w:rsidP="00301A85">
            <w:pPr>
              <w:spacing w:line="1" w:lineRule="auto"/>
            </w:pPr>
          </w:p>
        </w:tc>
      </w:tr>
      <w:tr w:rsidR="00301A85" w14:paraId="4467267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455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1DA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83F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244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61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72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B92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3C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56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B5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65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A9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C2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7E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07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1CF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261E" w14:textId="77777777" w:rsidR="00301A85" w:rsidRDefault="00301A85" w:rsidP="00301A85">
            <w:pPr>
              <w:spacing w:line="1" w:lineRule="auto"/>
            </w:pPr>
          </w:p>
        </w:tc>
      </w:tr>
      <w:tr w:rsidR="00301A85" w14:paraId="4D361DD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72D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D8B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647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9C8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92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3FF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64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52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FC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DE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6E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C8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7A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3C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0A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4F1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9FB2" w14:textId="77777777" w:rsidR="00301A85" w:rsidRDefault="00301A85" w:rsidP="00301A85">
            <w:pPr>
              <w:spacing w:line="1" w:lineRule="auto"/>
            </w:pPr>
          </w:p>
        </w:tc>
      </w:tr>
      <w:tr w:rsidR="00301A85" w14:paraId="40AD787F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2D6E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Саветодавно-терапијске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социјално-едукативне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59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CCE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BFE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5EF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мреже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предвиђене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Одлуком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Законом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6B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15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EC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83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D4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92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C78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82C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C20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958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1F5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DDD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6FB8598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7AE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BBF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DA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AFE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92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9C6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саветодавно-терапијских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социо-едукативних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F3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DA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40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74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19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F16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35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89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5B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C68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5680" w14:textId="77777777" w:rsidR="00301A85" w:rsidRDefault="00301A85" w:rsidP="00301A85">
            <w:pPr>
              <w:spacing w:line="1" w:lineRule="auto"/>
            </w:pPr>
          </w:p>
        </w:tc>
      </w:tr>
      <w:tr w:rsidR="00301A85" w14:paraId="4C8B066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282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E65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86F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EEF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80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6D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3D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958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92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D6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A4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529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E1B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FD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7D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C73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AB93" w14:textId="77777777" w:rsidR="00301A85" w:rsidRDefault="00301A85" w:rsidP="00301A85">
            <w:pPr>
              <w:spacing w:line="1" w:lineRule="auto"/>
            </w:pPr>
          </w:p>
        </w:tc>
      </w:tr>
      <w:tr w:rsidR="00301A85" w14:paraId="2BBD10C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D19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6E9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5D7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6F9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24B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FAF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B8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D6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C1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C0C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22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C56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1F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508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99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99A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DF81" w14:textId="77777777" w:rsidR="00301A85" w:rsidRDefault="00301A85" w:rsidP="00301A85">
            <w:pPr>
              <w:spacing w:line="1" w:lineRule="auto"/>
            </w:pPr>
          </w:p>
        </w:tc>
      </w:tr>
      <w:tr w:rsidR="00301A85" w14:paraId="6FA2DCE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B0D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E13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4B1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FBA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6C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9F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43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D5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D4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E7F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EC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DD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E1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B6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90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BDD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07B7" w14:textId="77777777" w:rsidR="00301A85" w:rsidRDefault="00301A85" w:rsidP="00301A85">
            <w:pPr>
              <w:spacing w:line="1" w:lineRule="auto"/>
            </w:pPr>
          </w:p>
        </w:tc>
      </w:tr>
      <w:tr w:rsidR="00301A85" w14:paraId="3B98413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946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8D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D1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00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C8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489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9D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7B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BF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91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FC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42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F7D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014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51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DE0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C549" w14:textId="77777777" w:rsidR="00301A85" w:rsidRDefault="00301A85" w:rsidP="00301A85">
            <w:pPr>
              <w:spacing w:line="1" w:lineRule="auto"/>
            </w:pPr>
          </w:p>
        </w:tc>
      </w:tr>
      <w:tr w:rsidR="00301A85" w14:paraId="347DD71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773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D84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8DA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4D0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E2D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BE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51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91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CE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C0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FF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D0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1B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9F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88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F09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F6A5" w14:textId="77777777" w:rsidR="00301A85" w:rsidRDefault="00301A85" w:rsidP="00301A85">
            <w:pPr>
              <w:spacing w:line="1" w:lineRule="auto"/>
            </w:pPr>
          </w:p>
        </w:tc>
      </w:tr>
      <w:tr w:rsidR="00301A85" w14:paraId="6863DB1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055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C9D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AC5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AB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A0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ED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42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03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CA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87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08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80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F4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F1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C3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D5E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1FFC" w14:textId="77777777" w:rsidR="00301A85" w:rsidRDefault="00301A85" w:rsidP="00301A85">
            <w:pPr>
              <w:spacing w:line="1" w:lineRule="auto"/>
            </w:pPr>
          </w:p>
        </w:tc>
      </w:tr>
      <w:tr w:rsidR="00301A85" w14:paraId="04A3043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F0D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735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B72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99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D6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216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2D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6E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CB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FD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9F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A5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660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3F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D25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E1C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28CD" w14:textId="77777777" w:rsidR="00301A85" w:rsidRDefault="00301A85" w:rsidP="00301A85">
            <w:pPr>
              <w:spacing w:line="1" w:lineRule="auto"/>
            </w:pPr>
          </w:p>
        </w:tc>
      </w:tr>
      <w:tr w:rsidR="00301A85" w14:paraId="5E0AF3F1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46E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3F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D37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8BE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E28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Социјално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деловање-олакшавање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људске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патње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неопходне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ургентне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невољи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развијањем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солидарности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међу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људима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различитих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25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народне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кухиње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подељених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оброка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народној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кухињи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D6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06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AB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4D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17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E81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470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700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3F0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7C2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11B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1657C8E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3E5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742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F38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435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A2F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E4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9F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7A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7B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3E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BE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0C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7F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34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57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296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1D52" w14:textId="77777777" w:rsidR="00301A85" w:rsidRDefault="00301A85" w:rsidP="00301A85">
            <w:pPr>
              <w:spacing w:line="1" w:lineRule="auto"/>
            </w:pPr>
          </w:p>
        </w:tc>
      </w:tr>
      <w:tr w:rsidR="00301A85" w14:paraId="594E6B4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1D6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E51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7F2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2F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69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F7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67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BF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70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02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17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05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29F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154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77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5E7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5353" w14:textId="77777777" w:rsidR="00301A85" w:rsidRDefault="00301A85" w:rsidP="00301A85">
            <w:pPr>
              <w:spacing w:line="1" w:lineRule="auto"/>
            </w:pPr>
          </w:p>
        </w:tc>
      </w:tr>
      <w:tr w:rsidR="00301A85" w14:paraId="33C5698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1BC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5A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112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D00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3B5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45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E8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FB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47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33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6C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5F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0FA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45C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B1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607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4CD5" w14:textId="77777777" w:rsidR="00301A85" w:rsidRDefault="00301A85" w:rsidP="00301A85">
            <w:pPr>
              <w:spacing w:line="1" w:lineRule="auto"/>
            </w:pPr>
          </w:p>
        </w:tc>
      </w:tr>
      <w:tr w:rsidR="00301A85" w14:paraId="1B5F606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84A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23B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A83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97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18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57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69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CC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B5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EA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8A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59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10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4D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07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B36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6248" w14:textId="77777777" w:rsidR="00301A85" w:rsidRDefault="00301A85" w:rsidP="00301A85">
            <w:pPr>
              <w:spacing w:line="1" w:lineRule="auto"/>
            </w:pPr>
          </w:p>
        </w:tc>
      </w:tr>
      <w:tr w:rsidR="00301A85" w14:paraId="5C32DD7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961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18A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4A6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4BA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42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52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80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48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6C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F4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04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B4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F5C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E7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B8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D4E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0692" w14:textId="77777777" w:rsidR="00301A85" w:rsidRDefault="00301A85" w:rsidP="00301A85">
            <w:pPr>
              <w:spacing w:line="1" w:lineRule="auto"/>
            </w:pPr>
          </w:p>
        </w:tc>
      </w:tr>
      <w:tr w:rsidR="00301A85" w14:paraId="5692A79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E51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A32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F1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154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0F9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5E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74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F0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11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CC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96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C72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61E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D3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73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38E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3583" w14:textId="77777777" w:rsidR="00301A85" w:rsidRDefault="00301A85" w:rsidP="00301A85">
            <w:pPr>
              <w:spacing w:line="1" w:lineRule="auto"/>
            </w:pPr>
          </w:p>
        </w:tc>
      </w:tr>
      <w:tr w:rsidR="00301A85" w14:paraId="5F3BBB4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7D9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B7A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C16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85E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86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24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CB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89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9A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56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8B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35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0B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ED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D8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3B4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C733" w14:textId="77777777" w:rsidR="00301A85" w:rsidRDefault="00301A85" w:rsidP="00301A85">
            <w:pPr>
              <w:spacing w:line="1" w:lineRule="auto"/>
            </w:pPr>
          </w:p>
        </w:tc>
      </w:tr>
      <w:tr w:rsidR="00301A85" w14:paraId="0071EEA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852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4A3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B4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5D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46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F5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B6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04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35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2A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77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72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10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B13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6D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15F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3A3C" w14:textId="77777777" w:rsidR="00301A85" w:rsidRDefault="00301A85" w:rsidP="00301A85">
            <w:pPr>
              <w:spacing w:line="1" w:lineRule="auto"/>
            </w:pPr>
          </w:p>
        </w:tc>
      </w:tr>
      <w:tr w:rsidR="00301A85" w14:paraId="39B9A3C4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7B3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0B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2CD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3BA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F5D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3A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примају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D4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56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81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31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F3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441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F94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21F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8AB3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AE9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040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2EDC840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7AD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150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34C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210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59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65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DF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72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D6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41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A4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52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92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78C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631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C89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FA6B" w14:textId="77777777" w:rsidR="00301A85" w:rsidRDefault="00301A85" w:rsidP="00301A85">
            <w:pPr>
              <w:spacing w:line="1" w:lineRule="auto"/>
            </w:pPr>
          </w:p>
        </w:tc>
      </w:tr>
      <w:tr w:rsidR="00301A85" w14:paraId="07AE2EA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0FD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F0D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4F5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3B9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C8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7D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BAB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31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FA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AD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75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DC6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4C0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CF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D6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138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17C2" w14:textId="77777777" w:rsidR="00301A85" w:rsidRDefault="00301A85" w:rsidP="00301A85">
            <w:pPr>
              <w:spacing w:line="1" w:lineRule="auto"/>
            </w:pPr>
          </w:p>
        </w:tc>
      </w:tr>
      <w:tr w:rsidR="00301A85" w14:paraId="0D80239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0AA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42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D57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566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7AE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9C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9E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03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D9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9B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D2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AA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6E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241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4B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742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C2DB" w14:textId="77777777" w:rsidR="00301A85" w:rsidRDefault="00301A85" w:rsidP="00301A85">
            <w:pPr>
              <w:spacing w:line="1" w:lineRule="auto"/>
            </w:pPr>
          </w:p>
        </w:tc>
      </w:tr>
      <w:tr w:rsidR="00301A85" w14:paraId="4449C3F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8ED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4A9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21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B01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36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A2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9E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0C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E3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7F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F2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26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06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3F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20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080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A1F3" w14:textId="77777777" w:rsidR="00301A85" w:rsidRDefault="00301A85" w:rsidP="00301A85">
            <w:pPr>
              <w:spacing w:line="1" w:lineRule="auto"/>
            </w:pPr>
          </w:p>
        </w:tc>
      </w:tr>
      <w:tr w:rsidR="00301A85" w14:paraId="76516BA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A8A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0B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58E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025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73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9D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92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53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50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B0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02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2C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F0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AA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3C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E9F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DC4D" w14:textId="77777777" w:rsidR="00301A85" w:rsidRDefault="00301A85" w:rsidP="00301A85">
            <w:pPr>
              <w:spacing w:line="1" w:lineRule="auto"/>
            </w:pPr>
          </w:p>
        </w:tc>
      </w:tr>
      <w:tr w:rsidR="00301A85" w14:paraId="5DFF34E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002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A6A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95D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F08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723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9B9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20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33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1F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9B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23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FB1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CC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2C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F08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D9E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C28B" w14:textId="77777777" w:rsidR="00301A85" w:rsidRDefault="00301A85" w:rsidP="00301A85">
            <w:pPr>
              <w:spacing w:line="1" w:lineRule="auto"/>
            </w:pPr>
          </w:p>
        </w:tc>
      </w:tr>
      <w:tr w:rsidR="00301A85" w14:paraId="440C9ED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273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340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D75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2CE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5C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D2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EB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D0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FD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6D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81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59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590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A6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F6D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AE0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3748" w14:textId="77777777" w:rsidR="00301A85" w:rsidRDefault="00301A85" w:rsidP="00301A85">
            <w:pPr>
              <w:spacing w:line="1" w:lineRule="auto"/>
            </w:pPr>
          </w:p>
        </w:tc>
      </w:tr>
      <w:tr w:rsidR="00301A85" w14:paraId="1E13DE4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AE9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D24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EE2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072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E5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4D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76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8A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ED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63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D6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CD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C8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A7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47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F83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C678" w14:textId="77777777" w:rsidR="00301A85" w:rsidRDefault="00301A85" w:rsidP="00301A85">
            <w:pPr>
              <w:spacing w:line="1" w:lineRule="auto"/>
            </w:pPr>
          </w:p>
        </w:tc>
      </w:tr>
      <w:tr w:rsidR="00301A85" w14:paraId="6DA854B3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CCA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рађању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родитељству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AB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4A8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070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381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жељени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91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укупном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рођене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7E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62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F4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73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B2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95B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9A3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74B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766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8EB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8E0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2EBF4DF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380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79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66A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FD2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03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38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2A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2D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18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C7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82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E5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5E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13B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64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4F9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79B7" w14:textId="77777777" w:rsidR="00301A85" w:rsidRDefault="00301A85" w:rsidP="00301A85">
            <w:pPr>
              <w:spacing w:line="1" w:lineRule="auto"/>
            </w:pPr>
          </w:p>
        </w:tc>
      </w:tr>
      <w:tr w:rsidR="00301A85" w14:paraId="4269C2C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4A4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A90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76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F54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FF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FA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19A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96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18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89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79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043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A0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84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9A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0FD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19A6" w14:textId="77777777" w:rsidR="00301A85" w:rsidRDefault="00301A85" w:rsidP="00301A85">
            <w:pPr>
              <w:spacing w:line="1" w:lineRule="auto"/>
            </w:pPr>
          </w:p>
        </w:tc>
      </w:tr>
      <w:tr w:rsidR="00301A85" w14:paraId="67AB67D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50E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0E2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C73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4DE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E80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C6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D1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81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92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841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4F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2E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CCC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EB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59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AC1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9643" w14:textId="77777777" w:rsidR="00301A85" w:rsidRDefault="00301A85" w:rsidP="00301A85">
            <w:pPr>
              <w:spacing w:line="1" w:lineRule="auto"/>
            </w:pPr>
          </w:p>
        </w:tc>
      </w:tr>
      <w:tr w:rsidR="00301A85" w14:paraId="22B6364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C68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08A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E5E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E84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7E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0A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C3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8B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49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86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1C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1B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15E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C0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9A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586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BD62" w14:textId="77777777" w:rsidR="00301A85" w:rsidRDefault="00301A85" w:rsidP="00301A85">
            <w:pPr>
              <w:spacing w:line="1" w:lineRule="auto"/>
            </w:pPr>
          </w:p>
        </w:tc>
      </w:tr>
      <w:tr w:rsidR="00301A85" w14:paraId="0AB7A4B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842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AD0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7A2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DBC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F7D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0D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A2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9D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CA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F9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63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F0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8E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215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9A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065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C13A" w14:textId="77777777" w:rsidR="00301A85" w:rsidRDefault="00301A85" w:rsidP="00301A85">
            <w:pPr>
              <w:spacing w:line="1" w:lineRule="auto"/>
            </w:pPr>
          </w:p>
        </w:tc>
      </w:tr>
      <w:tr w:rsidR="00301A85" w14:paraId="1BB7D84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CCE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9E8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126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F60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46B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77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AE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C6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A1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388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AD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B65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A3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E57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A1D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55C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6E43" w14:textId="77777777" w:rsidR="00301A85" w:rsidRDefault="00301A85" w:rsidP="00301A85">
            <w:pPr>
              <w:spacing w:line="1" w:lineRule="auto"/>
            </w:pPr>
          </w:p>
        </w:tc>
      </w:tr>
      <w:tr w:rsidR="00301A85" w14:paraId="14452DA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229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F20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95F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F62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E1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3F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7C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9D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38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29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D81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9B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63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ED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CDD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F3A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9CB2" w14:textId="77777777" w:rsidR="00301A85" w:rsidRDefault="00301A85" w:rsidP="00301A85">
            <w:pPr>
              <w:spacing w:line="1" w:lineRule="auto"/>
            </w:pPr>
          </w:p>
        </w:tc>
      </w:tr>
      <w:tr w:rsidR="00301A85" w14:paraId="0B60214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78F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8E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A2F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C20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75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FC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18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70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FA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B2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C0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63B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82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47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A0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248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325F" w14:textId="77777777" w:rsidR="00301A85" w:rsidRDefault="00301A85" w:rsidP="00301A85">
            <w:pPr>
              <w:spacing w:line="1" w:lineRule="auto"/>
            </w:pPr>
          </w:p>
        </w:tc>
      </w:tr>
      <w:tr w:rsidR="00301A85" w14:paraId="2DB84ACE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A40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особама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DC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C93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030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A27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одрасле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ED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15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ED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F3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43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FB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4A0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53A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D8D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2E9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1E7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47A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A6BFF7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98F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937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343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34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D7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305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6F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B7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5D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34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F3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27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38A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10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AF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E89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E737" w14:textId="77777777" w:rsidR="00301A85" w:rsidRDefault="00301A85" w:rsidP="00301A85">
            <w:pPr>
              <w:spacing w:line="1" w:lineRule="auto"/>
            </w:pPr>
          </w:p>
        </w:tc>
      </w:tr>
      <w:tr w:rsidR="00301A85" w14:paraId="69A8212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A9C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30A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409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3E8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06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27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D1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55A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53C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6D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E0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1EF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C8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BB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BB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B4F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5C8C" w14:textId="77777777" w:rsidR="00301A85" w:rsidRDefault="00301A85" w:rsidP="00301A85">
            <w:pPr>
              <w:spacing w:line="1" w:lineRule="auto"/>
            </w:pPr>
          </w:p>
        </w:tc>
      </w:tr>
      <w:tr w:rsidR="00301A85" w14:paraId="249A987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BB2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5C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71B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F78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26F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32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A8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6B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32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1D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B8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D3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26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19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A1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451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9503" w14:textId="77777777" w:rsidR="00301A85" w:rsidRDefault="00301A85" w:rsidP="00301A85">
            <w:pPr>
              <w:spacing w:line="1" w:lineRule="auto"/>
            </w:pPr>
          </w:p>
        </w:tc>
      </w:tr>
      <w:tr w:rsidR="00301A85" w14:paraId="2C2ACAE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CBC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648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AE5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F9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AC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29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60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F8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92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A3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CA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0C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88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A1D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6D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45E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E632" w14:textId="77777777" w:rsidR="00301A85" w:rsidRDefault="00301A85" w:rsidP="00301A85">
            <w:pPr>
              <w:spacing w:line="1" w:lineRule="auto"/>
            </w:pPr>
          </w:p>
        </w:tc>
      </w:tr>
      <w:tr w:rsidR="00301A85" w14:paraId="6508322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F4D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243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183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FC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D0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DF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A3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51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AD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21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5B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9B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6D1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0F8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71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BAF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434A" w14:textId="77777777" w:rsidR="00301A85" w:rsidRDefault="00301A85" w:rsidP="00301A85">
            <w:pPr>
              <w:spacing w:line="1" w:lineRule="auto"/>
            </w:pPr>
          </w:p>
        </w:tc>
      </w:tr>
      <w:tr w:rsidR="00301A85" w14:paraId="3FFBF6E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7B2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51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EFD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017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F23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2C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9C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71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29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2E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E0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AE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DB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59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61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F17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60D1" w14:textId="77777777" w:rsidR="00301A85" w:rsidRDefault="00301A85" w:rsidP="00301A85">
            <w:pPr>
              <w:spacing w:line="1" w:lineRule="auto"/>
            </w:pPr>
          </w:p>
        </w:tc>
      </w:tr>
      <w:tr w:rsidR="00301A85" w14:paraId="55DD135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13D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802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7E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E52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387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3B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D4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2D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AD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BE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73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05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2CD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72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FAA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B28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1CFE" w14:textId="77777777" w:rsidR="00301A85" w:rsidRDefault="00301A85" w:rsidP="00301A85">
            <w:pPr>
              <w:spacing w:line="1" w:lineRule="auto"/>
            </w:pPr>
          </w:p>
        </w:tc>
      </w:tr>
      <w:tr w:rsidR="00301A85" w14:paraId="530035F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CCF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04B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BAA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E6B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0E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FB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F2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EE3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AB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50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15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E0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5D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EBD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9E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D16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5672" w14:textId="77777777" w:rsidR="00301A85" w:rsidRDefault="00301A85" w:rsidP="00301A85">
            <w:pPr>
              <w:spacing w:line="1" w:lineRule="auto"/>
            </w:pPr>
          </w:p>
        </w:tc>
      </w:tr>
      <w:bookmarkStart w:id="111" w:name="_Toc12_-_ЗДРАВСТВЕНА_ЗАШТИТА"/>
      <w:bookmarkEnd w:id="111"/>
      <w:tr w:rsidR="00301A85" w14:paraId="2106FAFA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5948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"12 - ЗДРАВСТВЕНА ЗАШТИТА" \f C \l "1"</w:instrText>
            </w:r>
            <w:r>
              <w:fldChar w:fldCharType="end"/>
            </w:r>
          </w:p>
          <w:p w14:paraId="22C80D3A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3D6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FE9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E767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356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здравља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становништва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B7B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примарном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здравственом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832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63C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8F0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09F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BC3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A39D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98FF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5C1C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601D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E605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0B1C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62B67F8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1F7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E4A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BF4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782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6C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CA5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DDF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70C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66C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83B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99F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5ED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64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7C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57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285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4A2D" w14:textId="77777777" w:rsidR="00301A85" w:rsidRDefault="00301A85" w:rsidP="00301A85">
            <w:pPr>
              <w:spacing w:line="1" w:lineRule="auto"/>
            </w:pPr>
          </w:p>
        </w:tc>
      </w:tr>
      <w:tr w:rsidR="00301A85" w14:paraId="1C6D283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6BE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4AC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5C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1B1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E1C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41E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F8E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D85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13B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11D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AA0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42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B8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38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42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6C59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6AAC" w14:textId="77777777" w:rsidR="00301A85" w:rsidRDefault="00301A85" w:rsidP="00301A85">
            <w:pPr>
              <w:spacing w:line="1" w:lineRule="auto"/>
            </w:pPr>
          </w:p>
        </w:tc>
      </w:tr>
      <w:tr w:rsidR="00301A85" w14:paraId="444DD00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B19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746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7F3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2FB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3554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887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485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240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C74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EB8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444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6F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B54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52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75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080A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66F0" w14:textId="77777777" w:rsidR="00301A85" w:rsidRDefault="00301A85" w:rsidP="00301A85">
            <w:pPr>
              <w:spacing w:line="1" w:lineRule="auto"/>
            </w:pPr>
          </w:p>
        </w:tc>
      </w:tr>
      <w:tr w:rsidR="00301A85" w14:paraId="039F733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FB1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1A3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664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D27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B7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B13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60B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AB2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642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98D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4EE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78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F7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EF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3D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6D54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FA97" w14:textId="77777777" w:rsidR="00301A85" w:rsidRDefault="00301A85" w:rsidP="00301A85">
            <w:pPr>
              <w:spacing w:line="1" w:lineRule="auto"/>
            </w:pPr>
          </w:p>
        </w:tc>
      </w:tr>
      <w:tr w:rsidR="00301A85" w14:paraId="7600D4D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97F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AA4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3D3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45E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DB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F7A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2C9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A18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6C4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5DB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4C3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5F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02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C8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19C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CB8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950D" w14:textId="77777777" w:rsidR="00301A85" w:rsidRDefault="00301A85" w:rsidP="00301A85">
            <w:pPr>
              <w:spacing w:line="1" w:lineRule="auto"/>
            </w:pPr>
          </w:p>
        </w:tc>
      </w:tr>
      <w:tr w:rsidR="00301A85" w14:paraId="4B89D1B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E9A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E30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FC8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917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6430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885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31A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52A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88D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68F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AE1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54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7E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3E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20F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4080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651D" w14:textId="77777777" w:rsidR="00301A85" w:rsidRDefault="00301A85" w:rsidP="00301A85">
            <w:pPr>
              <w:spacing w:line="1" w:lineRule="auto"/>
            </w:pPr>
          </w:p>
        </w:tc>
      </w:tr>
      <w:tr w:rsidR="00301A85" w14:paraId="1E8932B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4A1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550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BC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107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13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617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F97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A2F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D70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777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127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E0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921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BB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304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368A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13B0" w14:textId="77777777" w:rsidR="00301A85" w:rsidRDefault="00301A85" w:rsidP="00301A85">
            <w:pPr>
              <w:spacing w:line="1" w:lineRule="auto"/>
            </w:pPr>
          </w:p>
        </w:tc>
      </w:tr>
      <w:tr w:rsidR="00301A85" w14:paraId="32D0744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450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0F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37F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335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E8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105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8B2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73A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123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3FB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104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31F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3B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15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30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C2EF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5033" w14:textId="77777777" w:rsidR="00301A85" w:rsidRDefault="00301A85" w:rsidP="00301A85">
            <w:pPr>
              <w:spacing w:line="1" w:lineRule="auto"/>
            </w:pPr>
          </w:p>
        </w:tc>
      </w:tr>
      <w:tr w:rsidR="00301A85" w14:paraId="1A44AEFC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2AD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Мртвозорство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C8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6CE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AE0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4EE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16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FA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82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EF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5AA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55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059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51C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C46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176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F4A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78C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161F76B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BC9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75F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DD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76E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F7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E8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EE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78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2E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23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F4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7F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DA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57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55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DBA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A095" w14:textId="77777777" w:rsidR="00301A85" w:rsidRDefault="00301A85" w:rsidP="00301A85">
            <w:pPr>
              <w:spacing w:line="1" w:lineRule="auto"/>
            </w:pPr>
          </w:p>
        </w:tc>
      </w:tr>
      <w:tr w:rsidR="00301A85" w14:paraId="27ED149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109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0B6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6D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171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E5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6F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4C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88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B6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2B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3C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DF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42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10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7D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99E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4EA6" w14:textId="77777777" w:rsidR="00301A85" w:rsidRDefault="00301A85" w:rsidP="00301A85">
            <w:pPr>
              <w:spacing w:line="1" w:lineRule="auto"/>
            </w:pPr>
          </w:p>
        </w:tc>
      </w:tr>
      <w:tr w:rsidR="00301A85" w14:paraId="6D2790B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C57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F27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F04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02A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7EB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F4F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C5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19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2EA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F6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65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53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1F5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86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2F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F08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BF2B" w14:textId="77777777" w:rsidR="00301A85" w:rsidRDefault="00301A85" w:rsidP="00301A85">
            <w:pPr>
              <w:spacing w:line="1" w:lineRule="auto"/>
            </w:pPr>
          </w:p>
        </w:tc>
      </w:tr>
      <w:tr w:rsidR="00301A85" w14:paraId="1BD8FC5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89E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6F0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534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A36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AE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CB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BF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42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C8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68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63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21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7A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D2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08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481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1291" w14:textId="77777777" w:rsidR="00301A85" w:rsidRDefault="00301A85" w:rsidP="00301A85">
            <w:pPr>
              <w:spacing w:line="1" w:lineRule="auto"/>
            </w:pPr>
          </w:p>
        </w:tc>
      </w:tr>
      <w:tr w:rsidR="00301A85" w14:paraId="7D67E39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BA9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585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17C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94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61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4C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3C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44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22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3D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D58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6A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6A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7A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FF0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45F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60C2" w14:textId="77777777" w:rsidR="00301A85" w:rsidRDefault="00301A85" w:rsidP="00301A85">
            <w:pPr>
              <w:spacing w:line="1" w:lineRule="auto"/>
            </w:pPr>
          </w:p>
        </w:tc>
      </w:tr>
      <w:tr w:rsidR="00301A85" w14:paraId="6C1938B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08E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698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D01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C17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301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138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45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86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45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01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A4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1D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11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48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12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996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3CAA" w14:textId="77777777" w:rsidR="00301A85" w:rsidRDefault="00301A85" w:rsidP="00301A85">
            <w:pPr>
              <w:spacing w:line="1" w:lineRule="auto"/>
            </w:pPr>
          </w:p>
        </w:tc>
      </w:tr>
      <w:tr w:rsidR="00301A85" w14:paraId="1E6D8B0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F6E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E27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35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E81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6F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B9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88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11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44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2A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DC7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92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A27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C8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5B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C0B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4F9A" w14:textId="77777777" w:rsidR="00301A85" w:rsidRDefault="00301A85" w:rsidP="00301A85">
            <w:pPr>
              <w:spacing w:line="1" w:lineRule="auto"/>
            </w:pPr>
          </w:p>
        </w:tc>
      </w:tr>
      <w:tr w:rsidR="00301A85" w14:paraId="386B91F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763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3B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8CC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58A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0A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2AF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58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6C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58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AD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BC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FC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F3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7E1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A61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F47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DFE7" w14:textId="77777777" w:rsidR="00301A85" w:rsidRDefault="00301A85" w:rsidP="00301A85">
            <w:pPr>
              <w:spacing w:line="1" w:lineRule="auto"/>
            </w:pPr>
          </w:p>
        </w:tc>
      </w:tr>
      <w:tr w:rsidR="00301A85" w14:paraId="19125C42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4E2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друштвене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бриге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здравље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43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BA2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B1A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EEF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Стварање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становништва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97F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посебних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здравља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43A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9A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F6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1E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FC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BEE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7BE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967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915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F02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ABB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6B7990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FC1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977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5DA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38F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5A6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7A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E33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AF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86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23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3F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67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87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08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E6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5A9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ABAC" w14:textId="77777777" w:rsidR="00301A85" w:rsidRDefault="00301A85" w:rsidP="00301A85">
            <w:pPr>
              <w:spacing w:line="1" w:lineRule="auto"/>
            </w:pPr>
          </w:p>
        </w:tc>
      </w:tr>
      <w:tr w:rsidR="00301A85" w14:paraId="58D38C8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C6E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ADE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B8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00E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7BA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98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30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D6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31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BA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A5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BE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1F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6C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70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25C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9F1B" w14:textId="77777777" w:rsidR="00301A85" w:rsidRDefault="00301A85" w:rsidP="00301A85">
            <w:pPr>
              <w:spacing w:line="1" w:lineRule="auto"/>
            </w:pPr>
          </w:p>
        </w:tc>
      </w:tr>
      <w:tr w:rsidR="00301A85" w14:paraId="7C17310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CA7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683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BAC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4CD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FCC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E6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EE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46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97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11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97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92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06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70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C4E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0B2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3E84" w14:textId="77777777" w:rsidR="00301A85" w:rsidRDefault="00301A85" w:rsidP="00301A85">
            <w:pPr>
              <w:spacing w:line="1" w:lineRule="auto"/>
            </w:pPr>
          </w:p>
        </w:tc>
      </w:tr>
      <w:tr w:rsidR="00301A85" w14:paraId="19777F7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F88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8AE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03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5CB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55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05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6E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3C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36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D7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FD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DA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8D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518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F0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CE6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4060" w14:textId="77777777" w:rsidR="00301A85" w:rsidRDefault="00301A85" w:rsidP="00301A85">
            <w:pPr>
              <w:spacing w:line="1" w:lineRule="auto"/>
            </w:pPr>
          </w:p>
        </w:tc>
      </w:tr>
      <w:tr w:rsidR="00301A85" w14:paraId="0C66AFA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A55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E18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3AA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E1C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79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AB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DF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D2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6F9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04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FF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28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482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4C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E4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7E9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5F4B" w14:textId="77777777" w:rsidR="00301A85" w:rsidRDefault="00301A85" w:rsidP="00301A85">
            <w:pPr>
              <w:spacing w:line="1" w:lineRule="auto"/>
            </w:pPr>
          </w:p>
        </w:tc>
      </w:tr>
      <w:tr w:rsidR="00301A85" w14:paraId="70DCB22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EA6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E6A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A86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3EE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088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00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8F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D1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55A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24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F8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02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74B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5A2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B9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18B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1D4C" w14:textId="77777777" w:rsidR="00301A85" w:rsidRDefault="00301A85" w:rsidP="00301A85">
            <w:pPr>
              <w:spacing w:line="1" w:lineRule="auto"/>
            </w:pPr>
          </w:p>
        </w:tc>
      </w:tr>
      <w:tr w:rsidR="00301A85" w14:paraId="6C9326A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FE7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2B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ECC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047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9E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26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90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67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92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C9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92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BF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F2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A9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A7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2DE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FDB6" w14:textId="77777777" w:rsidR="00301A85" w:rsidRDefault="00301A85" w:rsidP="00301A85">
            <w:pPr>
              <w:spacing w:line="1" w:lineRule="auto"/>
            </w:pPr>
          </w:p>
        </w:tc>
      </w:tr>
      <w:tr w:rsidR="00301A85" w14:paraId="6B90EEA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BD8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22E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2A7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11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D2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4F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05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03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0B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E7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EC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75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92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D9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9C6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F5A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CFC7" w14:textId="77777777" w:rsidR="00301A85" w:rsidRDefault="00301A85" w:rsidP="00301A85">
            <w:pPr>
              <w:spacing w:line="1" w:lineRule="auto"/>
            </w:pPr>
          </w:p>
        </w:tc>
      </w:tr>
      <w:bookmarkStart w:id="112" w:name="_Toc13_-_РАЗВОЈ_КУЛТУРЕ_И_ИНФОРМИСАЊА"/>
      <w:bookmarkEnd w:id="112"/>
      <w:tr w:rsidR="00301A85" w14:paraId="3C08E3CD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F267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"13 - РАЗВОЈ КУЛТУРЕ И ИНФОРМИСАЊА" \f C \l "1"</w:instrText>
            </w:r>
            <w:r>
              <w:fldChar w:fldCharType="end"/>
            </w:r>
          </w:p>
          <w:p w14:paraId="0EA337C2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B4E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5723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80E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2FB9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Подстицање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8F7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реализованих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1000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доприносе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остваривању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B2F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473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8CC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786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D34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1100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56.285.000,00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0E68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8AB7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6DB7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56.285.000,00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DA2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C762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4A05172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0A3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923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E35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AC9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3C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230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A61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FB4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742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360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D08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F1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18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6F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636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A515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E17B" w14:textId="77777777" w:rsidR="00301A85" w:rsidRDefault="00301A85" w:rsidP="00301A85">
            <w:pPr>
              <w:spacing w:line="1" w:lineRule="auto"/>
            </w:pPr>
          </w:p>
        </w:tc>
      </w:tr>
      <w:tr w:rsidR="00301A85" w14:paraId="247B739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38F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056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A6D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6ED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E51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D6A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B85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403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4AD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753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974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4A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48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38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914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35B0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A14A" w14:textId="77777777" w:rsidR="00301A85" w:rsidRDefault="00301A85" w:rsidP="00301A85">
            <w:pPr>
              <w:spacing w:line="1" w:lineRule="auto"/>
            </w:pPr>
          </w:p>
        </w:tc>
      </w:tr>
      <w:tr w:rsidR="00301A85" w14:paraId="7329CA7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59C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8B9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580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F08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C7FA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информисања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9B5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примерака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штампаних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медија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доприносе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остваривању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информисања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0B9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5A6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E96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9D5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C5B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85F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82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D0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AD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C41D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86E6" w14:textId="77777777" w:rsidR="00301A85" w:rsidRDefault="00301A85" w:rsidP="00301A85">
            <w:pPr>
              <w:spacing w:line="1" w:lineRule="auto"/>
            </w:pPr>
          </w:p>
        </w:tc>
      </w:tr>
      <w:tr w:rsidR="00301A85" w14:paraId="7FC533D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32A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9D5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F16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80A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0D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1C1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67F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DDA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195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73E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2A0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54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DD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C21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3B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2CD4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AE2F" w14:textId="77777777" w:rsidR="00301A85" w:rsidRDefault="00301A85" w:rsidP="00301A85">
            <w:pPr>
              <w:spacing w:line="1" w:lineRule="auto"/>
            </w:pPr>
          </w:p>
        </w:tc>
      </w:tr>
      <w:tr w:rsidR="00301A85" w14:paraId="39F304F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899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2E4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C59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FD8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0F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93E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CAE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CC6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102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36B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A08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AA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68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BE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029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11E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7841" w14:textId="77777777" w:rsidR="00301A85" w:rsidRDefault="00301A85" w:rsidP="00301A85">
            <w:pPr>
              <w:spacing w:line="1" w:lineRule="auto"/>
            </w:pPr>
          </w:p>
        </w:tc>
      </w:tr>
      <w:tr w:rsidR="00301A85" w14:paraId="66609EC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702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EAF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5E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B62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E37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52F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DEA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44C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528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5B5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DEF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72B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86C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93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5F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2CDF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2D38" w14:textId="77777777" w:rsidR="00301A85" w:rsidRDefault="00301A85" w:rsidP="00301A85">
            <w:pPr>
              <w:spacing w:line="1" w:lineRule="auto"/>
            </w:pPr>
          </w:p>
        </w:tc>
      </w:tr>
      <w:tr w:rsidR="00301A85" w14:paraId="4914524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AB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BAB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8BF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9D5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D5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CB7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4E7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2A9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BAA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07B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8F3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00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97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44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01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3AD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20A7" w14:textId="77777777" w:rsidR="00301A85" w:rsidRDefault="00301A85" w:rsidP="00301A85">
            <w:pPr>
              <w:spacing w:line="1" w:lineRule="auto"/>
            </w:pPr>
          </w:p>
        </w:tc>
      </w:tr>
      <w:tr w:rsidR="00301A85" w14:paraId="47B9AA7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3CB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366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010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743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03F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7F8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60C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242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1F9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F1B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33A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5C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F1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950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CE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61E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8E52" w14:textId="77777777" w:rsidR="00301A85" w:rsidRDefault="00301A85" w:rsidP="00301A85">
            <w:pPr>
              <w:spacing w:line="1" w:lineRule="auto"/>
            </w:pPr>
          </w:p>
        </w:tc>
      </w:tr>
      <w:tr w:rsidR="00301A85" w14:paraId="1B1CCD5F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814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9B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5AC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B19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3FF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59C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A4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07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38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E5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4A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F2D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FC1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2A6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402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3C7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21C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</w:p>
        </w:tc>
      </w:tr>
      <w:tr w:rsidR="00301A85" w14:paraId="3B740DD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6A5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414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368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94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D4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11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AB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DD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AE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F0E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70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14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73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02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8E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1F8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5288" w14:textId="77777777" w:rsidR="00301A85" w:rsidRDefault="00301A85" w:rsidP="00301A85">
            <w:pPr>
              <w:spacing w:line="1" w:lineRule="auto"/>
            </w:pPr>
          </w:p>
        </w:tc>
      </w:tr>
      <w:tr w:rsidR="00301A85" w14:paraId="4F3B310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A4D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7F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691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0FB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A5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33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E9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53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73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EC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EB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EE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DD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2B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0D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AE6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E05D" w14:textId="77777777" w:rsidR="00301A85" w:rsidRDefault="00301A85" w:rsidP="00301A85">
            <w:pPr>
              <w:spacing w:line="1" w:lineRule="auto"/>
            </w:pPr>
          </w:p>
        </w:tc>
      </w:tr>
      <w:tr w:rsidR="00301A85" w14:paraId="20BCEFD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43F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4EA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0FC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F3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DDD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68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D6E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D0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BA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A9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C9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BE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0C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8D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5F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883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C859" w14:textId="77777777" w:rsidR="00301A85" w:rsidRDefault="00301A85" w:rsidP="00301A85">
            <w:pPr>
              <w:spacing w:line="1" w:lineRule="auto"/>
            </w:pPr>
          </w:p>
        </w:tc>
      </w:tr>
      <w:tr w:rsidR="00301A85" w14:paraId="6DDE169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38D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58B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3E6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A76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D3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58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B0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2D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4E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63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4E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83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0F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01A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36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7C5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4E27" w14:textId="77777777" w:rsidR="00301A85" w:rsidRDefault="00301A85" w:rsidP="00301A85">
            <w:pPr>
              <w:spacing w:line="1" w:lineRule="auto"/>
            </w:pPr>
          </w:p>
        </w:tc>
      </w:tr>
      <w:tr w:rsidR="00301A85" w14:paraId="075E201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8D2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F93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EB2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FD0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87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F6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45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8B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9B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D8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64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1D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17B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A9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AB2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5AF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CE16" w14:textId="77777777" w:rsidR="00301A85" w:rsidRDefault="00301A85" w:rsidP="00301A85">
            <w:pPr>
              <w:spacing w:line="1" w:lineRule="auto"/>
            </w:pPr>
          </w:p>
        </w:tc>
      </w:tr>
      <w:tr w:rsidR="00301A85" w14:paraId="6D86FD0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2D8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9B1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9AC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19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DB4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3D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3F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00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3F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D7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CE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89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A5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5B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DB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FA4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5B93" w14:textId="77777777" w:rsidR="00301A85" w:rsidRDefault="00301A85" w:rsidP="00301A85">
            <w:pPr>
              <w:spacing w:line="1" w:lineRule="auto"/>
            </w:pPr>
          </w:p>
        </w:tc>
      </w:tr>
      <w:tr w:rsidR="00301A85" w14:paraId="40C9E0E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D61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AE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CF6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892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51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60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A0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ADF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55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FE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C3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69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F1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BE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43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E08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FE0C" w14:textId="77777777" w:rsidR="00301A85" w:rsidRDefault="00301A85" w:rsidP="00301A85">
            <w:pPr>
              <w:spacing w:line="1" w:lineRule="auto"/>
            </w:pPr>
          </w:p>
        </w:tc>
      </w:tr>
      <w:tr w:rsidR="00301A85" w14:paraId="67919E4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25B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326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61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A0B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7D4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7BA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05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F4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70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17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5C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3DB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79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FC7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FD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046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1EEF" w14:textId="77777777" w:rsidR="00301A85" w:rsidRDefault="00301A85" w:rsidP="00301A85">
            <w:pPr>
              <w:spacing w:line="1" w:lineRule="auto"/>
            </w:pPr>
          </w:p>
        </w:tc>
      </w:tr>
      <w:tr w:rsidR="00301A85" w14:paraId="4AFB3272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67E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0B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F21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33A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323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F3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B3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10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F6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6D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16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84B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22.385.000,00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530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090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5BA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22.385.000,00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06C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5DE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НОВИЦА БЛАЖИН</w:t>
            </w:r>
          </w:p>
        </w:tc>
      </w:tr>
      <w:tr w:rsidR="00301A85" w14:paraId="7EEF8D2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1CD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9E1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38A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8B9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757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9D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57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BB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949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98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09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7C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C7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DB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594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778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FFC8" w14:textId="77777777" w:rsidR="00301A85" w:rsidRDefault="00301A85" w:rsidP="00301A85">
            <w:pPr>
              <w:spacing w:line="1" w:lineRule="auto"/>
            </w:pPr>
          </w:p>
        </w:tc>
      </w:tr>
      <w:tr w:rsidR="00301A85" w14:paraId="2F06E10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B20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25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08E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E71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BD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FCB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78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E6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14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99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D1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B4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32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F0B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F2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5CA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8520" w14:textId="77777777" w:rsidR="00301A85" w:rsidRDefault="00301A85" w:rsidP="00301A85">
            <w:pPr>
              <w:spacing w:line="1" w:lineRule="auto"/>
            </w:pPr>
          </w:p>
        </w:tc>
      </w:tr>
      <w:tr w:rsidR="00301A85" w14:paraId="30BDF9D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E9E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9E9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69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CB5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C5E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1D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EE2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73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E4D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E6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7E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BE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7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AB3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E8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0F1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6204" w14:textId="77777777" w:rsidR="00301A85" w:rsidRDefault="00301A85" w:rsidP="00301A85">
            <w:pPr>
              <w:spacing w:line="1" w:lineRule="auto"/>
            </w:pPr>
          </w:p>
        </w:tc>
      </w:tr>
      <w:tr w:rsidR="00301A85" w14:paraId="6AC5C54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698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D03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A15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B0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DC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18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D7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B5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3B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D0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AC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34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D63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07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F5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0EB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EE53" w14:textId="77777777" w:rsidR="00301A85" w:rsidRDefault="00301A85" w:rsidP="00301A85">
            <w:pPr>
              <w:spacing w:line="1" w:lineRule="auto"/>
            </w:pPr>
          </w:p>
        </w:tc>
      </w:tr>
      <w:tr w:rsidR="00301A85" w14:paraId="489C8E5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5BC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2F9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89D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642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19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2A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D1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091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6D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D3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AA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5D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E3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36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3D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CC4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869A" w14:textId="77777777" w:rsidR="00301A85" w:rsidRDefault="00301A85" w:rsidP="00301A85">
            <w:pPr>
              <w:spacing w:line="1" w:lineRule="auto"/>
            </w:pPr>
          </w:p>
        </w:tc>
      </w:tr>
      <w:tr w:rsidR="00301A85" w14:paraId="772AAB1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B6D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384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3A3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C5B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01D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33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F2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11E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14E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96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59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02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467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33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66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C13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D9C9" w14:textId="77777777" w:rsidR="00301A85" w:rsidRDefault="00301A85" w:rsidP="00301A85">
            <w:pPr>
              <w:spacing w:line="1" w:lineRule="auto"/>
            </w:pPr>
          </w:p>
        </w:tc>
      </w:tr>
      <w:tr w:rsidR="00301A85" w14:paraId="0F22E4F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7E9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AD7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828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5B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75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49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0D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D9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36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06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69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DAE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05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AA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5A5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94A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8F9A" w14:textId="77777777" w:rsidR="00301A85" w:rsidRDefault="00301A85" w:rsidP="00301A85">
            <w:pPr>
              <w:spacing w:line="1" w:lineRule="auto"/>
            </w:pPr>
          </w:p>
        </w:tc>
      </w:tr>
      <w:tr w:rsidR="00301A85" w14:paraId="1C705D8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607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11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2F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FCB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942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90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E8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5E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BD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B6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05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B65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DC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4A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31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AD7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FFCE" w14:textId="77777777" w:rsidR="00301A85" w:rsidRDefault="00301A85" w:rsidP="00301A85">
            <w:pPr>
              <w:spacing w:line="1" w:lineRule="auto"/>
            </w:pPr>
          </w:p>
        </w:tc>
      </w:tr>
      <w:tr w:rsidR="00301A85" w14:paraId="3DCA8CEB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AA4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Јачање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97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030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CA2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68D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50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учествовали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F8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EC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40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C9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79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71C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E16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DFB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661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94E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E2A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7A3E64B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E23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754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DC5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FF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06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CC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BB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01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A6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46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98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E4A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E0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44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8A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1A6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DCB8" w14:textId="77777777" w:rsidR="00301A85" w:rsidRDefault="00301A85" w:rsidP="00301A85">
            <w:pPr>
              <w:spacing w:line="1" w:lineRule="auto"/>
            </w:pPr>
          </w:p>
        </w:tc>
      </w:tr>
      <w:tr w:rsidR="00301A85" w14:paraId="1A16442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CE6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F9B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FF8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FA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F7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91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78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78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CF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87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4C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E9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36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52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55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6DC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0BC4" w14:textId="77777777" w:rsidR="00301A85" w:rsidRDefault="00301A85" w:rsidP="00301A85">
            <w:pPr>
              <w:spacing w:line="1" w:lineRule="auto"/>
            </w:pPr>
          </w:p>
        </w:tc>
      </w:tr>
      <w:tr w:rsidR="00301A85" w14:paraId="6BFD2EF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7AB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AEC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ACA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C67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421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EA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02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06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76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4E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C3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95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FE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0D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B7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9DC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2213" w14:textId="77777777" w:rsidR="00301A85" w:rsidRDefault="00301A85" w:rsidP="00301A85">
            <w:pPr>
              <w:spacing w:line="1" w:lineRule="auto"/>
            </w:pPr>
          </w:p>
        </w:tc>
      </w:tr>
      <w:tr w:rsidR="00301A85" w14:paraId="7623CE0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4B9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DC2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F7E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E93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73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94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7A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F4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7E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DB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81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7F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02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755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58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48C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E6B8" w14:textId="77777777" w:rsidR="00301A85" w:rsidRDefault="00301A85" w:rsidP="00301A85">
            <w:pPr>
              <w:spacing w:line="1" w:lineRule="auto"/>
            </w:pPr>
          </w:p>
        </w:tc>
      </w:tr>
      <w:tr w:rsidR="00301A85" w14:paraId="25402F3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AA5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0C9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DFE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CC6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69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06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AE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75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5C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1D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3A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71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4C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6C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A74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786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D0B2" w14:textId="77777777" w:rsidR="00301A85" w:rsidRDefault="00301A85" w:rsidP="00301A85">
            <w:pPr>
              <w:spacing w:line="1" w:lineRule="auto"/>
            </w:pPr>
          </w:p>
        </w:tc>
      </w:tr>
      <w:tr w:rsidR="00301A85" w14:paraId="7288DE4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B9E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D4F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40E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84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9CE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00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7D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A9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64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81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42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AD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F8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1B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706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818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B964" w14:textId="77777777" w:rsidR="00301A85" w:rsidRDefault="00301A85" w:rsidP="00301A85">
            <w:pPr>
              <w:spacing w:line="1" w:lineRule="auto"/>
            </w:pPr>
          </w:p>
        </w:tc>
      </w:tr>
      <w:tr w:rsidR="00301A85" w14:paraId="6C7251F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6FC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4C3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41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35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A3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4A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02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21B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8C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53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B8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F3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8F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E32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92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A6B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E2BD" w14:textId="77777777" w:rsidR="00301A85" w:rsidRDefault="00301A85" w:rsidP="00301A85">
            <w:pPr>
              <w:spacing w:line="1" w:lineRule="auto"/>
            </w:pPr>
          </w:p>
        </w:tc>
      </w:tr>
      <w:tr w:rsidR="00301A85" w14:paraId="1C847D1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3A6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B0B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6B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5E6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F0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E9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E9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75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63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39B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E3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79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BB6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32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17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5B7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D4AA" w14:textId="77777777" w:rsidR="00301A85" w:rsidRDefault="00301A85" w:rsidP="00301A85">
            <w:pPr>
              <w:spacing w:line="1" w:lineRule="auto"/>
            </w:pPr>
          </w:p>
        </w:tc>
      </w:tr>
      <w:tr w:rsidR="00301A85" w14:paraId="72876C83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99A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представљања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FA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88D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564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EE3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презентације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76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промовишу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11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73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35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17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73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A10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A20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8C2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BB6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A60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303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60FAD4A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DDF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463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43E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32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0D6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BB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64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29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CD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F0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41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DF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E17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6D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F76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FC5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775C" w14:textId="77777777" w:rsidR="00301A85" w:rsidRDefault="00301A85" w:rsidP="00301A85">
            <w:pPr>
              <w:spacing w:line="1" w:lineRule="auto"/>
            </w:pPr>
          </w:p>
        </w:tc>
      </w:tr>
      <w:tr w:rsidR="00301A85" w14:paraId="7B88137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929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947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D0F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09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79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19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9F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2E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66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8C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13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04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37E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ED7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BA5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6A1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3586" w14:textId="77777777" w:rsidR="00301A85" w:rsidRDefault="00301A85" w:rsidP="00301A85">
            <w:pPr>
              <w:spacing w:line="1" w:lineRule="auto"/>
            </w:pPr>
          </w:p>
        </w:tc>
      </w:tr>
      <w:tr w:rsidR="00301A85" w14:paraId="6E1AC8A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C35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5A3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E55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F94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E02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027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7D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26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C6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FF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F3E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3A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543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B45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B4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956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4DDC" w14:textId="77777777" w:rsidR="00301A85" w:rsidRDefault="00301A85" w:rsidP="00301A85">
            <w:pPr>
              <w:spacing w:line="1" w:lineRule="auto"/>
            </w:pPr>
          </w:p>
        </w:tc>
      </w:tr>
      <w:tr w:rsidR="00301A85" w14:paraId="4CE9AE6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FB9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EE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EC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177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95C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15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2D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C8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C49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EC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84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34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B0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4C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16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20E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3074" w14:textId="77777777" w:rsidR="00301A85" w:rsidRDefault="00301A85" w:rsidP="00301A85">
            <w:pPr>
              <w:spacing w:line="1" w:lineRule="auto"/>
            </w:pPr>
          </w:p>
        </w:tc>
      </w:tr>
      <w:tr w:rsidR="00301A85" w14:paraId="537836A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89B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207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B5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9F6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DD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C8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5B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6ED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E5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35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C9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D1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7F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C3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58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AB6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C571" w14:textId="77777777" w:rsidR="00301A85" w:rsidRDefault="00301A85" w:rsidP="00301A85">
            <w:pPr>
              <w:spacing w:line="1" w:lineRule="auto"/>
            </w:pPr>
          </w:p>
        </w:tc>
      </w:tr>
      <w:tr w:rsidR="00301A85" w14:paraId="5491BC0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4E4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0C4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DDC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066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C70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46E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6F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C7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31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0C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1C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07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4A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A91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E2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0DB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917A" w14:textId="77777777" w:rsidR="00301A85" w:rsidRDefault="00301A85" w:rsidP="00301A85">
            <w:pPr>
              <w:spacing w:line="1" w:lineRule="auto"/>
            </w:pPr>
          </w:p>
        </w:tc>
      </w:tr>
      <w:tr w:rsidR="00301A85" w14:paraId="6E56EB4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2A8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FEF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6B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26D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08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CC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42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44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A6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DF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2A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4F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44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86D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2C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17B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D19A" w14:textId="77777777" w:rsidR="00301A85" w:rsidRDefault="00301A85" w:rsidP="00301A85">
            <w:pPr>
              <w:spacing w:line="1" w:lineRule="auto"/>
            </w:pPr>
          </w:p>
        </w:tc>
      </w:tr>
      <w:tr w:rsidR="00301A85" w14:paraId="3F1AFA8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863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B9C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35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B4C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3C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66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B1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40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6A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5E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E8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E6C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57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68F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AE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AE5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C136" w14:textId="77777777" w:rsidR="00301A85" w:rsidRDefault="00301A85" w:rsidP="00301A85">
            <w:pPr>
              <w:spacing w:line="1" w:lineRule="auto"/>
            </w:pPr>
          </w:p>
        </w:tc>
      </w:tr>
      <w:tr w:rsidR="00301A85" w14:paraId="3E4C29EA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D29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40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95F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671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BE3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медијских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друштвеног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D8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конкурисма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CA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AD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CF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1C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22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4603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E8B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5F4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82A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11E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53D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10CE563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CDA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2D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F46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BCF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E8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28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E0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7A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0C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48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44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63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7A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EF2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BC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295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FBEB" w14:textId="77777777" w:rsidR="00301A85" w:rsidRDefault="00301A85" w:rsidP="00301A85">
            <w:pPr>
              <w:spacing w:line="1" w:lineRule="auto"/>
            </w:pPr>
          </w:p>
        </w:tc>
      </w:tr>
      <w:tr w:rsidR="00301A85" w14:paraId="0A8B84E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435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50F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322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1B7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BD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DD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47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EC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27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6D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79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7A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23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ECB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739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EBD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EF8A" w14:textId="77777777" w:rsidR="00301A85" w:rsidRDefault="00301A85" w:rsidP="00301A85">
            <w:pPr>
              <w:spacing w:line="1" w:lineRule="auto"/>
            </w:pPr>
          </w:p>
        </w:tc>
      </w:tr>
      <w:tr w:rsidR="00301A85" w14:paraId="0D16EE5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8BC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520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65E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31E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1C5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3D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D0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25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75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863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A3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DC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9D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40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23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DFD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C255" w14:textId="77777777" w:rsidR="00301A85" w:rsidRDefault="00301A85" w:rsidP="00301A85">
            <w:pPr>
              <w:spacing w:line="1" w:lineRule="auto"/>
            </w:pPr>
          </w:p>
        </w:tc>
      </w:tr>
      <w:tr w:rsidR="00301A85" w14:paraId="1BF93F5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CFE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A98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822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D6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79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0D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98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5A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63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F8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865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A9F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43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312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60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2FF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018C" w14:textId="77777777" w:rsidR="00301A85" w:rsidRDefault="00301A85" w:rsidP="00301A85">
            <w:pPr>
              <w:spacing w:line="1" w:lineRule="auto"/>
            </w:pPr>
          </w:p>
        </w:tc>
      </w:tr>
      <w:tr w:rsidR="00301A85" w14:paraId="167A1C6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9A3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E1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7AE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543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D4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31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2E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1A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25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A9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C3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EE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D2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C5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17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737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D2A6" w14:textId="77777777" w:rsidR="00301A85" w:rsidRDefault="00301A85" w:rsidP="00301A85">
            <w:pPr>
              <w:spacing w:line="1" w:lineRule="auto"/>
            </w:pPr>
          </w:p>
        </w:tc>
      </w:tr>
      <w:tr w:rsidR="00301A85" w14:paraId="76785FB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273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237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BA0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277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A50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91C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34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BE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F4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05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86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61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90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FE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A9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A96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A2A6" w14:textId="77777777" w:rsidR="00301A85" w:rsidRDefault="00301A85" w:rsidP="00301A85">
            <w:pPr>
              <w:spacing w:line="1" w:lineRule="auto"/>
            </w:pPr>
          </w:p>
        </w:tc>
      </w:tr>
      <w:tr w:rsidR="00301A85" w14:paraId="1B5D937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FBA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A39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7A2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286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6D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CE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9D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93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1C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07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29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624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74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73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8C0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2C2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C4AB" w14:textId="77777777" w:rsidR="00301A85" w:rsidRDefault="00301A85" w:rsidP="00301A85">
            <w:pPr>
              <w:spacing w:line="1" w:lineRule="auto"/>
            </w:pPr>
          </w:p>
        </w:tc>
      </w:tr>
      <w:tr w:rsidR="00301A85" w14:paraId="1EEF0B3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015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8FE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67F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E4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E6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C5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CF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04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7C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BF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AE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C9B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EE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5B3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14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582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12FC" w14:textId="77777777" w:rsidR="00301A85" w:rsidRDefault="00301A85" w:rsidP="00301A85">
            <w:pPr>
              <w:spacing w:line="1" w:lineRule="auto"/>
            </w:pPr>
          </w:p>
        </w:tc>
      </w:tr>
      <w:bookmarkStart w:id="113" w:name="_Toc14_-_РАЗВОЈ_СПОРТА_И_ОМЛАДИНЕ"/>
      <w:bookmarkEnd w:id="113"/>
      <w:tr w:rsidR="00301A85" w14:paraId="5CEF3357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0343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"14 - РАЗВОЈ СПОРТА И ОМЛАДИНЕ" \f C \l "1"</w:instrText>
            </w:r>
            <w:r>
              <w:fldChar w:fldCharType="end"/>
            </w:r>
          </w:p>
          <w:p w14:paraId="0A2009B8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8C4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F8C8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DAD6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16D7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бављење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свих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грађанки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FA7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преко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остварује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интерес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8DB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055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910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A84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BE1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A1EB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111.191.000,00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903B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1BCC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3E51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309.191.000,00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A821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D9D2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4F8A865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799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0EF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D84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A8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E4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6DA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BC8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348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DC6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78E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A1D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9A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BC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05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BB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A72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DF62" w14:textId="77777777" w:rsidR="00301A85" w:rsidRDefault="00301A85" w:rsidP="00301A85">
            <w:pPr>
              <w:spacing w:line="1" w:lineRule="auto"/>
            </w:pPr>
          </w:p>
        </w:tc>
      </w:tr>
      <w:tr w:rsidR="00301A85" w14:paraId="540CA91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C73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BD7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E1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491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CA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C2C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DAE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B9D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4D5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FEB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77F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D4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C67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9D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12A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9FD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72D1" w14:textId="77777777" w:rsidR="00301A85" w:rsidRDefault="00301A85" w:rsidP="00301A85">
            <w:pPr>
              <w:spacing w:line="1" w:lineRule="auto"/>
            </w:pPr>
          </w:p>
        </w:tc>
      </w:tr>
      <w:tr w:rsidR="00301A85" w14:paraId="0CC81F7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F08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8F8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1CB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7CE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F95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903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38B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CC6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51E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C80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0FE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F1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7A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BD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E3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93A9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9699" w14:textId="77777777" w:rsidR="00301A85" w:rsidRDefault="00301A85" w:rsidP="00301A85">
            <w:pPr>
              <w:spacing w:line="1" w:lineRule="auto"/>
            </w:pPr>
          </w:p>
        </w:tc>
      </w:tr>
      <w:tr w:rsidR="00301A85" w14:paraId="762E62F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B37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1F9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5C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D5F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547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4CB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453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8AC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C91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029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648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4FD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3C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34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AF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341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B02C" w14:textId="77777777" w:rsidR="00301A85" w:rsidRDefault="00301A85" w:rsidP="00301A85">
            <w:pPr>
              <w:spacing w:line="1" w:lineRule="auto"/>
            </w:pPr>
          </w:p>
        </w:tc>
      </w:tr>
      <w:tr w:rsidR="00301A85" w14:paraId="55A955D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CB6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56F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8F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F95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FEE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D9A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F40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1BD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084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6B9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991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A5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53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17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E13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D1B9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4D2B" w14:textId="77777777" w:rsidR="00301A85" w:rsidRDefault="00301A85" w:rsidP="00301A85">
            <w:pPr>
              <w:spacing w:line="1" w:lineRule="auto"/>
            </w:pPr>
          </w:p>
        </w:tc>
      </w:tr>
      <w:tr w:rsidR="00301A85" w14:paraId="7AE2545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168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622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70F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DAA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A08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BB9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EB3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A3B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209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0AA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CC0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68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C5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AF3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35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765B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5EDF" w14:textId="77777777" w:rsidR="00301A85" w:rsidRDefault="00301A85" w:rsidP="00301A85">
            <w:pPr>
              <w:spacing w:line="1" w:lineRule="auto"/>
            </w:pPr>
          </w:p>
        </w:tc>
      </w:tr>
      <w:tr w:rsidR="00301A85" w14:paraId="2D03B8E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A5A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63E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FD3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444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0F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86D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118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D74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9B0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264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D62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48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58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8CD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84F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03E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48E1" w14:textId="77777777" w:rsidR="00301A85" w:rsidRDefault="00301A85" w:rsidP="00301A85">
            <w:pPr>
              <w:spacing w:line="1" w:lineRule="auto"/>
            </w:pPr>
          </w:p>
        </w:tc>
      </w:tr>
      <w:tr w:rsidR="00301A85" w14:paraId="69662E8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559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CD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A9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E13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91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A2B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381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188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FAF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CDF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976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1A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206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C7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9B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9BD7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527D" w14:textId="77777777" w:rsidR="00301A85" w:rsidRDefault="00301A85" w:rsidP="00301A85">
            <w:pPr>
              <w:spacing w:line="1" w:lineRule="auto"/>
            </w:pPr>
          </w:p>
        </w:tc>
      </w:tr>
      <w:tr w:rsidR="00301A85" w14:paraId="075AF827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7FF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организацијама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савезима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B9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740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FC4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01C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50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организација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8A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CF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7B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E9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43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F09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74E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834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638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345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E90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13BB95A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9E6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8B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E61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67A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67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55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88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3C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11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0A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85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4D6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FA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2A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84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959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E114" w14:textId="77777777" w:rsidR="00301A85" w:rsidRDefault="00301A85" w:rsidP="00301A85">
            <w:pPr>
              <w:spacing w:line="1" w:lineRule="auto"/>
            </w:pPr>
          </w:p>
        </w:tc>
      </w:tr>
      <w:tr w:rsidR="00301A85" w14:paraId="61BEBBA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1C4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DB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60E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AB8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2E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1F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C5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90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DD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46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B8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F1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81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1E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D6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288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F617" w14:textId="77777777" w:rsidR="00301A85" w:rsidRDefault="00301A85" w:rsidP="00301A85">
            <w:pPr>
              <w:spacing w:line="1" w:lineRule="auto"/>
            </w:pPr>
          </w:p>
        </w:tc>
      </w:tr>
      <w:tr w:rsidR="00301A85" w14:paraId="2673276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D3B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78A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9DF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243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F64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CB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A3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B6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46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08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A0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20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77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EEB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BB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88A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3A3F" w14:textId="77777777" w:rsidR="00301A85" w:rsidRDefault="00301A85" w:rsidP="00301A85">
            <w:pPr>
              <w:spacing w:line="1" w:lineRule="auto"/>
            </w:pPr>
          </w:p>
        </w:tc>
      </w:tr>
      <w:tr w:rsidR="00301A85" w14:paraId="637C899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795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2AC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4A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D9D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4F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C8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3D6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E5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59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34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88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15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CBF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D83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77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867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BBDA" w14:textId="77777777" w:rsidR="00301A85" w:rsidRDefault="00301A85" w:rsidP="00301A85">
            <w:pPr>
              <w:spacing w:line="1" w:lineRule="auto"/>
            </w:pPr>
          </w:p>
        </w:tc>
      </w:tr>
      <w:tr w:rsidR="00301A85" w14:paraId="57AB658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29B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6D7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C2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F3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426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D9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03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BB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A7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49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56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DA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0F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CF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8F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416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D62D" w14:textId="77777777" w:rsidR="00301A85" w:rsidRDefault="00301A85" w:rsidP="00301A85">
            <w:pPr>
              <w:spacing w:line="1" w:lineRule="auto"/>
            </w:pPr>
          </w:p>
        </w:tc>
      </w:tr>
      <w:tr w:rsidR="00301A85" w14:paraId="2C2F51B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869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742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A41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728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934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52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88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7D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A7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7A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36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CE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3D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5A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FBC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260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3DEC" w14:textId="77777777" w:rsidR="00301A85" w:rsidRDefault="00301A85" w:rsidP="00301A85">
            <w:pPr>
              <w:spacing w:line="1" w:lineRule="auto"/>
            </w:pPr>
          </w:p>
        </w:tc>
      </w:tr>
      <w:tr w:rsidR="00301A85" w14:paraId="5F9EF65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92A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00F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EE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B8A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91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48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B7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CC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9E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98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1C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BAD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07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61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C3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AB6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B315" w14:textId="77777777" w:rsidR="00301A85" w:rsidRDefault="00301A85" w:rsidP="00301A85">
            <w:pPr>
              <w:spacing w:line="1" w:lineRule="auto"/>
            </w:pPr>
          </w:p>
        </w:tc>
      </w:tr>
      <w:tr w:rsidR="00301A85" w14:paraId="647DA3E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F71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4A9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C08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BE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B4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692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31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9D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83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73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EB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30D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62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69A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08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5EF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6015" w14:textId="77777777" w:rsidR="00301A85" w:rsidRDefault="00301A85" w:rsidP="00301A85">
            <w:pPr>
              <w:spacing w:line="1" w:lineRule="auto"/>
            </w:pPr>
          </w:p>
        </w:tc>
      </w:tr>
      <w:tr w:rsidR="00301A85" w14:paraId="30E20A6D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971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CE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13F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7E9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1F8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57A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85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C5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0D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CA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75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2D1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FBE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C4F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C42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CBA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93B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3D0829B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CD9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EDF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956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D8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8A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3D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10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10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CA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6F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78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94E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52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0BB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DA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846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7D71" w14:textId="77777777" w:rsidR="00301A85" w:rsidRDefault="00301A85" w:rsidP="00301A85">
            <w:pPr>
              <w:spacing w:line="1" w:lineRule="auto"/>
            </w:pPr>
          </w:p>
        </w:tc>
      </w:tr>
      <w:tr w:rsidR="00301A85" w14:paraId="4BB9572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779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F6D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2EF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129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18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56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E0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16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51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1F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18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893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8B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422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96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BFB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D3CF" w14:textId="77777777" w:rsidR="00301A85" w:rsidRDefault="00301A85" w:rsidP="00301A85">
            <w:pPr>
              <w:spacing w:line="1" w:lineRule="auto"/>
            </w:pPr>
          </w:p>
        </w:tc>
      </w:tr>
      <w:tr w:rsidR="00301A85" w14:paraId="630A3DC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904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3D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8A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1D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C8D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5E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68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93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75B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F0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98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C3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8B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44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B5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E53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9B37" w14:textId="77777777" w:rsidR="00301A85" w:rsidRDefault="00301A85" w:rsidP="00301A85">
            <w:pPr>
              <w:spacing w:line="1" w:lineRule="auto"/>
            </w:pPr>
          </w:p>
        </w:tc>
      </w:tr>
      <w:tr w:rsidR="00301A85" w14:paraId="3D2DB75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1ED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A5A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9E9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B7E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24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3E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8A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4F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16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6F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A1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AC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4A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B6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6F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B19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9E11" w14:textId="77777777" w:rsidR="00301A85" w:rsidRDefault="00301A85" w:rsidP="00301A85">
            <w:pPr>
              <w:spacing w:line="1" w:lineRule="auto"/>
            </w:pPr>
          </w:p>
        </w:tc>
      </w:tr>
      <w:tr w:rsidR="00301A85" w14:paraId="161F1DC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2AD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863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DFB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481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A2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0A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B6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B2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DF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CE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B0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B4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0A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A35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4D2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A7C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7CDE" w14:textId="77777777" w:rsidR="00301A85" w:rsidRDefault="00301A85" w:rsidP="00301A85">
            <w:pPr>
              <w:spacing w:line="1" w:lineRule="auto"/>
            </w:pPr>
          </w:p>
        </w:tc>
      </w:tr>
      <w:tr w:rsidR="00301A85" w14:paraId="60E5176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251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E0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759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450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A8A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24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67B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5B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82E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44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EE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C84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9B8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D7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5E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221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B8E6" w14:textId="77777777" w:rsidR="00301A85" w:rsidRDefault="00301A85" w:rsidP="00301A85">
            <w:pPr>
              <w:spacing w:line="1" w:lineRule="auto"/>
            </w:pPr>
          </w:p>
        </w:tc>
      </w:tr>
      <w:tr w:rsidR="00301A85" w14:paraId="6E4ABFE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F86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586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C1E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D49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B9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FE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A0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957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D0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B2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CD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9A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F5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9CA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F3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37B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8727" w14:textId="77777777" w:rsidR="00301A85" w:rsidRDefault="00301A85" w:rsidP="00301A85">
            <w:pPr>
              <w:spacing w:line="1" w:lineRule="auto"/>
            </w:pPr>
          </w:p>
        </w:tc>
      </w:tr>
      <w:tr w:rsidR="00301A85" w14:paraId="342ADB9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E25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8F4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946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A4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E9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3A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A7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E8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42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E5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6C8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D4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B7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34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BE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87D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A702" w14:textId="77777777" w:rsidR="00301A85" w:rsidRDefault="00301A85" w:rsidP="00301A85">
            <w:pPr>
              <w:spacing w:line="1" w:lineRule="auto"/>
            </w:pPr>
          </w:p>
        </w:tc>
      </w:tr>
      <w:tr w:rsidR="00301A85" w14:paraId="757AFB73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A81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71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007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C8B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513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E6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14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E8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AC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82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66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BAF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3F9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9EB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30F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2C5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8B3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РАНКО ЈАЊИЋ</w:t>
            </w:r>
          </w:p>
        </w:tc>
      </w:tr>
      <w:tr w:rsidR="00301A85" w14:paraId="3714385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514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FD3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FA7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F4F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13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AE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F5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B8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AF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76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8B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09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8F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56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11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486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D062" w14:textId="77777777" w:rsidR="00301A85" w:rsidRDefault="00301A85" w:rsidP="00301A85">
            <w:pPr>
              <w:spacing w:line="1" w:lineRule="auto"/>
            </w:pPr>
          </w:p>
        </w:tc>
      </w:tr>
      <w:tr w:rsidR="00301A85" w14:paraId="5A3BFFE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207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5E8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165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26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2C1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93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6E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0F1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ECB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3B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B2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C1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5D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6A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CE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C79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CEAF" w14:textId="77777777" w:rsidR="00301A85" w:rsidRDefault="00301A85" w:rsidP="00301A85">
            <w:pPr>
              <w:spacing w:line="1" w:lineRule="auto"/>
            </w:pPr>
          </w:p>
        </w:tc>
      </w:tr>
      <w:tr w:rsidR="00301A85" w14:paraId="7DA9D33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B27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0A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016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372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237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64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7C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DF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2C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E6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F8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FB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4B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37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289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036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D0F3" w14:textId="77777777" w:rsidR="00301A85" w:rsidRDefault="00301A85" w:rsidP="00301A85">
            <w:pPr>
              <w:spacing w:line="1" w:lineRule="auto"/>
            </w:pPr>
          </w:p>
        </w:tc>
      </w:tr>
      <w:tr w:rsidR="00301A85" w14:paraId="65A8D18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D61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47E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CD9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286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44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1C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F7D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E2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8B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F4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03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24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D0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6C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3B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354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56EF" w14:textId="77777777" w:rsidR="00301A85" w:rsidRDefault="00301A85" w:rsidP="00301A85">
            <w:pPr>
              <w:spacing w:line="1" w:lineRule="auto"/>
            </w:pPr>
          </w:p>
        </w:tc>
      </w:tr>
      <w:tr w:rsidR="00301A85" w14:paraId="4E03788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5B6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EC2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C8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B27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70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F1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E0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71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CA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CF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252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73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AB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B09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636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06C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38D8" w14:textId="77777777" w:rsidR="00301A85" w:rsidRDefault="00301A85" w:rsidP="00301A85">
            <w:pPr>
              <w:spacing w:line="1" w:lineRule="auto"/>
            </w:pPr>
          </w:p>
        </w:tc>
      </w:tr>
      <w:tr w:rsidR="00301A85" w14:paraId="2123310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C15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0E8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74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383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B8C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5F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44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A0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80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41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AA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29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0E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91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673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144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A2B7" w14:textId="77777777" w:rsidR="00301A85" w:rsidRDefault="00301A85" w:rsidP="00301A85">
            <w:pPr>
              <w:spacing w:line="1" w:lineRule="auto"/>
            </w:pPr>
          </w:p>
        </w:tc>
      </w:tr>
      <w:tr w:rsidR="00301A85" w14:paraId="26E9488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BE9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B4E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CA6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4AE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61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32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A3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DE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3A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C2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4D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CC4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E9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FC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CD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204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19AA" w14:textId="77777777" w:rsidR="00301A85" w:rsidRDefault="00301A85" w:rsidP="00301A85">
            <w:pPr>
              <w:spacing w:line="1" w:lineRule="auto"/>
            </w:pPr>
          </w:p>
        </w:tc>
      </w:tr>
      <w:tr w:rsidR="00301A85" w14:paraId="20FD32C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3E9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98C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B7C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30A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4AB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4D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9D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46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04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4C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4E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D4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AE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972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36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0C8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D197" w14:textId="77777777" w:rsidR="00301A85" w:rsidRDefault="00301A85" w:rsidP="00301A85">
            <w:pPr>
              <w:spacing w:line="1" w:lineRule="auto"/>
            </w:pPr>
          </w:p>
        </w:tc>
      </w:tr>
      <w:tr w:rsidR="00301A85" w14:paraId="659DF788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84A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Изградња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значаја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5A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22E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A28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28D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стадиона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DB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обновљених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B9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85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37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4E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52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7E7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712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8BF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3FB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4A6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613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42AD399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0F1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F5A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BB3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05E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D3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96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26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A5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8B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FF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68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58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9D2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02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CB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506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BFD6" w14:textId="77777777" w:rsidR="00301A85" w:rsidRDefault="00301A85" w:rsidP="00301A85">
            <w:pPr>
              <w:spacing w:line="1" w:lineRule="auto"/>
            </w:pPr>
          </w:p>
        </w:tc>
      </w:tr>
      <w:tr w:rsidR="00301A85" w14:paraId="578C2C1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A00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6F7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73B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DA0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F32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99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783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70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D0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55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24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CF1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6B5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B5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B8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C1D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53BC" w14:textId="77777777" w:rsidR="00301A85" w:rsidRDefault="00301A85" w:rsidP="00301A85">
            <w:pPr>
              <w:spacing w:line="1" w:lineRule="auto"/>
            </w:pPr>
          </w:p>
        </w:tc>
      </w:tr>
      <w:tr w:rsidR="00301A85" w14:paraId="64EC8DE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2B3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09E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12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76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C9B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5E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39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FE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62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79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A7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6D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55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CC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2B3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D38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566F" w14:textId="77777777" w:rsidR="00301A85" w:rsidRDefault="00301A85" w:rsidP="00301A85">
            <w:pPr>
              <w:spacing w:line="1" w:lineRule="auto"/>
            </w:pPr>
          </w:p>
        </w:tc>
      </w:tr>
      <w:tr w:rsidR="00301A85" w14:paraId="7492584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DB5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447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869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FDF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90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24F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83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9D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61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C9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6BE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C3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120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C0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A6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8E9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D6E2" w14:textId="77777777" w:rsidR="00301A85" w:rsidRDefault="00301A85" w:rsidP="00301A85">
            <w:pPr>
              <w:spacing w:line="1" w:lineRule="auto"/>
            </w:pPr>
          </w:p>
        </w:tc>
      </w:tr>
      <w:tr w:rsidR="00301A85" w14:paraId="7414CC0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237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478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80C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3D1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42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AE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AB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A1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E8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CD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41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63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02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5D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09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3F6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C3D7" w14:textId="77777777" w:rsidR="00301A85" w:rsidRDefault="00301A85" w:rsidP="00301A85">
            <w:pPr>
              <w:spacing w:line="1" w:lineRule="auto"/>
            </w:pPr>
          </w:p>
        </w:tc>
      </w:tr>
      <w:tr w:rsidR="00301A85" w14:paraId="7D6DF91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CF8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731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EA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1DD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732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AC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3A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F6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73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57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37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E31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BF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8C6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EFD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A30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5B65" w14:textId="77777777" w:rsidR="00301A85" w:rsidRDefault="00301A85" w:rsidP="00301A85">
            <w:pPr>
              <w:spacing w:line="1" w:lineRule="auto"/>
            </w:pPr>
          </w:p>
        </w:tc>
      </w:tr>
      <w:tr w:rsidR="00301A85" w14:paraId="7DA6636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11E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418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A37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5BD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A0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12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97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D6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87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32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28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AE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80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52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44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10E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89B8" w14:textId="77777777" w:rsidR="00301A85" w:rsidRDefault="00301A85" w:rsidP="00301A85">
            <w:pPr>
              <w:spacing w:line="1" w:lineRule="auto"/>
            </w:pPr>
          </w:p>
        </w:tc>
      </w:tr>
      <w:tr w:rsidR="00301A85" w14:paraId="46E13B7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827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49A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3C7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7E8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93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E3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A1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653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2DA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03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04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E8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FEA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496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E4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5E5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292B" w14:textId="77777777" w:rsidR="00301A85" w:rsidRDefault="00301A85" w:rsidP="00301A85">
            <w:pPr>
              <w:spacing w:line="1" w:lineRule="auto"/>
            </w:pPr>
          </w:p>
        </w:tc>
      </w:tr>
      <w:tr w:rsidR="00301A85" w14:paraId="4C2BDCBB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7DA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БАЗЕНА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5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3F7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A4A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943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Изградња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базена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80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изграђености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5D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1C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5A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5A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56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C0E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620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163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D88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94D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СИТУАЦИЈА ИЗВОЂАЧА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3E1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B864B2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C18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6E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0E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FAB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13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35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F9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74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01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D7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99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E4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CC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97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A7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CBC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234E" w14:textId="77777777" w:rsidR="00301A85" w:rsidRDefault="00301A85" w:rsidP="00301A85">
            <w:pPr>
              <w:spacing w:line="1" w:lineRule="auto"/>
            </w:pPr>
          </w:p>
        </w:tc>
      </w:tr>
      <w:tr w:rsidR="00301A85" w14:paraId="0EDB755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7BD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F5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547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838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1A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CA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3F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1C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1A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FB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45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E2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869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B5D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6C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D03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D03C" w14:textId="77777777" w:rsidR="00301A85" w:rsidRDefault="00301A85" w:rsidP="00301A85">
            <w:pPr>
              <w:spacing w:line="1" w:lineRule="auto"/>
            </w:pPr>
          </w:p>
        </w:tc>
      </w:tr>
      <w:tr w:rsidR="00301A85" w14:paraId="25F9B86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B23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F4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EEE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744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6EE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B3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6B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5F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91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ABA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18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3EF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A95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F76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01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6F1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3F49" w14:textId="77777777" w:rsidR="00301A85" w:rsidRDefault="00301A85" w:rsidP="00301A85">
            <w:pPr>
              <w:spacing w:line="1" w:lineRule="auto"/>
            </w:pPr>
          </w:p>
        </w:tc>
      </w:tr>
      <w:tr w:rsidR="00301A85" w14:paraId="1ADBED7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013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23C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602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E64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D0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9D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94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169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93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88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91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BF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67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EB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10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E7F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89A9" w14:textId="77777777" w:rsidR="00301A85" w:rsidRDefault="00301A85" w:rsidP="00301A85">
            <w:pPr>
              <w:spacing w:line="1" w:lineRule="auto"/>
            </w:pPr>
          </w:p>
        </w:tc>
      </w:tr>
      <w:tr w:rsidR="00301A85" w14:paraId="31A6AD1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C1C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90F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C9C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751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04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62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83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8F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59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C8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95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34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B1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66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37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2F4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88C4" w14:textId="77777777" w:rsidR="00301A85" w:rsidRDefault="00301A85" w:rsidP="00301A85">
            <w:pPr>
              <w:spacing w:line="1" w:lineRule="auto"/>
            </w:pPr>
          </w:p>
        </w:tc>
      </w:tr>
      <w:tr w:rsidR="00301A85" w14:paraId="4093309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BFD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B5E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69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A81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341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8B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89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99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EB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63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4D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EE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36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5F3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1A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F12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A1E1" w14:textId="77777777" w:rsidR="00301A85" w:rsidRDefault="00301A85" w:rsidP="00301A85">
            <w:pPr>
              <w:spacing w:line="1" w:lineRule="auto"/>
            </w:pPr>
          </w:p>
        </w:tc>
      </w:tr>
      <w:tr w:rsidR="00301A85" w14:paraId="6CDF2A2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1AB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0D6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608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B33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8B4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4E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57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06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78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1A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BA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7D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DE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3D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19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1C0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C8E0" w14:textId="77777777" w:rsidR="00301A85" w:rsidRDefault="00301A85" w:rsidP="00301A85">
            <w:pPr>
              <w:spacing w:line="1" w:lineRule="auto"/>
            </w:pPr>
          </w:p>
        </w:tc>
      </w:tr>
      <w:tr w:rsidR="00301A85" w14:paraId="0BB0177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8F1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D09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71B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8E8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1C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47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6C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F0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87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99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92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2E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39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78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5E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90A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5532" w14:textId="77777777" w:rsidR="00301A85" w:rsidRDefault="00301A85" w:rsidP="00301A85">
            <w:pPr>
              <w:spacing w:line="1" w:lineRule="auto"/>
            </w:pPr>
          </w:p>
        </w:tc>
      </w:tr>
      <w:bookmarkStart w:id="114" w:name="_Toc15_-_ОПШТЕ_УСЛУГЕ_ЛОКАЛНЕ_САМОУПРАВЕ"/>
      <w:bookmarkEnd w:id="114"/>
      <w:tr w:rsidR="00301A85" w14:paraId="1AE768CA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E6F8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"15 - ОПШТЕ УСЛУГЕ ЛОКАЛНЕ САМОУПРАВЕ" \f C \l "1"</w:instrText>
            </w:r>
            <w:r>
              <w:fldChar w:fldCharType="end"/>
            </w:r>
          </w:p>
          <w:p w14:paraId="2ECCBCA5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C5D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3A13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CABC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745A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Одрживо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финансијско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надлежностима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пословима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самоуправе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634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предмета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току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решења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дозвола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потврда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докумената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издатих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физичким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правним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лицима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938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1000.00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AD5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896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AB2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FCD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9FBE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167.528.000,00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1B7B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2741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E645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167.528.000,00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B000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95B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41ADAE8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DDC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17A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0F6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CE3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E2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5C7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A98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772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6FA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2FC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1A7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29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8C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E99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E2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2AF2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32B9" w14:textId="77777777" w:rsidR="00301A85" w:rsidRDefault="00301A85" w:rsidP="00301A85">
            <w:pPr>
              <w:spacing w:line="1" w:lineRule="auto"/>
            </w:pPr>
          </w:p>
        </w:tc>
      </w:tr>
      <w:tr w:rsidR="00301A85" w14:paraId="7381F7F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A01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98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858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43E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154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A07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586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841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393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15C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01E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E4D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EC5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C1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2EE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392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4F96" w14:textId="77777777" w:rsidR="00301A85" w:rsidRDefault="00301A85" w:rsidP="00301A85">
            <w:pPr>
              <w:spacing w:line="1" w:lineRule="auto"/>
            </w:pPr>
          </w:p>
        </w:tc>
      </w:tr>
      <w:tr w:rsidR="00301A85" w14:paraId="2A0FE20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D41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441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6E9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715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E714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C76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8BC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A84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F10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49F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D5E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25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51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60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42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A72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7637" w14:textId="77777777" w:rsidR="00301A85" w:rsidRDefault="00301A85" w:rsidP="00301A85">
            <w:pPr>
              <w:spacing w:line="1" w:lineRule="auto"/>
            </w:pPr>
          </w:p>
        </w:tc>
      </w:tr>
      <w:tr w:rsidR="00301A85" w14:paraId="56F39D2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6D1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65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63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63B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C1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80F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D1E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92D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2EB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AA5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F4F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AE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7B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ED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D94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2348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3441" w14:textId="77777777" w:rsidR="00301A85" w:rsidRDefault="00301A85" w:rsidP="00301A85">
            <w:pPr>
              <w:spacing w:line="1" w:lineRule="auto"/>
            </w:pPr>
          </w:p>
        </w:tc>
      </w:tr>
      <w:tr w:rsidR="00301A85" w14:paraId="6A43674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689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41C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40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587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0B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1C1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115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398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A9F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51F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185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AB5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C0C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D8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44D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DA98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DCCC" w14:textId="77777777" w:rsidR="00301A85" w:rsidRDefault="00301A85" w:rsidP="00301A85">
            <w:pPr>
              <w:spacing w:line="1" w:lineRule="auto"/>
            </w:pPr>
          </w:p>
        </w:tc>
      </w:tr>
      <w:tr w:rsidR="00301A85" w14:paraId="60ADF76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1C7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CD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04E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57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68C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EEA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DA9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20C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4BC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4CC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C08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3C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9B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254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26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A7D3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1BFF" w14:textId="77777777" w:rsidR="00301A85" w:rsidRDefault="00301A85" w:rsidP="00301A85">
            <w:pPr>
              <w:spacing w:line="1" w:lineRule="auto"/>
            </w:pPr>
          </w:p>
        </w:tc>
      </w:tr>
      <w:tr w:rsidR="00301A85" w14:paraId="46526C6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13E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C88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AD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D66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7E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F23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233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F38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7A7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43C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543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35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AA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D6A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0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5BF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F178" w14:textId="77777777" w:rsidR="00301A85" w:rsidRDefault="00301A85" w:rsidP="00301A85">
            <w:pPr>
              <w:spacing w:line="1" w:lineRule="auto"/>
            </w:pPr>
          </w:p>
        </w:tc>
      </w:tr>
      <w:tr w:rsidR="00301A85" w14:paraId="66243CA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5CC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CC7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8AB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38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5C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A9A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584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B75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9F1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619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B49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64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36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3E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3B7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ADE8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4BCF" w14:textId="77777777" w:rsidR="00301A85" w:rsidRDefault="00301A85" w:rsidP="00301A85">
            <w:pPr>
              <w:spacing w:line="1" w:lineRule="auto"/>
            </w:pPr>
          </w:p>
        </w:tc>
      </w:tr>
      <w:tr w:rsidR="00301A85" w14:paraId="371105EB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E26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B2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C4B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F0D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E0D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80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предмета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календарској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(у </w:t>
            </w:r>
            <w:proofErr w:type="spellStart"/>
            <w:r>
              <w:rPr>
                <w:color w:val="000000"/>
                <w:sz w:val="12"/>
                <w:szCs w:val="12"/>
              </w:rPr>
              <w:t>законском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законског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рока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4F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13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E0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EE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8A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465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127.553.000,00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2E2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971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3B4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127.553.000,00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D82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17D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77A5268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E36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013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A58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D9E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2CB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37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01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34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F5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A0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E5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3C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88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23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1D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FD6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B00F" w14:textId="77777777" w:rsidR="00301A85" w:rsidRDefault="00301A85" w:rsidP="00301A85">
            <w:pPr>
              <w:spacing w:line="1" w:lineRule="auto"/>
            </w:pPr>
          </w:p>
        </w:tc>
      </w:tr>
      <w:tr w:rsidR="00301A85" w14:paraId="13D5FB1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3B3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AB4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B2E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7E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FB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E7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F9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61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82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519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16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99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6CD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51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847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A81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78A5" w14:textId="77777777" w:rsidR="00301A85" w:rsidRDefault="00301A85" w:rsidP="00301A85">
            <w:pPr>
              <w:spacing w:line="1" w:lineRule="auto"/>
            </w:pPr>
          </w:p>
        </w:tc>
      </w:tr>
      <w:tr w:rsidR="00301A85" w14:paraId="2F45F6D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FD6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B7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B2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AF2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7BF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EA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6CC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94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485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19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87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23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77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372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AB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D48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4B6A" w14:textId="77777777" w:rsidR="00301A85" w:rsidRDefault="00301A85" w:rsidP="00301A85">
            <w:pPr>
              <w:spacing w:line="1" w:lineRule="auto"/>
            </w:pPr>
          </w:p>
        </w:tc>
      </w:tr>
      <w:tr w:rsidR="00301A85" w14:paraId="5034C79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DEC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C9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E0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D73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541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BA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25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23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A5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E4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92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964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F9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D22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A3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438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25E6" w14:textId="77777777" w:rsidR="00301A85" w:rsidRDefault="00301A85" w:rsidP="00301A85">
            <w:pPr>
              <w:spacing w:line="1" w:lineRule="auto"/>
            </w:pPr>
          </w:p>
        </w:tc>
      </w:tr>
      <w:tr w:rsidR="00301A85" w14:paraId="4112012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C57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49A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8D9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B2B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01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28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A0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55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4E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4F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03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8D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44B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D6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4B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ABD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7DAC" w14:textId="77777777" w:rsidR="00301A85" w:rsidRDefault="00301A85" w:rsidP="00301A85">
            <w:pPr>
              <w:spacing w:line="1" w:lineRule="auto"/>
            </w:pPr>
          </w:p>
        </w:tc>
      </w:tr>
      <w:tr w:rsidR="00301A85" w14:paraId="7718D15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34E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0FF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1C1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9D3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0E0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90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ED9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D1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1A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014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25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A9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DC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AB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DB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C61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FD28" w14:textId="77777777" w:rsidR="00301A85" w:rsidRDefault="00301A85" w:rsidP="00301A85">
            <w:pPr>
              <w:spacing w:line="1" w:lineRule="auto"/>
            </w:pPr>
          </w:p>
        </w:tc>
      </w:tr>
      <w:tr w:rsidR="00301A85" w14:paraId="60BA02C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6FA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9E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D58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01C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C4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0E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FC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93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19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DA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3F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A1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FD3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C9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A93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AC2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043B" w14:textId="77777777" w:rsidR="00301A85" w:rsidRDefault="00301A85" w:rsidP="00301A85">
            <w:pPr>
              <w:spacing w:line="1" w:lineRule="auto"/>
            </w:pPr>
          </w:p>
        </w:tc>
      </w:tr>
      <w:tr w:rsidR="00301A85" w14:paraId="58E6971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7B9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392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88B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E91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A5D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45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DD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2E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4D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C67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70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7A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504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CC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858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BDC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2912" w14:textId="77777777" w:rsidR="00301A85" w:rsidRDefault="00301A85" w:rsidP="00301A85">
            <w:pPr>
              <w:spacing w:line="1" w:lineRule="auto"/>
            </w:pPr>
          </w:p>
        </w:tc>
      </w:tr>
      <w:tr w:rsidR="00301A85" w14:paraId="01268628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470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FD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A44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B0F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2C6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481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47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5A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42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34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41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013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563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7CA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27F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3C1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41C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председник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савета</w:t>
            </w:r>
            <w:proofErr w:type="spellEnd"/>
          </w:p>
        </w:tc>
      </w:tr>
      <w:tr w:rsidR="00301A85" w14:paraId="483C872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6BF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E9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A26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984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62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0E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D8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BBF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4D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6A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F3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11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11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27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6BE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0F8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7D24" w14:textId="77777777" w:rsidR="00301A85" w:rsidRDefault="00301A85" w:rsidP="00301A85">
            <w:pPr>
              <w:spacing w:line="1" w:lineRule="auto"/>
            </w:pPr>
          </w:p>
        </w:tc>
      </w:tr>
      <w:tr w:rsidR="00301A85" w14:paraId="399C5DE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8C8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212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329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4E6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A7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A4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03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48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BCB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EF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E5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A4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B2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6D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EE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715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0E04" w14:textId="77777777" w:rsidR="00301A85" w:rsidRDefault="00301A85" w:rsidP="00301A85">
            <w:pPr>
              <w:spacing w:line="1" w:lineRule="auto"/>
            </w:pPr>
          </w:p>
        </w:tc>
      </w:tr>
      <w:tr w:rsidR="00301A85" w14:paraId="0D58F76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7EC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39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1CA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774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D09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C7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5AF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11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BF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54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246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38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7E8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29B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D9B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674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A754" w14:textId="77777777" w:rsidR="00301A85" w:rsidRDefault="00301A85" w:rsidP="00301A85">
            <w:pPr>
              <w:spacing w:line="1" w:lineRule="auto"/>
            </w:pPr>
          </w:p>
        </w:tc>
      </w:tr>
      <w:tr w:rsidR="00301A85" w14:paraId="296B72A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81C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AAC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7B0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6F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A9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59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45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E1B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53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E1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CA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41B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673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AE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71B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8AF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DC48" w14:textId="77777777" w:rsidR="00301A85" w:rsidRDefault="00301A85" w:rsidP="00301A85">
            <w:pPr>
              <w:spacing w:line="1" w:lineRule="auto"/>
            </w:pPr>
          </w:p>
        </w:tc>
      </w:tr>
      <w:tr w:rsidR="00301A85" w14:paraId="42EC122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2E0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B9F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741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AE3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14C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0B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4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4E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FC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1B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79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87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40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1E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22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209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F81B" w14:textId="77777777" w:rsidR="00301A85" w:rsidRDefault="00301A85" w:rsidP="00301A85">
            <w:pPr>
              <w:spacing w:line="1" w:lineRule="auto"/>
            </w:pPr>
          </w:p>
        </w:tc>
      </w:tr>
      <w:tr w:rsidR="00301A85" w14:paraId="2624BF8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378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98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B77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903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B5F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A7F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22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91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59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96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B1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48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BDF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AB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E04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FD0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F181" w14:textId="77777777" w:rsidR="00301A85" w:rsidRDefault="00301A85" w:rsidP="00301A85">
            <w:pPr>
              <w:spacing w:line="1" w:lineRule="auto"/>
            </w:pPr>
          </w:p>
        </w:tc>
      </w:tr>
      <w:tr w:rsidR="00301A85" w14:paraId="36C6815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537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E9A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80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E08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1E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4E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E2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4F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DA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7F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1A8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E2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99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34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61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6B0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A68E" w14:textId="77777777" w:rsidR="00301A85" w:rsidRDefault="00301A85" w:rsidP="00301A85">
            <w:pPr>
              <w:spacing w:line="1" w:lineRule="auto"/>
            </w:pPr>
          </w:p>
        </w:tc>
      </w:tr>
      <w:tr w:rsidR="00301A85" w14:paraId="04CA662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7B5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5E5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713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32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9F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9E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38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FA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09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13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60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F53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8F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14F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B0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591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8000" w14:textId="77777777" w:rsidR="00301A85" w:rsidRDefault="00301A85" w:rsidP="00301A85">
            <w:pPr>
              <w:spacing w:line="1" w:lineRule="auto"/>
            </w:pPr>
          </w:p>
        </w:tc>
      </w:tr>
      <w:tr w:rsidR="00301A85" w14:paraId="6D0FF88B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C99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A7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560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20B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E1B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97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B8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6F7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F5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CD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D2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1FA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C1A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ECC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32B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545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МЗ КУМАНЕ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E1E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</w:t>
            </w:r>
          </w:p>
        </w:tc>
      </w:tr>
      <w:tr w:rsidR="00301A85" w14:paraId="3819B75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D63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079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551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205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3F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CD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4A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9F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906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F7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21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FB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B4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7D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4F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D25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26DC4" w14:textId="77777777" w:rsidR="00301A85" w:rsidRDefault="00301A85" w:rsidP="00301A85">
            <w:pPr>
              <w:spacing w:line="1" w:lineRule="auto"/>
            </w:pPr>
          </w:p>
        </w:tc>
      </w:tr>
      <w:tr w:rsidR="00301A85" w14:paraId="7DAC99F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6FB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60E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31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009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61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FB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51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6C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6C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733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6FB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35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8DC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CA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3F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91A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03AB" w14:textId="77777777" w:rsidR="00301A85" w:rsidRDefault="00301A85" w:rsidP="00301A85">
            <w:pPr>
              <w:spacing w:line="1" w:lineRule="auto"/>
            </w:pPr>
          </w:p>
        </w:tc>
      </w:tr>
      <w:tr w:rsidR="00301A85" w14:paraId="3B36B48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EF8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9F0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987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699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CDE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D1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90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B7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5F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C6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5F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FA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3C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CF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45A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3AD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D532" w14:textId="77777777" w:rsidR="00301A85" w:rsidRDefault="00301A85" w:rsidP="00301A85">
            <w:pPr>
              <w:spacing w:line="1" w:lineRule="auto"/>
            </w:pPr>
          </w:p>
        </w:tc>
      </w:tr>
      <w:tr w:rsidR="00301A85" w14:paraId="67E6768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B4C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BA3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D47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45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48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EB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5E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08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A1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8E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0E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C3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AC3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72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70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CD9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E9BB" w14:textId="77777777" w:rsidR="00301A85" w:rsidRDefault="00301A85" w:rsidP="00301A85">
            <w:pPr>
              <w:spacing w:line="1" w:lineRule="auto"/>
            </w:pPr>
          </w:p>
        </w:tc>
      </w:tr>
      <w:tr w:rsidR="00301A85" w14:paraId="319AAC1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4A2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63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FCF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863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A01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42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D4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C7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F7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A2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7B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E2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369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5C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5B1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B72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19EE" w14:textId="77777777" w:rsidR="00301A85" w:rsidRDefault="00301A85" w:rsidP="00301A85">
            <w:pPr>
              <w:spacing w:line="1" w:lineRule="auto"/>
            </w:pPr>
          </w:p>
        </w:tc>
      </w:tr>
      <w:tr w:rsidR="00301A85" w14:paraId="1575494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705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55A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D8C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3BA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956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E73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DF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A6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71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E0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BC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0A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F6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8EB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AFE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742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E119" w14:textId="77777777" w:rsidR="00301A85" w:rsidRDefault="00301A85" w:rsidP="00301A85">
            <w:pPr>
              <w:spacing w:line="1" w:lineRule="auto"/>
            </w:pPr>
          </w:p>
        </w:tc>
      </w:tr>
      <w:tr w:rsidR="00301A85" w14:paraId="1213117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464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57A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56F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3B0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A5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52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E5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3A0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6C9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CA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13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0B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AE4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F0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34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71A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527B" w14:textId="77777777" w:rsidR="00301A85" w:rsidRDefault="00301A85" w:rsidP="00301A85">
            <w:pPr>
              <w:spacing w:line="1" w:lineRule="auto"/>
            </w:pPr>
          </w:p>
        </w:tc>
      </w:tr>
      <w:tr w:rsidR="00301A85" w14:paraId="2C8A0D2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322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3B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E5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9C6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E8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129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54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287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96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5B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91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5FC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16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2E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7B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483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4EB4" w14:textId="77777777" w:rsidR="00301A85" w:rsidRDefault="00301A85" w:rsidP="00301A85">
            <w:pPr>
              <w:spacing w:line="1" w:lineRule="auto"/>
            </w:pPr>
          </w:p>
        </w:tc>
      </w:tr>
      <w:tr w:rsidR="00301A85" w14:paraId="4C9E8ED9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9E9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5E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A5B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397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72B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85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76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F35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70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D0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CA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0D6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6DC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561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9DC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69D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F31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председник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савета</w:t>
            </w:r>
            <w:proofErr w:type="spellEnd"/>
          </w:p>
        </w:tc>
      </w:tr>
      <w:tr w:rsidR="00301A85" w14:paraId="6B1272A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FE5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0B7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FFE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ACF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33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CF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58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B9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30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0C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F9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F1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1DB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20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E1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7D7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C47B" w14:textId="77777777" w:rsidR="00301A85" w:rsidRDefault="00301A85" w:rsidP="00301A85">
            <w:pPr>
              <w:spacing w:line="1" w:lineRule="auto"/>
            </w:pPr>
          </w:p>
        </w:tc>
      </w:tr>
      <w:tr w:rsidR="00301A85" w14:paraId="67F2B7F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836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A6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BF3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A9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C5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AB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1A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07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07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86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BA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77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91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64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2A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A43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FFD1" w14:textId="77777777" w:rsidR="00301A85" w:rsidRDefault="00301A85" w:rsidP="00301A85">
            <w:pPr>
              <w:spacing w:line="1" w:lineRule="auto"/>
            </w:pPr>
          </w:p>
        </w:tc>
      </w:tr>
      <w:tr w:rsidR="00301A85" w14:paraId="362A847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453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524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243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66C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235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46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8A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4A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1C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2F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AE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50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CFF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D2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0D6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19B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272C" w14:textId="77777777" w:rsidR="00301A85" w:rsidRDefault="00301A85" w:rsidP="00301A85">
            <w:pPr>
              <w:spacing w:line="1" w:lineRule="auto"/>
            </w:pPr>
          </w:p>
        </w:tc>
      </w:tr>
      <w:tr w:rsidR="00301A85" w14:paraId="7B6A83A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E65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071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51D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D11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07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40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EF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883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DC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A7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27A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3FA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F1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73D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125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6A8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6521" w14:textId="77777777" w:rsidR="00301A85" w:rsidRDefault="00301A85" w:rsidP="00301A85">
            <w:pPr>
              <w:spacing w:line="1" w:lineRule="auto"/>
            </w:pPr>
          </w:p>
        </w:tc>
      </w:tr>
      <w:tr w:rsidR="00301A85" w14:paraId="1832386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36E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B77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AE1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7C3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4E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7E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FB9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E5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5B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86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8EA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15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F2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D6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98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D7A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D870" w14:textId="77777777" w:rsidR="00301A85" w:rsidRDefault="00301A85" w:rsidP="00301A85">
            <w:pPr>
              <w:spacing w:line="1" w:lineRule="auto"/>
            </w:pPr>
          </w:p>
        </w:tc>
      </w:tr>
      <w:tr w:rsidR="00301A85" w14:paraId="60FEB53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769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E2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826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E3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A71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C9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5F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DD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79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3F6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ED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FE2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FC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AE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91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6FC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1078" w14:textId="77777777" w:rsidR="00301A85" w:rsidRDefault="00301A85" w:rsidP="00301A85">
            <w:pPr>
              <w:spacing w:line="1" w:lineRule="auto"/>
            </w:pPr>
          </w:p>
        </w:tc>
      </w:tr>
      <w:tr w:rsidR="00301A85" w14:paraId="2E13051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E9B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AAF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498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8A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A5F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0A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41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C5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7A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82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EB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15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63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70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DD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FFA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82D5" w14:textId="77777777" w:rsidR="00301A85" w:rsidRDefault="00301A85" w:rsidP="00301A85">
            <w:pPr>
              <w:spacing w:line="1" w:lineRule="auto"/>
            </w:pPr>
          </w:p>
        </w:tc>
      </w:tr>
      <w:tr w:rsidR="00301A85" w14:paraId="2189F5D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0EE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8B5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678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D23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BE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00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15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8AD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80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1F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0F1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726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57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9B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E7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334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CB31" w14:textId="77777777" w:rsidR="00301A85" w:rsidRDefault="00301A85" w:rsidP="00301A85">
            <w:pPr>
              <w:spacing w:line="1" w:lineRule="auto"/>
            </w:pPr>
          </w:p>
        </w:tc>
      </w:tr>
      <w:tr w:rsidR="00301A85" w14:paraId="2DD46320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EC5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1C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ACC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CD2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153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FC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72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22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FE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C5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16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BE2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2AD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6A0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367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25A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5B2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председник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савета</w:t>
            </w:r>
            <w:proofErr w:type="spellEnd"/>
          </w:p>
        </w:tc>
      </w:tr>
      <w:tr w:rsidR="00301A85" w14:paraId="10794BB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7D7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48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029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8DF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A2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BF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13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B6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81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A5A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4C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05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A04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A04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E3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C9A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5BB6" w14:textId="77777777" w:rsidR="00301A85" w:rsidRDefault="00301A85" w:rsidP="00301A85">
            <w:pPr>
              <w:spacing w:line="1" w:lineRule="auto"/>
            </w:pPr>
          </w:p>
        </w:tc>
      </w:tr>
      <w:tr w:rsidR="00301A85" w14:paraId="121DCB9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0D1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021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462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95B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6D2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964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15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3B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99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2B5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7B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86E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B0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80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99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59D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8763" w14:textId="77777777" w:rsidR="00301A85" w:rsidRDefault="00301A85" w:rsidP="00301A85">
            <w:pPr>
              <w:spacing w:line="1" w:lineRule="auto"/>
            </w:pPr>
          </w:p>
        </w:tc>
      </w:tr>
      <w:tr w:rsidR="00301A85" w14:paraId="659B75E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258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F61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FF0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258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B8D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A8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CA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72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7C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01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74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120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50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C7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D3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B88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FD1A" w14:textId="77777777" w:rsidR="00301A85" w:rsidRDefault="00301A85" w:rsidP="00301A85">
            <w:pPr>
              <w:spacing w:line="1" w:lineRule="auto"/>
            </w:pPr>
          </w:p>
        </w:tc>
      </w:tr>
      <w:tr w:rsidR="00301A85" w14:paraId="52F19D4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211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9C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04C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B95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BB7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5F9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96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FA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18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F7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8BB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173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59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BA5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0E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3F1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775B" w14:textId="77777777" w:rsidR="00301A85" w:rsidRDefault="00301A85" w:rsidP="00301A85">
            <w:pPr>
              <w:spacing w:line="1" w:lineRule="auto"/>
            </w:pPr>
          </w:p>
        </w:tc>
      </w:tr>
      <w:tr w:rsidR="00301A85" w14:paraId="5F3C0E9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242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AEA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34C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709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EA6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49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32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CE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498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EA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FF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ED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5C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49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6E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65C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8139" w14:textId="77777777" w:rsidR="00301A85" w:rsidRDefault="00301A85" w:rsidP="00301A85">
            <w:pPr>
              <w:spacing w:line="1" w:lineRule="auto"/>
            </w:pPr>
          </w:p>
        </w:tc>
      </w:tr>
      <w:tr w:rsidR="00301A85" w14:paraId="62F61E1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C17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312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51C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0F8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E97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0C2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AA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26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B2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39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26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19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48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59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8D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1C5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E47C" w14:textId="77777777" w:rsidR="00301A85" w:rsidRDefault="00301A85" w:rsidP="00301A85">
            <w:pPr>
              <w:spacing w:line="1" w:lineRule="auto"/>
            </w:pPr>
          </w:p>
        </w:tc>
      </w:tr>
      <w:tr w:rsidR="00301A85" w14:paraId="79A1DEC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6FA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8FC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0E7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2C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42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749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0D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9E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77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E6D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C0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FA4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7F8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52A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02B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56A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4041" w14:textId="77777777" w:rsidR="00301A85" w:rsidRDefault="00301A85" w:rsidP="00301A85">
            <w:pPr>
              <w:spacing w:line="1" w:lineRule="auto"/>
            </w:pPr>
          </w:p>
        </w:tc>
      </w:tr>
      <w:tr w:rsidR="00301A85" w14:paraId="2262F0E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023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C43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0E7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0CA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5F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FB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DB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69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AB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DA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F1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ABD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EC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5A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7A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186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9696" w14:textId="77777777" w:rsidR="00301A85" w:rsidRDefault="00301A85" w:rsidP="00301A85">
            <w:pPr>
              <w:spacing w:line="1" w:lineRule="auto"/>
            </w:pPr>
          </w:p>
        </w:tc>
      </w:tr>
      <w:tr w:rsidR="00301A85" w14:paraId="066F6794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A3D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националних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националних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мањина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15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FBE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C7D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92E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националних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мањина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24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националних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мањина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E2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18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98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BD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6D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940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63F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62F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4112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05A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1D9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1FC821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48F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3DE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FC8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1FA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4E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32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82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5D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08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93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E9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31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43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CD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3D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8B0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6EBF" w14:textId="77777777" w:rsidR="00301A85" w:rsidRDefault="00301A85" w:rsidP="00301A85">
            <w:pPr>
              <w:spacing w:line="1" w:lineRule="auto"/>
            </w:pPr>
          </w:p>
        </w:tc>
      </w:tr>
      <w:tr w:rsidR="00301A85" w14:paraId="3FF725C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352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EFD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AAD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740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622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2B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6B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DC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5B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95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A0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596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99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E3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E3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766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C792" w14:textId="77777777" w:rsidR="00301A85" w:rsidRDefault="00301A85" w:rsidP="00301A85">
            <w:pPr>
              <w:spacing w:line="1" w:lineRule="auto"/>
            </w:pPr>
          </w:p>
        </w:tc>
      </w:tr>
      <w:tr w:rsidR="00301A85" w14:paraId="1BE881D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E36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5CD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014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55C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CFD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6F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99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61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F3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30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7A0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6C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1E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4D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E33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D3A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DADF" w14:textId="77777777" w:rsidR="00301A85" w:rsidRDefault="00301A85" w:rsidP="00301A85">
            <w:pPr>
              <w:spacing w:line="1" w:lineRule="auto"/>
            </w:pPr>
          </w:p>
        </w:tc>
      </w:tr>
      <w:tr w:rsidR="00301A85" w14:paraId="5320C61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E7D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9DF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EB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B7E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801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1A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5E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D1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87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EB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43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AA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C4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5B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48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F0B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B59A" w14:textId="77777777" w:rsidR="00301A85" w:rsidRDefault="00301A85" w:rsidP="00301A85">
            <w:pPr>
              <w:spacing w:line="1" w:lineRule="auto"/>
            </w:pPr>
          </w:p>
        </w:tc>
      </w:tr>
      <w:tr w:rsidR="00301A85" w14:paraId="3707F34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1E7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D1B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1C9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838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A92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99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71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14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1B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6D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7B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250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9A3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28E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794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F56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80D9" w14:textId="77777777" w:rsidR="00301A85" w:rsidRDefault="00301A85" w:rsidP="00301A85">
            <w:pPr>
              <w:spacing w:line="1" w:lineRule="auto"/>
            </w:pPr>
          </w:p>
        </w:tc>
      </w:tr>
      <w:tr w:rsidR="00301A85" w14:paraId="402AE79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BA9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1DD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1CB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A79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498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F1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47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C9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D5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801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20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144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BC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37D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E7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B1B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3743" w14:textId="77777777" w:rsidR="00301A85" w:rsidRDefault="00301A85" w:rsidP="00301A85">
            <w:pPr>
              <w:spacing w:line="1" w:lineRule="auto"/>
            </w:pPr>
          </w:p>
        </w:tc>
      </w:tr>
      <w:tr w:rsidR="00301A85" w14:paraId="4FECB75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AAE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11C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9E3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3E9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A01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45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15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4D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B3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1E2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B8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F89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6CA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4A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04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021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5092" w14:textId="77777777" w:rsidR="00301A85" w:rsidRDefault="00301A85" w:rsidP="00301A85">
            <w:pPr>
              <w:spacing w:line="1" w:lineRule="auto"/>
            </w:pPr>
          </w:p>
        </w:tc>
      </w:tr>
      <w:tr w:rsidR="00301A85" w14:paraId="4F6AC48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AD2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FF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351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E41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CC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BF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F3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EA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849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15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54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CD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38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50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67B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CF4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34BB" w14:textId="77777777" w:rsidR="00301A85" w:rsidRDefault="00301A85" w:rsidP="00301A85">
            <w:pPr>
              <w:spacing w:line="1" w:lineRule="auto"/>
            </w:pPr>
          </w:p>
        </w:tc>
      </w:tr>
      <w:tr w:rsidR="00301A85" w14:paraId="0F9245E2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134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Текућа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94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E08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370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385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88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17F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CD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C2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BD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057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293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1E1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1C8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BF3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55B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BBF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</w:tr>
      <w:tr w:rsidR="00301A85" w14:paraId="298EBC9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9D5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A27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82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1A4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B1B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DC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7D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50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5D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64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CB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62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95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66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64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552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E249" w14:textId="77777777" w:rsidR="00301A85" w:rsidRDefault="00301A85" w:rsidP="00301A85">
            <w:pPr>
              <w:spacing w:line="1" w:lineRule="auto"/>
            </w:pPr>
          </w:p>
        </w:tc>
      </w:tr>
      <w:tr w:rsidR="00301A85" w14:paraId="23EAA01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13C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212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35B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08D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26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83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9E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5B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35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143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CD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FA4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6A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A8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86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F2C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8845" w14:textId="77777777" w:rsidR="00301A85" w:rsidRDefault="00301A85" w:rsidP="00301A85">
            <w:pPr>
              <w:spacing w:line="1" w:lineRule="auto"/>
            </w:pPr>
          </w:p>
        </w:tc>
      </w:tr>
      <w:tr w:rsidR="00301A85" w14:paraId="2B605B5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C18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988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8BA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1F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64B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D5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00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1D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2B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47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09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65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B4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45E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E4A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275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4AA3" w14:textId="77777777" w:rsidR="00301A85" w:rsidRDefault="00301A85" w:rsidP="00301A85">
            <w:pPr>
              <w:spacing w:line="1" w:lineRule="auto"/>
            </w:pPr>
          </w:p>
        </w:tc>
      </w:tr>
      <w:tr w:rsidR="00301A85" w14:paraId="399AB4A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992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6B3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04B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962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4B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98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9D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12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6F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4FA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824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91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351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9E8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8B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9F9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4032" w14:textId="77777777" w:rsidR="00301A85" w:rsidRDefault="00301A85" w:rsidP="00301A85">
            <w:pPr>
              <w:spacing w:line="1" w:lineRule="auto"/>
            </w:pPr>
          </w:p>
        </w:tc>
      </w:tr>
      <w:tr w:rsidR="00301A85" w14:paraId="5AFF140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3EA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FA4E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A92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0D5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AA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7B4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A8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FF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B1A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99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0B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7A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82E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5F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A4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384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EB5C" w14:textId="77777777" w:rsidR="00301A85" w:rsidRDefault="00301A85" w:rsidP="00301A85">
            <w:pPr>
              <w:spacing w:line="1" w:lineRule="auto"/>
            </w:pPr>
          </w:p>
        </w:tc>
      </w:tr>
      <w:tr w:rsidR="00301A85" w14:paraId="59D6D04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D75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D29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DEF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7E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31D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95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20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366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57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D8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26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AB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717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09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69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052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4E67" w14:textId="77777777" w:rsidR="00301A85" w:rsidRDefault="00301A85" w:rsidP="00301A85">
            <w:pPr>
              <w:spacing w:line="1" w:lineRule="auto"/>
            </w:pPr>
          </w:p>
        </w:tc>
      </w:tr>
      <w:tr w:rsidR="00301A85" w14:paraId="0835947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642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B60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36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651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A17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1D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D35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63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8B8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CE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F7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C81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82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5D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84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A20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11FB" w14:textId="77777777" w:rsidR="00301A85" w:rsidRDefault="00301A85" w:rsidP="00301A85">
            <w:pPr>
              <w:spacing w:line="1" w:lineRule="auto"/>
            </w:pPr>
          </w:p>
        </w:tc>
      </w:tr>
      <w:tr w:rsidR="00301A85" w14:paraId="26A9068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66C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BA5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F58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A4D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DA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CC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FB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46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D8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F20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883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ED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2F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2A4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B4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28D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2D13" w14:textId="77777777" w:rsidR="00301A85" w:rsidRDefault="00301A85" w:rsidP="00301A85">
            <w:pPr>
              <w:spacing w:line="1" w:lineRule="auto"/>
            </w:pPr>
          </w:p>
        </w:tc>
      </w:tr>
      <w:tr w:rsidR="00301A85" w14:paraId="790EBBCD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12C0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16B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F81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72F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107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02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7D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A1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F7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FF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6D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616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66B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603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F11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0A6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F61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</w:tr>
      <w:tr w:rsidR="00301A85" w14:paraId="3B36400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937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4C8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1E1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7D1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F8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82F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511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84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20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D8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BA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AC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9C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D11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E8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AF9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8A73" w14:textId="77777777" w:rsidR="00301A85" w:rsidRDefault="00301A85" w:rsidP="00301A85">
            <w:pPr>
              <w:spacing w:line="1" w:lineRule="auto"/>
            </w:pPr>
          </w:p>
        </w:tc>
      </w:tr>
      <w:tr w:rsidR="00301A85" w14:paraId="1667F09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6BA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118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424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D23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97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2A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E6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45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87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3BB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F3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CA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DC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3AD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F9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7C6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0E9A" w14:textId="77777777" w:rsidR="00301A85" w:rsidRDefault="00301A85" w:rsidP="00301A85">
            <w:pPr>
              <w:spacing w:line="1" w:lineRule="auto"/>
            </w:pPr>
          </w:p>
        </w:tc>
      </w:tr>
      <w:tr w:rsidR="00301A85" w14:paraId="0D47E6C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28C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06A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22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E65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2A0A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8F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97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F19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0C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A1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69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EE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D7C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38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B1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977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C172" w14:textId="77777777" w:rsidR="00301A85" w:rsidRDefault="00301A85" w:rsidP="00301A85">
            <w:pPr>
              <w:spacing w:line="1" w:lineRule="auto"/>
            </w:pPr>
          </w:p>
        </w:tc>
      </w:tr>
      <w:tr w:rsidR="00301A85" w14:paraId="6ADDFE1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ABF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579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9B7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D24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5BF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BD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80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5E4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F4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7D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60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24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D5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E4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3A4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AB6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5573" w14:textId="77777777" w:rsidR="00301A85" w:rsidRDefault="00301A85" w:rsidP="00301A85">
            <w:pPr>
              <w:spacing w:line="1" w:lineRule="auto"/>
            </w:pPr>
          </w:p>
        </w:tc>
      </w:tr>
      <w:tr w:rsidR="00301A85" w14:paraId="12F2CA6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502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322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90B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2C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10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3B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3C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71E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C9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FB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AEF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17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6C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79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B3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77B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E29E" w14:textId="77777777" w:rsidR="00301A85" w:rsidRDefault="00301A85" w:rsidP="00301A85">
            <w:pPr>
              <w:spacing w:line="1" w:lineRule="auto"/>
            </w:pPr>
          </w:p>
        </w:tc>
      </w:tr>
      <w:tr w:rsidR="00301A85" w14:paraId="168E54E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8BD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44B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091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5A1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821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6C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F1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BCA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62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C5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E5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B74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00B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A2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0A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7CA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54CF" w14:textId="77777777" w:rsidR="00301A85" w:rsidRDefault="00301A85" w:rsidP="00301A85">
            <w:pPr>
              <w:spacing w:line="1" w:lineRule="auto"/>
            </w:pPr>
          </w:p>
        </w:tc>
      </w:tr>
      <w:tr w:rsidR="00301A85" w14:paraId="17AB3EE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00B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846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C47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2F1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97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F70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B8C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D5E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AA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B1C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F8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DF8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9B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688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E3D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EFB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4C27" w14:textId="77777777" w:rsidR="00301A85" w:rsidRDefault="00301A85" w:rsidP="00301A85">
            <w:pPr>
              <w:spacing w:line="1" w:lineRule="auto"/>
            </w:pPr>
          </w:p>
        </w:tc>
      </w:tr>
      <w:tr w:rsidR="00301A85" w14:paraId="1AD7721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CE8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B88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08A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DBC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D9D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87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28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80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1A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375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41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DC6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8F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5A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C39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4AD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9D54" w14:textId="77777777" w:rsidR="00301A85" w:rsidRDefault="00301A85" w:rsidP="00301A85">
            <w:pPr>
              <w:spacing w:line="1" w:lineRule="auto"/>
            </w:pPr>
          </w:p>
        </w:tc>
      </w:tr>
      <w:tr w:rsidR="00301A85" w14:paraId="1402645F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A1B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ванредним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ситуацијама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B1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97F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533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7FC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Изградња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превентивног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спасавања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избегавању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последица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елементарних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непогода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FF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идентификованих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критичне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нпр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трафостанице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88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25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7B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CD4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DA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810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E0C9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4BA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D85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F0D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B43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253D852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417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56F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A73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90A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00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CF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96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46A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C9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6E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C5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114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F0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62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FA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DCE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8163" w14:textId="77777777" w:rsidR="00301A85" w:rsidRDefault="00301A85" w:rsidP="00301A85">
            <w:pPr>
              <w:spacing w:line="1" w:lineRule="auto"/>
            </w:pPr>
          </w:p>
        </w:tc>
      </w:tr>
      <w:tr w:rsidR="00301A85" w14:paraId="39F1E912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FDB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8E8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3A1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546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0C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A0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9C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CA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AFD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56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F6D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DD8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A54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DD8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4F1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324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A0DB" w14:textId="77777777" w:rsidR="00301A85" w:rsidRDefault="00301A85" w:rsidP="00301A85">
            <w:pPr>
              <w:spacing w:line="1" w:lineRule="auto"/>
            </w:pPr>
          </w:p>
        </w:tc>
      </w:tr>
      <w:tr w:rsidR="00301A85" w14:paraId="3CE786B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268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5AA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F4E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8D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A96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02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D4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37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81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38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34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E1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A1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1D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38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43A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F1A1" w14:textId="77777777" w:rsidR="00301A85" w:rsidRDefault="00301A85" w:rsidP="00301A85">
            <w:pPr>
              <w:spacing w:line="1" w:lineRule="auto"/>
            </w:pPr>
          </w:p>
        </w:tc>
      </w:tr>
      <w:tr w:rsidR="00301A85" w14:paraId="4CBCADE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743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82B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FE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DB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D68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7E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CBE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91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E4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C0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D3F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11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EC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BD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EBD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6E9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8380" w14:textId="77777777" w:rsidR="00301A85" w:rsidRDefault="00301A85" w:rsidP="00301A85">
            <w:pPr>
              <w:spacing w:line="1" w:lineRule="auto"/>
            </w:pPr>
          </w:p>
        </w:tc>
      </w:tr>
      <w:tr w:rsidR="00301A85" w14:paraId="234107B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452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21F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17B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7B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5A2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9F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0AF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74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61D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C98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180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E8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62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77F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55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5A9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6B87" w14:textId="77777777" w:rsidR="00301A85" w:rsidRDefault="00301A85" w:rsidP="00301A85">
            <w:pPr>
              <w:spacing w:line="1" w:lineRule="auto"/>
            </w:pPr>
          </w:p>
        </w:tc>
      </w:tr>
      <w:tr w:rsidR="00301A85" w14:paraId="787E381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B48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805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94B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49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D74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CC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3D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8D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86E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BB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D30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09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DD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64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0A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6C5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D0BA" w14:textId="77777777" w:rsidR="00301A85" w:rsidRDefault="00301A85" w:rsidP="00301A85">
            <w:pPr>
              <w:spacing w:line="1" w:lineRule="auto"/>
            </w:pPr>
          </w:p>
        </w:tc>
      </w:tr>
      <w:tr w:rsidR="00301A85" w14:paraId="2630CEF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10B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28A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33A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903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B7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CB1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33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6E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D64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D6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36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BC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63A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C11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C8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AA3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E6A9" w14:textId="77777777" w:rsidR="00301A85" w:rsidRDefault="00301A85" w:rsidP="00301A85">
            <w:pPr>
              <w:spacing w:line="1" w:lineRule="auto"/>
            </w:pPr>
          </w:p>
        </w:tc>
      </w:tr>
      <w:tr w:rsidR="00301A85" w14:paraId="2F4F51C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BC9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63F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FCE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313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A6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69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84B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4B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EA6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245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17C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B0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AA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AD1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74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719A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049A" w14:textId="77777777" w:rsidR="00301A85" w:rsidRDefault="00301A85" w:rsidP="00301A85">
            <w:pPr>
              <w:spacing w:line="1" w:lineRule="auto"/>
            </w:pPr>
          </w:p>
        </w:tc>
      </w:tr>
      <w:tr w:rsidR="00301A85" w14:paraId="3B4EA228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095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АКЦИОНИ ПЛАН ЗА РЕШАВАЊЕ ПИТАЊА НАЦИОНАЛНИХ МАЊИНА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34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212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F9D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2A1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националних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мањина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43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националних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мањина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AC6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A2F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E7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1A2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AD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447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634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F4BB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794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A6B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48A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3449E36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A5A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0E2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6B0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ACF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22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6C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E9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B52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D0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E3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C8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F8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73F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D9D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E4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415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BDC3" w14:textId="77777777" w:rsidR="00301A85" w:rsidRDefault="00301A85" w:rsidP="00301A85">
            <w:pPr>
              <w:spacing w:line="1" w:lineRule="auto"/>
            </w:pPr>
          </w:p>
        </w:tc>
      </w:tr>
      <w:tr w:rsidR="00301A85" w14:paraId="5A9224B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4F5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988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E17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6B5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01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8E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45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5DB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9C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C2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BE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5C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F3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D8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69D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4D6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E6B2" w14:textId="77777777" w:rsidR="00301A85" w:rsidRDefault="00301A85" w:rsidP="00301A85">
            <w:pPr>
              <w:spacing w:line="1" w:lineRule="auto"/>
            </w:pPr>
          </w:p>
        </w:tc>
      </w:tr>
      <w:tr w:rsidR="00301A85" w14:paraId="02CEC3B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4EA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1B6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7FC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FAE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F79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3D1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528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12C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5C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0C8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42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F5A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365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F7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B2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429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5DCF" w14:textId="77777777" w:rsidR="00301A85" w:rsidRDefault="00301A85" w:rsidP="00301A85">
            <w:pPr>
              <w:spacing w:line="1" w:lineRule="auto"/>
            </w:pPr>
          </w:p>
        </w:tc>
      </w:tr>
      <w:tr w:rsidR="00301A85" w14:paraId="017BF9D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099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806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059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6C5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4B2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B8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93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5A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7C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5F9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44C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4C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B1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908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7A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782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2C4A" w14:textId="77777777" w:rsidR="00301A85" w:rsidRDefault="00301A85" w:rsidP="00301A85">
            <w:pPr>
              <w:spacing w:line="1" w:lineRule="auto"/>
            </w:pPr>
          </w:p>
        </w:tc>
      </w:tr>
      <w:tr w:rsidR="00301A85" w14:paraId="49A6856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504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61F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423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767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33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78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D35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C96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56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E4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B5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E1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39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4E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32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0F1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D993" w14:textId="77777777" w:rsidR="00301A85" w:rsidRDefault="00301A85" w:rsidP="00301A85">
            <w:pPr>
              <w:spacing w:line="1" w:lineRule="auto"/>
            </w:pPr>
          </w:p>
        </w:tc>
      </w:tr>
      <w:tr w:rsidR="00301A85" w14:paraId="481BA0B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0E8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B8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F6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84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CD6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CF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D8A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6D3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5A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344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C9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3C2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C2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F3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88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7A5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6DC4" w14:textId="77777777" w:rsidR="00301A85" w:rsidRDefault="00301A85" w:rsidP="00301A85">
            <w:pPr>
              <w:spacing w:line="1" w:lineRule="auto"/>
            </w:pPr>
          </w:p>
        </w:tc>
      </w:tr>
      <w:tr w:rsidR="00301A85" w14:paraId="3054CBB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56C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6A7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C8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A60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447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69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B6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00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017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4B5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AC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72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BE7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9E5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264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48B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62A9" w14:textId="77777777" w:rsidR="00301A85" w:rsidRDefault="00301A85" w:rsidP="00301A85">
            <w:pPr>
              <w:spacing w:line="1" w:lineRule="auto"/>
            </w:pPr>
          </w:p>
        </w:tc>
      </w:tr>
      <w:tr w:rsidR="00301A85" w14:paraId="5A74165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92B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186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CBF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94D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25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46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90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6C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73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8C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89A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CE5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B15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83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40C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901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0B0E" w14:textId="77777777" w:rsidR="00301A85" w:rsidRDefault="00301A85" w:rsidP="00301A85">
            <w:pPr>
              <w:spacing w:line="1" w:lineRule="auto"/>
            </w:pPr>
          </w:p>
        </w:tc>
      </w:tr>
      <w:bookmarkStart w:id="115" w:name="_Toc16_-_ПОЛИТИЧКИ_СИСТЕМ_ЛОКАЛНЕ_САМОУП"/>
      <w:bookmarkEnd w:id="115"/>
      <w:tr w:rsidR="00301A85" w14:paraId="211F454E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E3FE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"16 - ПОЛИТИЧКИ СИСТЕМ ЛОКАЛНЕ САМОУПРАВЕ" \f C \l "1"</w:instrText>
            </w:r>
            <w:r>
              <w:fldChar w:fldCharType="end"/>
            </w:r>
          </w:p>
          <w:p w14:paraId="6EFC5FB0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C9A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59CC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B52F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B04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ефективно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политичког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81D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A88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853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E18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E19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419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0E5B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58.851.000,00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AF98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41B2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1DA8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58.851.000,00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A79F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66B0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САША МАКСИМОВИЋ</w:t>
            </w:r>
          </w:p>
        </w:tc>
      </w:tr>
      <w:tr w:rsidR="00301A85" w14:paraId="5D22326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933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2C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C3C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35F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EC7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B55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033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916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AFA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4D7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FBB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7B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6AF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365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83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DB2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0E95" w14:textId="77777777" w:rsidR="00301A85" w:rsidRDefault="00301A85" w:rsidP="00301A85">
            <w:pPr>
              <w:spacing w:line="1" w:lineRule="auto"/>
            </w:pPr>
          </w:p>
        </w:tc>
      </w:tr>
      <w:tr w:rsidR="00301A85" w14:paraId="1070157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B108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382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000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B7D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D97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875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38B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B6B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DD8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381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B9F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A4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BAD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E0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1E6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8578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2DB3" w14:textId="77777777" w:rsidR="00301A85" w:rsidRDefault="00301A85" w:rsidP="00301A85">
            <w:pPr>
              <w:spacing w:line="1" w:lineRule="auto"/>
            </w:pPr>
          </w:p>
        </w:tc>
      </w:tr>
      <w:tr w:rsidR="00301A85" w14:paraId="40575A0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CC7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F74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5D0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B7E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9F71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5E0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4AA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91C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5AF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620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F45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92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9E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C28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30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4F98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5136" w14:textId="77777777" w:rsidR="00301A85" w:rsidRDefault="00301A85" w:rsidP="00301A85">
            <w:pPr>
              <w:spacing w:line="1" w:lineRule="auto"/>
            </w:pPr>
          </w:p>
        </w:tc>
      </w:tr>
      <w:tr w:rsidR="00301A85" w14:paraId="7AFEC21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E7C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B03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001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9C3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BB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68B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B01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142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FAC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742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A77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A6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CB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E6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B85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34A6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9EBF" w14:textId="77777777" w:rsidR="00301A85" w:rsidRDefault="00301A85" w:rsidP="00301A85">
            <w:pPr>
              <w:spacing w:line="1" w:lineRule="auto"/>
            </w:pPr>
          </w:p>
        </w:tc>
      </w:tr>
      <w:tr w:rsidR="00301A85" w14:paraId="2C2E21D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580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BC0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E8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0A6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DB4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D03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E2F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A8B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BBF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8E2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808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CA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D66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F1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E6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319E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74AF" w14:textId="77777777" w:rsidR="00301A85" w:rsidRDefault="00301A85" w:rsidP="00301A85">
            <w:pPr>
              <w:spacing w:line="1" w:lineRule="auto"/>
            </w:pPr>
          </w:p>
        </w:tc>
      </w:tr>
      <w:tr w:rsidR="00301A85" w14:paraId="434708B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D46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309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E64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F3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812A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184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247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172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8A2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F93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085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0A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B8E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8F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AF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5033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9A95" w14:textId="77777777" w:rsidR="00301A85" w:rsidRDefault="00301A85" w:rsidP="00301A85">
            <w:pPr>
              <w:spacing w:line="1" w:lineRule="auto"/>
            </w:pPr>
          </w:p>
        </w:tc>
      </w:tr>
      <w:tr w:rsidR="00301A85" w14:paraId="500DE824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26D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847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7C9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63C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A89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F79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EE9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DA1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956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07A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61D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5C9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94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7AF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DB3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48ED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9034" w14:textId="77777777" w:rsidR="00301A85" w:rsidRDefault="00301A85" w:rsidP="00301A85">
            <w:pPr>
              <w:spacing w:line="1" w:lineRule="auto"/>
            </w:pPr>
          </w:p>
        </w:tc>
      </w:tr>
      <w:tr w:rsidR="00301A85" w14:paraId="41AC751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915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451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793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026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F1D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C48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7AA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A7F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AC1E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C38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061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FB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FCB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69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018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CB1F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42C0" w14:textId="77777777" w:rsidR="00301A85" w:rsidRDefault="00301A85" w:rsidP="00301A85">
            <w:pPr>
              <w:spacing w:line="1" w:lineRule="auto"/>
            </w:pPr>
          </w:p>
        </w:tc>
      </w:tr>
      <w:tr w:rsidR="00301A85" w14:paraId="74A632B9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268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2EA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A0C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BF4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C25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2CC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6A6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5C9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D3A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ED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08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399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944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DD8E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886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759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E99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МИЛОВАН БАШТОВАНОВ</w:t>
            </w:r>
          </w:p>
        </w:tc>
      </w:tr>
      <w:tr w:rsidR="00301A85" w14:paraId="5EEDD2F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E09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C9C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C75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36D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8E9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82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4A9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30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5BF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92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897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402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A1D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52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737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4CA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8382" w14:textId="77777777" w:rsidR="00301A85" w:rsidRDefault="00301A85" w:rsidP="00301A85">
            <w:pPr>
              <w:spacing w:line="1" w:lineRule="auto"/>
            </w:pPr>
          </w:p>
        </w:tc>
      </w:tr>
      <w:tr w:rsidR="00301A85" w14:paraId="26DD7D8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252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E1D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2C0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0AF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6F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722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80B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9C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F1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682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AA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9D1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342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B00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35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9AC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5EBF" w14:textId="77777777" w:rsidR="00301A85" w:rsidRDefault="00301A85" w:rsidP="00301A85">
            <w:pPr>
              <w:spacing w:line="1" w:lineRule="auto"/>
            </w:pPr>
          </w:p>
        </w:tc>
      </w:tr>
      <w:tr w:rsidR="00301A85" w14:paraId="0ABF2F9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BFF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40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AC7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0F0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59C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EF6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2BC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E6E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16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32D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13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AF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CA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AFE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0A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A75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802D" w14:textId="77777777" w:rsidR="00301A85" w:rsidRDefault="00301A85" w:rsidP="00301A85">
            <w:pPr>
              <w:spacing w:line="1" w:lineRule="auto"/>
            </w:pPr>
          </w:p>
        </w:tc>
      </w:tr>
      <w:tr w:rsidR="00301A85" w14:paraId="7CF8299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92D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E85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5DB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2936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FBA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D8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596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A2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0E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C4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03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FA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1C0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D84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4F8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C4A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3A3E" w14:textId="77777777" w:rsidR="00301A85" w:rsidRDefault="00301A85" w:rsidP="00301A85">
            <w:pPr>
              <w:spacing w:line="1" w:lineRule="auto"/>
            </w:pPr>
          </w:p>
        </w:tc>
      </w:tr>
      <w:tr w:rsidR="00301A85" w14:paraId="5D85948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B57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937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B0F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16E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270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4D1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81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D3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4F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A2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8F9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80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3D7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A7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57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F30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D3FF" w14:textId="77777777" w:rsidR="00301A85" w:rsidRDefault="00301A85" w:rsidP="00301A85">
            <w:pPr>
              <w:spacing w:line="1" w:lineRule="auto"/>
            </w:pPr>
          </w:p>
        </w:tc>
      </w:tr>
      <w:tr w:rsidR="00301A85" w14:paraId="3AF206B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114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EC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227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255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9E8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4B2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1A3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CA8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E5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08A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4A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54A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335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F5B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18A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3D2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C8C4" w14:textId="77777777" w:rsidR="00301A85" w:rsidRDefault="00301A85" w:rsidP="00301A85">
            <w:pPr>
              <w:spacing w:line="1" w:lineRule="auto"/>
            </w:pPr>
          </w:p>
        </w:tc>
      </w:tr>
      <w:tr w:rsidR="00301A85" w14:paraId="3697DD5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13C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2C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A2B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008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388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10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4B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AFA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5AC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58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53A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25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5DF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F1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49C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5B1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6E9B" w14:textId="77777777" w:rsidR="00301A85" w:rsidRDefault="00301A85" w:rsidP="00301A85">
            <w:pPr>
              <w:spacing w:line="1" w:lineRule="auto"/>
            </w:pPr>
          </w:p>
        </w:tc>
      </w:tr>
      <w:tr w:rsidR="00301A85" w14:paraId="6B75108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32C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381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C52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AAE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62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59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A3E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AE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F5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49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2E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A2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F3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521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2BE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C23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7408" w14:textId="77777777" w:rsidR="00301A85" w:rsidRDefault="00301A85" w:rsidP="00301A85">
            <w:pPr>
              <w:spacing w:line="1" w:lineRule="auto"/>
            </w:pPr>
          </w:p>
        </w:tc>
      </w:tr>
      <w:tr w:rsidR="00301A85" w14:paraId="49476139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D8A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F8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B02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32F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F80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387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A9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775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7F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65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DCE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4A3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16.471.000,00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A765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CD3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BD07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16.471.000,00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8DB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371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МАКСИМОВИЋ</w:t>
            </w:r>
          </w:p>
        </w:tc>
      </w:tr>
      <w:tr w:rsidR="00301A85" w14:paraId="01AB26D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B42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297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54A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75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298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246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B5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E69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EF1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0C5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59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1D1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797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4F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90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FD6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BEDE" w14:textId="77777777" w:rsidR="00301A85" w:rsidRDefault="00301A85" w:rsidP="00301A85">
            <w:pPr>
              <w:spacing w:line="1" w:lineRule="auto"/>
            </w:pPr>
          </w:p>
        </w:tc>
      </w:tr>
      <w:tr w:rsidR="00301A85" w14:paraId="63CAB0E3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BD1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4EA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675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F07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9F4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9B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F58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3F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8F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0FB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BD2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A3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B6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AF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ABF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49B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F982" w14:textId="77777777" w:rsidR="00301A85" w:rsidRDefault="00301A85" w:rsidP="00301A85">
            <w:pPr>
              <w:spacing w:line="1" w:lineRule="auto"/>
            </w:pPr>
          </w:p>
        </w:tc>
      </w:tr>
      <w:tr w:rsidR="00301A85" w14:paraId="3E2F605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EB4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C5F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31E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5177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1C1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B0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E1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D7F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77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29A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660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08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9BB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B97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E43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17F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BCCB" w14:textId="77777777" w:rsidR="00301A85" w:rsidRDefault="00301A85" w:rsidP="00301A85">
            <w:pPr>
              <w:spacing w:line="1" w:lineRule="auto"/>
            </w:pPr>
          </w:p>
        </w:tc>
      </w:tr>
      <w:tr w:rsidR="00301A85" w14:paraId="0AC2AE4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6E2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D77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6E5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CA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2F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FA6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9E3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22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B6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F6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8E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EB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AF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5C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F2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C31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8A90" w14:textId="77777777" w:rsidR="00301A85" w:rsidRDefault="00301A85" w:rsidP="00301A85">
            <w:pPr>
              <w:spacing w:line="1" w:lineRule="auto"/>
            </w:pPr>
          </w:p>
        </w:tc>
      </w:tr>
      <w:tr w:rsidR="00301A85" w14:paraId="5220F6D6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85E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AE6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DFC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321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F4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CD0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54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DC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DC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C0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7C5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0C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A1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A4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A30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16D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3BBF" w14:textId="77777777" w:rsidR="00301A85" w:rsidRDefault="00301A85" w:rsidP="00301A85">
            <w:pPr>
              <w:spacing w:line="1" w:lineRule="auto"/>
            </w:pPr>
          </w:p>
        </w:tc>
      </w:tr>
      <w:tr w:rsidR="00301A85" w14:paraId="122A581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518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5D1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2C46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490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987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AC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D49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F9B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2F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A11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320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BFE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1C2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854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A3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926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71B8" w14:textId="77777777" w:rsidR="00301A85" w:rsidRDefault="00301A85" w:rsidP="00301A85">
            <w:pPr>
              <w:spacing w:line="1" w:lineRule="auto"/>
            </w:pPr>
          </w:p>
        </w:tc>
      </w:tr>
      <w:tr w:rsidR="00301A85" w14:paraId="067361D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3A2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FB4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F94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0A2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73D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255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63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10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924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3A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0E7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656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5A5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5BA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120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1E2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DF25" w14:textId="77777777" w:rsidR="00301A85" w:rsidRDefault="00301A85" w:rsidP="00301A85">
            <w:pPr>
              <w:spacing w:line="1" w:lineRule="auto"/>
            </w:pPr>
          </w:p>
        </w:tc>
      </w:tr>
      <w:tr w:rsidR="00301A85" w14:paraId="671DDD2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2EF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02C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939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0FC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E5B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29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DBF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C6F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B8F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91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97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52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6F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72C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28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679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DA20" w14:textId="77777777" w:rsidR="00301A85" w:rsidRDefault="00301A85" w:rsidP="00301A85">
            <w:pPr>
              <w:spacing w:line="1" w:lineRule="auto"/>
            </w:pPr>
          </w:p>
        </w:tc>
      </w:tr>
      <w:tr w:rsidR="00301A85" w14:paraId="3DC44859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4F1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власти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7C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34C6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362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F558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0AE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припремљених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седница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58B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46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79D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42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3D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069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9E5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1E7C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3018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F9A2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B1DE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МАКСИМОВИ</w:t>
            </w:r>
            <w:r>
              <w:rPr>
                <w:color w:val="000000"/>
                <w:sz w:val="12"/>
                <w:szCs w:val="12"/>
              </w:rPr>
              <w:lastRenderedPageBreak/>
              <w:t>Ћ</w:t>
            </w:r>
          </w:p>
        </w:tc>
      </w:tr>
      <w:tr w:rsidR="00301A85" w14:paraId="3862F70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48B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3C4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0DF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CAC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90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78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150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8E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1A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089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1DE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4F2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9C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E8C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CD3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B12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850" w14:textId="77777777" w:rsidR="00301A85" w:rsidRDefault="00301A85" w:rsidP="00301A85">
            <w:pPr>
              <w:spacing w:line="1" w:lineRule="auto"/>
            </w:pPr>
          </w:p>
        </w:tc>
      </w:tr>
      <w:tr w:rsidR="00301A85" w14:paraId="47F8C41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AC0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2BE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594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6F4F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F4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717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00B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939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4A3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6E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31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BE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C6C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35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CA2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CA9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873C" w14:textId="77777777" w:rsidR="00301A85" w:rsidRDefault="00301A85" w:rsidP="00301A85">
            <w:pPr>
              <w:spacing w:line="1" w:lineRule="auto"/>
            </w:pPr>
          </w:p>
        </w:tc>
      </w:tr>
      <w:tr w:rsidR="00301A85" w14:paraId="7DD8C38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8DA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127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2E0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AC3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D814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5B2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79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97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E4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1E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E4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587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173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279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B5C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738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FE32" w14:textId="77777777" w:rsidR="00301A85" w:rsidRDefault="00301A85" w:rsidP="00301A85">
            <w:pPr>
              <w:spacing w:line="1" w:lineRule="auto"/>
            </w:pPr>
          </w:p>
        </w:tc>
      </w:tr>
      <w:tr w:rsidR="00301A85" w14:paraId="60C4065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7D3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93F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EF2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7A2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A2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7B4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F73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B6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AA6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CF0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C2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F20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A5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148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976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B5C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0E80" w14:textId="77777777" w:rsidR="00301A85" w:rsidRDefault="00301A85" w:rsidP="00301A85">
            <w:pPr>
              <w:spacing w:line="1" w:lineRule="auto"/>
            </w:pPr>
          </w:p>
        </w:tc>
      </w:tr>
      <w:tr w:rsidR="00301A85" w14:paraId="2A0099D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EAA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3D2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8A6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DEA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4D7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7D5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5C2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01D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35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0F8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95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29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59E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AC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FDC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5C5D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5326" w14:textId="77777777" w:rsidR="00301A85" w:rsidRDefault="00301A85" w:rsidP="00301A85">
            <w:pPr>
              <w:spacing w:line="1" w:lineRule="auto"/>
            </w:pPr>
          </w:p>
        </w:tc>
      </w:tr>
      <w:tr w:rsidR="00301A85" w14:paraId="32B7DF2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C06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B79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EDD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D30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D58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B7A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D92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BCE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A6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745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7BC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632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8B3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76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18F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67F0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4278" w14:textId="77777777" w:rsidR="00301A85" w:rsidRDefault="00301A85" w:rsidP="00301A85">
            <w:pPr>
              <w:spacing w:line="1" w:lineRule="auto"/>
            </w:pPr>
          </w:p>
        </w:tc>
      </w:tr>
      <w:tr w:rsidR="00301A85" w14:paraId="5EA1BA4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4BD6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3B1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CB5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FCC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651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1A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4C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62C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41B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BFA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500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AE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9BA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6F0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387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91BB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99BD" w14:textId="77777777" w:rsidR="00301A85" w:rsidRDefault="00301A85" w:rsidP="00301A85">
            <w:pPr>
              <w:spacing w:line="1" w:lineRule="auto"/>
            </w:pPr>
          </w:p>
        </w:tc>
      </w:tr>
      <w:tr w:rsidR="00301A85" w14:paraId="42B246B7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299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44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EFB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E4A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6B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2F3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6B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F62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32E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4C0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F51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954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8C6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FDF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30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C37E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904A" w14:textId="77777777" w:rsidR="00301A85" w:rsidRDefault="00301A85" w:rsidP="00301A85">
            <w:pPr>
              <w:spacing w:line="1" w:lineRule="auto"/>
            </w:pPr>
          </w:p>
        </w:tc>
      </w:tr>
      <w:tr w:rsidR="00301A85" w14:paraId="04AFF505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C09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САРАДЊА СА БРАТСКИМ ГРАДОВИМА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EA4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8153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327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7C29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сарадња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братским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градовима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F99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Братски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градови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5D9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0D8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92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0E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1B7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F15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434F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FEDA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A550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9B0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6EFF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МИЛОВАН БАШТОВАНОВ</w:t>
            </w:r>
          </w:p>
        </w:tc>
      </w:tr>
      <w:tr w:rsidR="00301A85" w14:paraId="1E05B405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861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542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ACBE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A9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A6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F1A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C49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C96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2C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C61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C21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B7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7DC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BE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06E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A59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EF51" w14:textId="77777777" w:rsidR="00301A85" w:rsidRDefault="00301A85" w:rsidP="00301A85">
            <w:pPr>
              <w:spacing w:line="1" w:lineRule="auto"/>
            </w:pPr>
          </w:p>
        </w:tc>
      </w:tr>
      <w:tr w:rsidR="00301A85" w14:paraId="51467DBF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E32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557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507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881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2C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64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6A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55E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D55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FE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FE6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CFF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7F3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FD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E59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D515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7C0A" w14:textId="77777777" w:rsidR="00301A85" w:rsidRDefault="00301A85" w:rsidP="00301A85">
            <w:pPr>
              <w:spacing w:line="1" w:lineRule="auto"/>
            </w:pPr>
          </w:p>
        </w:tc>
      </w:tr>
      <w:tr w:rsidR="00301A85" w14:paraId="4066A7E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FAB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927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40A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690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6FB7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73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72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57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23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19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598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32B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340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F9B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918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38B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BFAA" w14:textId="77777777" w:rsidR="00301A85" w:rsidRDefault="00301A85" w:rsidP="00301A85">
            <w:pPr>
              <w:spacing w:line="1" w:lineRule="auto"/>
            </w:pPr>
          </w:p>
        </w:tc>
      </w:tr>
      <w:tr w:rsidR="00301A85" w14:paraId="22D566D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769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CD7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ECD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0C4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23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EE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43D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5C4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398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19C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EA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B8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1F0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2D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44D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C6F3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2AFF" w14:textId="77777777" w:rsidR="00301A85" w:rsidRDefault="00301A85" w:rsidP="00301A85">
            <w:pPr>
              <w:spacing w:line="1" w:lineRule="auto"/>
            </w:pPr>
          </w:p>
        </w:tc>
      </w:tr>
      <w:tr w:rsidR="00301A85" w14:paraId="74B0250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C0D0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E2E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5F35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6E89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686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B07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09B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68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5BE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02D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BBF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A72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B57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889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29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174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EE41" w14:textId="77777777" w:rsidR="00301A85" w:rsidRDefault="00301A85" w:rsidP="00301A85">
            <w:pPr>
              <w:spacing w:line="1" w:lineRule="auto"/>
            </w:pPr>
          </w:p>
        </w:tc>
      </w:tr>
      <w:tr w:rsidR="00301A85" w14:paraId="001722D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643A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CC5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8264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021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AB9B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3A3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3E6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856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A82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298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EFF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8FC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9B5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CD6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85A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B846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2B25" w14:textId="77777777" w:rsidR="00301A85" w:rsidRDefault="00301A85" w:rsidP="00301A85">
            <w:pPr>
              <w:spacing w:line="1" w:lineRule="auto"/>
            </w:pPr>
          </w:p>
        </w:tc>
      </w:tr>
      <w:tr w:rsidR="00301A85" w14:paraId="3AA71680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DB11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D4C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71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E47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981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B0D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76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A8D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0ED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4DD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990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7C3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F4F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B80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2BA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447F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7BE7" w14:textId="77777777" w:rsidR="00301A85" w:rsidRDefault="00301A85" w:rsidP="00301A85">
            <w:pPr>
              <w:spacing w:line="1" w:lineRule="auto"/>
            </w:pPr>
          </w:p>
        </w:tc>
      </w:tr>
      <w:tr w:rsidR="00301A85" w14:paraId="2D896B6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EE3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72ED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916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7203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97E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8FA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A5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0A4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1E3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E4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858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FAC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FFF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09E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FF9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16B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8D45" w14:textId="77777777" w:rsidR="00301A85" w:rsidRDefault="00301A85" w:rsidP="00301A85">
            <w:pPr>
              <w:spacing w:line="1" w:lineRule="auto"/>
            </w:pPr>
          </w:p>
        </w:tc>
      </w:tr>
      <w:bookmarkStart w:id="116" w:name="_Toc17_-_ЕНЕРГЕТСКА_ЕФИКАСНОСТ_И_ОБНОВЉИ"/>
      <w:bookmarkEnd w:id="116"/>
      <w:tr w:rsidR="00301A85" w14:paraId="70231F42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385F" w14:textId="77777777" w:rsidR="00301A85" w:rsidRDefault="00E36DAA" w:rsidP="00301A85">
            <w:pPr>
              <w:rPr>
                <w:vanish/>
              </w:rPr>
            </w:pPr>
            <w:r>
              <w:fldChar w:fldCharType="begin"/>
            </w:r>
            <w:r w:rsidR="00301A85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14:paraId="338141D8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D13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F07D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9AEA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EE7E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Смањење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расхода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енергију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342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набавку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(РСД)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E14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7A6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82A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754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7C10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5D0A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F957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34A2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DCE7" w14:textId="77777777" w:rsidR="00301A85" w:rsidRDefault="00301A85" w:rsidP="00301A8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70A5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44F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C02E1C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0B29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D1D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72C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2D8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79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1AF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C4E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B51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2CE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F22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CAE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135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0F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71D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333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3EC2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95D4" w14:textId="77777777" w:rsidR="00301A85" w:rsidRDefault="00301A85" w:rsidP="00301A85">
            <w:pPr>
              <w:spacing w:line="1" w:lineRule="auto"/>
            </w:pPr>
          </w:p>
        </w:tc>
      </w:tr>
      <w:tr w:rsidR="00301A85" w14:paraId="121E561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2BA5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3F4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FEE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E76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9F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5B0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2C4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5D6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5E4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B64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265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BC2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8B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0BC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6F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7673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EA52" w14:textId="77777777" w:rsidR="00301A85" w:rsidRDefault="00301A85" w:rsidP="00301A85">
            <w:pPr>
              <w:spacing w:line="1" w:lineRule="auto"/>
            </w:pPr>
          </w:p>
        </w:tc>
      </w:tr>
      <w:tr w:rsidR="00301A85" w14:paraId="0A5E22DC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2FA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544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46B8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BE48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CE43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BD2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4335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3C9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569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770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8DD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9CE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AA1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934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802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39F3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FAB0" w14:textId="77777777" w:rsidR="00301A85" w:rsidRDefault="00301A85" w:rsidP="00301A85">
            <w:pPr>
              <w:spacing w:line="1" w:lineRule="auto"/>
            </w:pPr>
          </w:p>
        </w:tc>
      </w:tr>
      <w:tr w:rsidR="00301A85" w14:paraId="5912EDBA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FB22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1D72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6CF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1AD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7F6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0E6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59C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621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DFA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C91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37A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88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2A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0C6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D5B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B932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A176" w14:textId="77777777" w:rsidR="00301A85" w:rsidRDefault="00301A85" w:rsidP="00301A85">
            <w:pPr>
              <w:spacing w:line="1" w:lineRule="auto"/>
            </w:pPr>
          </w:p>
        </w:tc>
      </w:tr>
      <w:tr w:rsidR="00301A85" w14:paraId="56F93F9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EBC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4B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7F4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946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878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80F6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2514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1D3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ECF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E69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1CD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7D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AAD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38D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88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6635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EB99" w14:textId="77777777" w:rsidR="00301A85" w:rsidRDefault="00301A85" w:rsidP="00301A85">
            <w:pPr>
              <w:spacing w:line="1" w:lineRule="auto"/>
            </w:pPr>
          </w:p>
        </w:tc>
      </w:tr>
      <w:tr w:rsidR="00301A85" w14:paraId="41DF447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A38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4EC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09B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1D0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7EEB" w14:textId="77777777" w:rsidR="00301A85" w:rsidRDefault="00301A85" w:rsidP="00301A8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FF9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5EB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172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309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39F9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B782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DCF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57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9C6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76C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B70C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04A7" w14:textId="77777777" w:rsidR="00301A85" w:rsidRDefault="00301A85" w:rsidP="00301A85">
            <w:pPr>
              <w:spacing w:line="1" w:lineRule="auto"/>
            </w:pPr>
          </w:p>
        </w:tc>
      </w:tr>
      <w:tr w:rsidR="00301A85" w14:paraId="221426C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AC93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5C5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66C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91DE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BB6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47E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AC8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8173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DA6A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0138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A17B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A0E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D69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4C8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941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17A9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6CCF" w14:textId="77777777" w:rsidR="00301A85" w:rsidRDefault="00301A85" w:rsidP="00301A85">
            <w:pPr>
              <w:spacing w:line="1" w:lineRule="auto"/>
            </w:pPr>
          </w:p>
        </w:tc>
      </w:tr>
      <w:tr w:rsidR="00301A85" w14:paraId="589E20D8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6BFF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1A8F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C2C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3C9C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114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8EB7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D0D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3B3F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C9FD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B891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5B5C" w14:textId="77777777" w:rsidR="00301A85" w:rsidRDefault="00301A85" w:rsidP="00301A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93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7B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BBB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5AF6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81A1" w14:textId="77777777" w:rsidR="00301A85" w:rsidRDefault="00301A85" w:rsidP="00301A8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FDC4" w14:textId="77777777" w:rsidR="00301A85" w:rsidRDefault="00301A85" w:rsidP="00301A85">
            <w:pPr>
              <w:spacing w:line="1" w:lineRule="auto"/>
            </w:pPr>
          </w:p>
        </w:tc>
      </w:tr>
      <w:tr w:rsidR="00301A85" w14:paraId="3074C34F" w14:textId="77777777" w:rsidTr="00301A8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D3B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Енергетски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менаџмент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C8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7A91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10C5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5EC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Успостављање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менаџмента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28C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Постојање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менаџера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D85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B2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460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4C7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791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B3CD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C0E1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1F86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42D4" w14:textId="77777777" w:rsidR="00301A85" w:rsidRDefault="00301A85" w:rsidP="00301A8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9A94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F842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ТАМАРА ПОПОВ</w:t>
            </w:r>
          </w:p>
        </w:tc>
      </w:tr>
      <w:tr w:rsidR="00301A85" w14:paraId="55EEEE4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848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8FF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4E99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293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D59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538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5E8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DCC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8A4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800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F8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539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390C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761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76E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0D67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282B" w14:textId="77777777" w:rsidR="00301A85" w:rsidRDefault="00301A85" w:rsidP="00301A85">
            <w:pPr>
              <w:spacing w:line="1" w:lineRule="auto"/>
            </w:pPr>
          </w:p>
        </w:tc>
      </w:tr>
      <w:tr w:rsidR="00301A85" w14:paraId="6F38410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393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C76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B58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9A22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F1C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461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C28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AD4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977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8070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FCF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478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18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6AA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540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1FD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0A0B" w14:textId="77777777" w:rsidR="00301A85" w:rsidRDefault="00301A85" w:rsidP="00301A85">
            <w:pPr>
              <w:spacing w:line="1" w:lineRule="auto"/>
            </w:pPr>
          </w:p>
        </w:tc>
      </w:tr>
      <w:tr w:rsidR="00301A85" w14:paraId="1AAA8951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AA9D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2E9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28E0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D5B1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C99C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252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83C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883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89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BBC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F63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75A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0B3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44F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F84B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4E69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BAAE" w14:textId="77777777" w:rsidR="00301A85" w:rsidRDefault="00301A85" w:rsidP="00301A85">
            <w:pPr>
              <w:spacing w:line="1" w:lineRule="auto"/>
            </w:pPr>
          </w:p>
        </w:tc>
      </w:tr>
      <w:tr w:rsidR="00301A85" w14:paraId="0D68F29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B5AE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921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CAA3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84DD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EE3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D5A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26E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9DE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832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60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1BB3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55E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66E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FD9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402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38D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27F7" w14:textId="77777777" w:rsidR="00301A85" w:rsidRDefault="00301A85" w:rsidP="00301A85">
            <w:pPr>
              <w:spacing w:line="1" w:lineRule="auto"/>
            </w:pPr>
          </w:p>
        </w:tc>
      </w:tr>
      <w:tr w:rsidR="00301A85" w14:paraId="6D51CDBB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609B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DF8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AB0A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8CDA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6873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FB2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5531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0CB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D97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64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F8C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0C7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013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CE0F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FF7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9FB1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483B" w14:textId="77777777" w:rsidR="00301A85" w:rsidRDefault="00301A85" w:rsidP="00301A85">
            <w:pPr>
              <w:spacing w:line="1" w:lineRule="auto"/>
            </w:pPr>
          </w:p>
        </w:tc>
      </w:tr>
      <w:tr w:rsidR="00301A85" w14:paraId="3BCCFE9D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7804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1FA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EAD1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2BE5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AD1D" w14:textId="77777777" w:rsidR="00301A85" w:rsidRDefault="00301A85" w:rsidP="00301A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D87F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6B5C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96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3317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F8F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B5B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A1E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BBAA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2AC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A262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4E3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3C52" w14:textId="77777777" w:rsidR="00301A85" w:rsidRDefault="00301A85" w:rsidP="00301A85">
            <w:pPr>
              <w:spacing w:line="1" w:lineRule="auto"/>
            </w:pPr>
          </w:p>
        </w:tc>
      </w:tr>
      <w:tr w:rsidR="00301A85" w14:paraId="557246B9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AB4C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496B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5A4C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F9F0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4E59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5E02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5CFA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AC2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0D84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729E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065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1E5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A3F0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F2F8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0A8E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CA18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D2C3" w14:textId="77777777" w:rsidR="00301A85" w:rsidRDefault="00301A85" w:rsidP="00301A85">
            <w:pPr>
              <w:spacing w:line="1" w:lineRule="auto"/>
            </w:pPr>
          </w:p>
        </w:tc>
      </w:tr>
      <w:tr w:rsidR="00301A85" w14:paraId="23EA3C9E" w14:textId="77777777" w:rsidTr="00301A8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16C7" w14:textId="77777777" w:rsidR="00301A85" w:rsidRDefault="00301A85" w:rsidP="00301A8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958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2F97" w14:textId="77777777" w:rsidR="00301A85" w:rsidRDefault="00301A85" w:rsidP="00301A8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7BA4" w14:textId="77777777" w:rsidR="00301A85" w:rsidRDefault="00301A85" w:rsidP="00301A8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F681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87FB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8F35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DB18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DE7D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5926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C479" w14:textId="77777777" w:rsidR="00301A85" w:rsidRDefault="00301A85" w:rsidP="00301A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1C3D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4F87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D704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A0A5" w14:textId="77777777" w:rsidR="00301A85" w:rsidRDefault="00301A85" w:rsidP="00301A8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E53C" w14:textId="77777777" w:rsidR="00301A85" w:rsidRDefault="00301A85" w:rsidP="00301A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FC0D" w14:textId="77777777" w:rsidR="00301A85" w:rsidRDefault="00301A85" w:rsidP="00301A85">
            <w:pPr>
              <w:spacing w:line="1" w:lineRule="auto"/>
            </w:pPr>
          </w:p>
        </w:tc>
      </w:tr>
    </w:tbl>
    <w:p w14:paraId="6C242E38" w14:textId="77777777" w:rsidR="00AC2F5D" w:rsidRPr="00F07374" w:rsidRDefault="00AC2F5D">
      <w:pPr>
        <w:rPr>
          <w:rFonts w:ascii="Tahoma" w:hAnsi="Tahoma" w:cs="Tahoma"/>
          <w:color w:val="000000"/>
        </w:rPr>
      </w:pPr>
    </w:p>
    <w:p w14:paraId="430E1CB8" w14:textId="77777777" w:rsidR="00AC2F5D" w:rsidRPr="00F07374" w:rsidRDefault="00AC2F5D">
      <w:pPr>
        <w:rPr>
          <w:rFonts w:ascii="Tahoma" w:hAnsi="Tahoma" w:cs="Tahoma"/>
          <w:vanish/>
        </w:rPr>
      </w:pPr>
      <w:bookmarkStart w:id="117" w:name="__bookmark_51"/>
      <w:bookmarkEnd w:id="117"/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AC2F5D" w:rsidRPr="00F07374" w14:paraId="7B3A3636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09AC9" w14:textId="77777777" w:rsidR="00B97D5D" w:rsidRPr="00F07374" w:rsidRDefault="00B97D5D">
            <w:pPr>
              <w:divId w:val="211038307"/>
              <w:rPr>
                <w:rFonts w:ascii="Tahoma" w:hAnsi="Tahoma" w:cs="Tahoma"/>
              </w:rPr>
            </w:pPr>
          </w:p>
          <w:p w14:paraId="6DEEBF9F" w14:textId="77777777" w:rsidR="00AC2F5D" w:rsidRPr="00F07374" w:rsidRDefault="00AC2F5D">
            <w:pPr>
              <w:spacing w:line="1" w:lineRule="auto"/>
              <w:rPr>
                <w:rFonts w:ascii="Tahoma" w:hAnsi="Tahoma" w:cs="Tahoma"/>
              </w:rPr>
            </w:pPr>
          </w:p>
        </w:tc>
      </w:tr>
    </w:tbl>
    <w:p w14:paraId="033EB4C6" w14:textId="77777777" w:rsidR="00AC2F5D" w:rsidRDefault="00AC2F5D">
      <w:pPr>
        <w:rPr>
          <w:rFonts w:ascii="Tahoma" w:hAnsi="Tahoma" w:cs="Tahoma"/>
        </w:rPr>
      </w:pPr>
      <w:bookmarkStart w:id="118" w:name="__bookmark_66"/>
      <w:bookmarkEnd w:id="118"/>
    </w:p>
    <w:p w14:paraId="17A9CCD9" w14:textId="77777777" w:rsidR="00887C36" w:rsidRDefault="00887C36">
      <w:pPr>
        <w:rPr>
          <w:rFonts w:ascii="Tahoma" w:hAnsi="Tahoma" w:cs="Tahoma"/>
        </w:rPr>
      </w:pPr>
    </w:p>
    <w:p w14:paraId="68246E29" w14:textId="77777777" w:rsidR="00887C36" w:rsidRDefault="00887C36">
      <w:pPr>
        <w:rPr>
          <w:rFonts w:ascii="Tahoma" w:hAnsi="Tahoma" w:cs="Tahoma"/>
        </w:rPr>
      </w:pPr>
    </w:p>
    <w:p w14:paraId="58A2F6C1" w14:textId="77777777" w:rsidR="00887C36" w:rsidRDefault="00887C36">
      <w:pPr>
        <w:rPr>
          <w:rFonts w:ascii="Tahoma" w:hAnsi="Tahoma" w:cs="Tahoma"/>
        </w:rPr>
      </w:pPr>
    </w:p>
    <w:p w14:paraId="7EE13E79" w14:textId="77777777" w:rsidR="00887C36" w:rsidRDefault="00887C36">
      <w:pPr>
        <w:rPr>
          <w:rFonts w:ascii="Tahoma" w:hAnsi="Tahoma" w:cs="Tahoma"/>
        </w:rPr>
      </w:pPr>
    </w:p>
    <w:p w14:paraId="2226AB89" w14:textId="77777777" w:rsidR="00887C36" w:rsidRDefault="00887C36">
      <w:pPr>
        <w:rPr>
          <w:rFonts w:ascii="Tahoma" w:hAnsi="Tahoma" w:cs="Tahoma"/>
        </w:rPr>
      </w:pPr>
    </w:p>
    <w:p w14:paraId="408F58BF" w14:textId="77777777" w:rsidR="00887C36" w:rsidRPr="00F07374" w:rsidRDefault="00887C36">
      <w:pPr>
        <w:rPr>
          <w:rFonts w:ascii="Tahoma" w:hAnsi="Tahoma" w:cs="Tahoma"/>
          <w:vanish/>
        </w:rPr>
      </w:pPr>
    </w:p>
    <w:p w14:paraId="564C7725" w14:textId="77777777" w:rsidR="00AC2F5D" w:rsidRPr="00F07374" w:rsidRDefault="00AC2F5D">
      <w:pPr>
        <w:rPr>
          <w:rFonts w:ascii="Tahoma" w:hAnsi="Tahoma" w:cs="Tahoma"/>
          <w:vanish/>
        </w:rPr>
      </w:pPr>
    </w:p>
    <w:p w14:paraId="4E83A586" w14:textId="77777777" w:rsidR="00EC4F44" w:rsidRPr="00F07374" w:rsidRDefault="00EC4F44">
      <w:pPr>
        <w:rPr>
          <w:rFonts w:ascii="Tahoma" w:hAnsi="Tahoma" w:cs="Tahoma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86C70" w14:paraId="5C8EB6CC" w14:textId="77777777" w:rsidTr="005F5D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F2C7" w14:textId="77777777" w:rsidR="00C822BE" w:rsidRPr="00C822BE" w:rsidRDefault="00C822BE" w:rsidP="00C822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V ПЛАН РАСХОДА КОРИСНИКА БУЏЕТА</w:t>
            </w:r>
          </w:p>
          <w:p w14:paraId="4D7B81C0" w14:textId="77777777" w:rsidR="00C822BE" w:rsidRPr="00A80C43" w:rsidRDefault="00C822BE" w:rsidP="005F5D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162D8B34" w14:textId="77777777" w:rsidR="00A80C43" w:rsidRPr="00A80C43" w:rsidRDefault="00A80C43" w:rsidP="00A80C4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A80C43">
              <w:rPr>
                <w:rFonts w:ascii="Tahoma" w:hAnsi="Tahoma" w:cs="Tahoma"/>
                <w:color w:val="000000"/>
              </w:rPr>
              <w:t>Члан</w:t>
            </w:r>
            <w:proofErr w:type="spellEnd"/>
            <w:r w:rsidRPr="00A80C43">
              <w:rPr>
                <w:rFonts w:ascii="Tahoma" w:hAnsi="Tahoma" w:cs="Tahoma"/>
                <w:color w:val="000000"/>
              </w:rPr>
              <w:t xml:space="preserve"> 8.</w:t>
            </w:r>
          </w:p>
          <w:p w14:paraId="6C42054E" w14:textId="77777777" w:rsidR="00A80C43" w:rsidRPr="00A80C43" w:rsidRDefault="00A80C43" w:rsidP="00A80C43">
            <w:pPr>
              <w:rPr>
                <w:rFonts w:ascii="Tahoma" w:hAnsi="Tahoma" w:cs="Tahoma"/>
                <w:color w:val="000000"/>
              </w:rPr>
            </w:pPr>
          </w:p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80C43" w:rsidRPr="00A80C43" w14:paraId="1B7BD3EF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2831D" w14:textId="77777777" w:rsidR="00A80C43" w:rsidRPr="00A80C43" w:rsidRDefault="00A80C43" w:rsidP="00A80C43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proofErr w:type="spellStart"/>
                  <w:r w:rsidRPr="00A80C43">
                    <w:rPr>
                      <w:rFonts w:ascii="Tahoma" w:hAnsi="Tahoma" w:cs="Tahoma"/>
                      <w:color w:val="000000"/>
                    </w:rPr>
                    <w:t>Средства</w:t>
                  </w:r>
                  <w:proofErr w:type="spellEnd"/>
                  <w:r w:rsidRPr="00A80C43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A80C43">
                    <w:rPr>
                      <w:rFonts w:ascii="Tahoma" w:hAnsi="Tahoma" w:cs="Tahoma"/>
                      <w:color w:val="000000"/>
                    </w:rPr>
                    <w:t>буџета</w:t>
                  </w:r>
                  <w:proofErr w:type="spellEnd"/>
                  <w:r w:rsidRPr="00A80C43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A80C43">
                    <w:rPr>
                      <w:rFonts w:ascii="Tahoma" w:hAnsi="Tahoma" w:cs="Tahoma"/>
                      <w:color w:val="000000"/>
                    </w:rPr>
                    <w:t>утврђена</w:t>
                  </w:r>
                  <w:proofErr w:type="spellEnd"/>
                  <w:r w:rsidRPr="00A80C43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A80C43">
                    <w:rPr>
                      <w:rFonts w:ascii="Tahoma" w:hAnsi="Tahoma" w:cs="Tahoma"/>
                      <w:color w:val="000000"/>
                    </w:rPr>
                    <w:t>су</w:t>
                  </w:r>
                  <w:proofErr w:type="spellEnd"/>
                  <w:r w:rsidRPr="00A80C43">
                    <w:rPr>
                      <w:rFonts w:ascii="Tahoma" w:hAnsi="Tahoma" w:cs="Tahoma"/>
                      <w:color w:val="000000"/>
                    </w:rPr>
                    <w:t xml:space="preserve"> и </w:t>
                  </w:r>
                  <w:proofErr w:type="spellStart"/>
                  <w:r w:rsidRPr="00A80C43">
                    <w:rPr>
                      <w:rFonts w:ascii="Tahoma" w:hAnsi="Tahoma" w:cs="Tahoma"/>
                      <w:color w:val="000000"/>
                    </w:rPr>
                    <w:t>распоређена</w:t>
                  </w:r>
                  <w:proofErr w:type="spellEnd"/>
                  <w:r w:rsidRPr="00A80C43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према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буџетским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корисницима</w:t>
                  </w:r>
                  <w:proofErr w:type="spellEnd"/>
                  <w:r w:rsidRPr="00A80C43">
                    <w:rPr>
                      <w:rFonts w:ascii="Tahoma" w:hAnsi="Tahoma" w:cs="Tahoma"/>
                      <w:color w:val="000000"/>
                    </w:rPr>
                    <w:t xml:space="preserve">, и </w:t>
                  </w:r>
                  <w:proofErr w:type="spellStart"/>
                  <w:r w:rsidRPr="00A80C43">
                    <w:rPr>
                      <w:rFonts w:ascii="Tahoma" w:hAnsi="Tahoma" w:cs="Tahoma"/>
                      <w:color w:val="000000"/>
                    </w:rPr>
                    <w:t>то</w:t>
                  </w:r>
                  <w:proofErr w:type="spellEnd"/>
                  <w:r w:rsidRPr="00A80C43">
                    <w:rPr>
                      <w:rFonts w:ascii="Tahoma" w:hAnsi="Tahoma" w:cs="Tahoma"/>
                      <w:color w:val="000000"/>
                    </w:rPr>
                    <w:t>:</w:t>
                  </w:r>
                </w:p>
                <w:p w14:paraId="15FCBA17" w14:textId="77777777" w:rsidR="00A80C43" w:rsidRPr="00A80C43" w:rsidRDefault="00A80C43" w:rsidP="00A80C43">
                  <w:pPr>
                    <w:spacing w:line="1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787E278D" w14:textId="77777777" w:rsidR="00C822BE" w:rsidRDefault="00C822BE" w:rsidP="00A80C4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AC0411D" w14:textId="77777777" w:rsidR="00786C70" w:rsidRPr="00786C70" w:rsidRDefault="00786C70" w:rsidP="005F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86C70" w14:paraId="7E16B790" w14:textId="77777777" w:rsidTr="005F5D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86C70" w14:paraId="695385F7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0791F7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01.01.2023-31.12.2023</w:t>
                  </w:r>
                </w:p>
                <w:p w14:paraId="3F77931D" w14:textId="77777777" w:rsidR="00786C70" w:rsidRDefault="00786C70" w:rsidP="005F5DA8"/>
              </w:tc>
            </w:tr>
          </w:tbl>
          <w:p w14:paraId="44474B0B" w14:textId="77777777" w:rsidR="00786C70" w:rsidRDefault="00786C70" w:rsidP="005F5DA8">
            <w:pPr>
              <w:spacing w:line="1" w:lineRule="auto"/>
            </w:pPr>
          </w:p>
        </w:tc>
      </w:tr>
      <w:bookmarkStart w:id="119" w:name="_Toc1_СКУПШТИНА_ОПШТИНЕ"/>
      <w:bookmarkEnd w:id="119"/>
      <w:tr w:rsidR="00786C70" w14:paraId="78C30481" w14:textId="77777777" w:rsidTr="005F5D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D15F5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"1 СКУПШТИНА ОПШТИНЕ" \f C \l "1"</w:instrText>
            </w:r>
            <w:r>
              <w:fldChar w:fldCharType="end"/>
            </w:r>
          </w:p>
          <w:p w14:paraId="6790419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A1F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</w:tr>
      <w:tr w:rsidR="00786C70" w14:paraId="3F2D5C25" w14:textId="77777777" w:rsidTr="005F5D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BF6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93A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786C70" w14:paraId="5DD0494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BA6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D045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DDC1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2042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8AF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1F0CDE5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C8E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5E8C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9FAC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6569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0653F45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86C70" w14:paraId="00A1635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D735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"411000" \f C \l "2"</w:instrText>
            </w:r>
            <w:r>
              <w:fldChar w:fldCharType="end"/>
            </w:r>
          </w:p>
          <w:p w14:paraId="7484C39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B3E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A82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1C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A67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C06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3C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2E2F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FD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86C70" w14:paraId="4010C566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CFE9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F16A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57A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B47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999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DCF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0EF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A63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786C70" w14:paraId="487DBC6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AFD9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"412000" \f C \l "2"</w:instrText>
            </w:r>
            <w:r>
              <w:fldChar w:fldCharType="end"/>
            </w:r>
          </w:p>
          <w:p w14:paraId="4A73F0D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869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BC1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E1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8F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214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206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863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6B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40F6C47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867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6A0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796D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79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C5B7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DF7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ED6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88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F1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3307FBB8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7C6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EC6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71C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852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5ED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56D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816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F33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786C70" w14:paraId="11C9C04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A13A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"413000" \f C \l "2"</w:instrText>
            </w:r>
            <w:r>
              <w:fldChar w:fldCharType="end"/>
            </w:r>
          </w:p>
          <w:p w14:paraId="344610A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982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2D0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130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B0E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AB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FA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C1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B9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D4DBAA5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7C2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095A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83E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48D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6FB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F3F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ADE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93A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786C70" w14:paraId="7FE282A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0B09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"414000" \f C \l "2"</w:instrText>
            </w:r>
            <w:r>
              <w:fldChar w:fldCharType="end"/>
            </w:r>
          </w:p>
          <w:p w14:paraId="41FA097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33F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4601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48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819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41A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D94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D1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61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3087277A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FAFE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BB8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773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1598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0E8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D26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509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F5D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86C70" w14:paraId="5E9F681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3C27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"415000" \f C \l "2"</w:instrText>
            </w:r>
            <w:r>
              <w:fldChar w:fldCharType="end"/>
            </w:r>
          </w:p>
          <w:p w14:paraId="0CCA83E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FA2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A3C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01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72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9A5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AC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CE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3751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581E845B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177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545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7FD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AE2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C23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A79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DB78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6D7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86C70" w14:paraId="5DADC33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7E03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"421000" \f C \l "2"</w:instrText>
            </w:r>
            <w:r>
              <w:fldChar w:fldCharType="end"/>
            </w:r>
          </w:p>
          <w:p w14:paraId="1797029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625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F39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3E0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1E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49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9F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EB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CC2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86C70" w14:paraId="3EBBBBDA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2D1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9A96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397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92C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616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206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399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89D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786C70" w14:paraId="5CAA32D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687F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"422000" \f C \l "2"</w:instrText>
            </w:r>
            <w:r>
              <w:fldChar w:fldCharType="end"/>
            </w:r>
          </w:p>
          <w:p w14:paraId="1A0FA2D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99C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488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1A3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BD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15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73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F9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BD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1A0BF22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000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122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C3B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5A1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01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F5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777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630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526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7992640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3BE7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F66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E371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5685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C7C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953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AE0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117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786C70" w14:paraId="7F21581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3041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"423000" \f C \l "2"</w:instrText>
            </w:r>
            <w:r>
              <w:fldChar w:fldCharType="end"/>
            </w:r>
          </w:p>
          <w:p w14:paraId="471100A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2A9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66E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07E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419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16D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14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A06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CA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786C70" w14:paraId="0C36B29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B18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E74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405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8C3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40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46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F4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68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2230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86C70" w14:paraId="14B7B1A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05A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87E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87E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4F3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77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DC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8D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22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4B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86C70" w14:paraId="655585C5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9009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9BD6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302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A9C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0E0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3C7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E4D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FC9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2,88</w:t>
            </w:r>
          </w:p>
        </w:tc>
      </w:tr>
      <w:tr w:rsidR="00786C70" w14:paraId="515EF37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D100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"424000" \f C \l "2"</w:instrText>
            </w:r>
            <w:r>
              <w:fldChar w:fldCharType="end"/>
            </w:r>
          </w:p>
          <w:p w14:paraId="36D3BF3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C4F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335D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21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357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AF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FA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3F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C97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5F31158D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BAC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288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DB7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499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FC8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40A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F5E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7C9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786C70" w14:paraId="3F7121C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AF9D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"426000" \f C \l "2"</w:instrText>
            </w:r>
            <w:r>
              <w:fldChar w:fldCharType="end"/>
            </w:r>
          </w:p>
          <w:p w14:paraId="29A221B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DAF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6CB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24F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B6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057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7A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973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2D7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3C42F12A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A85F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71E6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6E6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3EB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BFC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F06F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0B2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727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786C70" w14:paraId="6644277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A44F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"481000" \f C \l "2"</w:instrText>
            </w:r>
            <w:r>
              <w:fldChar w:fldCharType="end"/>
            </w:r>
          </w:p>
          <w:p w14:paraId="51EE528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1BBC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D588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CB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BB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2E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264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83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5C9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0D89E8C5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C2B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DE9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011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CEB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1A4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84D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C3C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DEF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786C70" w14:paraId="478BCC0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94E5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"483000" \f C \l "2"</w:instrText>
            </w:r>
            <w:r>
              <w:fldChar w:fldCharType="end"/>
            </w:r>
          </w:p>
          <w:p w14:paraId="4A64126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9A9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3E6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1708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D2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26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0C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63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8059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5D8FEF0F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BFC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F457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716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D81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738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D54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04A3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84D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86C70" w14:paraId="31C0A441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07EF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"485000" \f C \l "2"</w:instrText>
            </w:r>
            <w:r>
              <w:fldChar w:fldCharType="end"/>
            </w:r>
          </w:p>
          <w:p w14:paraId="3BE454D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56B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623B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5D6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CE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0B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E90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CA8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70D2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39CF1B1D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1A9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0FE9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3D8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C373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2A6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917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BAD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AA8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786C70" w14:paraId="4981C5F0" w14:textId="77777777" w:rsidTr="005F5D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F1D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8C5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E1E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68A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AA86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750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6B0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3,71</w:t>
            </w:r>
          </w:p>
        </w:tc>
      </w:tr>
    </w:tbl>
    <w:p w14:paraId="12935777" w14:textId="77777777" w:rsidR="00786C70" w:rsidRDefault="00786C70" w:rsidP="00786C70">
      <w:pPr>
        <w:sectPr w:rsidR="00786C70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398F2A73" w14:textId="77777777" w:rsidR="00786C70" w:rsidRDefault="00786C70" w:rsidP="00786C7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86C70" w14:paraId="26607126" w14:textId="77777777" w:rsidTr="005F5D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5CC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86C70" w14:paraId="79B5C168" w14:textId="77777777" w:rsidTr="005F5D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86C70" w14:paraId="73127526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18862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01.01.2023-31.12.2023</w:t>
                  </w:r>
                </w:p>
                <w:p w14:paraId="5339FFAD" w14:textId="77777777" w:rsidR="00786C70" w:rsidRDefault="00786C70" w:rsidP="005F5DA8"/>
              </w:tc>
            </w:tr>
          </w:tbl>
          <w:p w14:paraId="262522D3" w14:textId="77777777" w:rsidR="00786C70" w:rsidRDefault="00786C70" w:rsidP="005F5DA8">
            <w:pPr>
              <w:spacing w:line="1" w:lineRule="auto"/>
            </w:pPr>
          </w:p>
        </w:tc>
      </w:tr>
      <w:bookmarkStart w:id="120" w:name="_Toc2_ОПШТИНСКО_ВЕЋЕ"/>
      <w:bookmarkEnd w:id="120"/>
      <w:tr w:rsidR="00786C70" w14:paraId="7982DD5D" w14:textId="77777777" w:rsidTr="005F5D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9AEE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"2 ОПШТИНСКО ВЕЋЕ" \f C \l "1"</w:instrText>
            </w:r>
            <w:r>
              <w:fldChar w:fldCharType="end"/>
            </w:r>
          </w:p>
          <w:p w14:paraId="6D4988E1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199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</w:tr>
      <w:tr w:rsidR="00786C70" w14:paraId="1C44373D" w14:textId="77777777" w:rsidTr="005F5D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252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560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786C70" w14:paraId="7FD6E2A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CE98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D4FD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EFC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D37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954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5190D50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9231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314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261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5FBB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710249D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86C70" w14:paraId="79B4C441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8AD1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"422000" \f C \l "2"</w:instrText>
            </w:r>
            <w:r>
              <w:fldChar w:fldCharType="end"/>
            </w:r>
          </w:p>
          <w:p w14:paraId="4F5465E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C04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606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2B9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DC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E2B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D5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4BE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C48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6E6B59A0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9FCA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7DD9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B11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AA1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7CDD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034E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4C0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746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86C70" w14:paraId="5EB114A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3089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"423000" \f C \l "2"</w:instrText>
            </w:r>
            <w:r>
              <w:fldChar w:fldCharType="end"/>
            </w:r>
          </w:p>
          <w:p w14:paraId="4A04B05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D8C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A4E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19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AB3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87F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FB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996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892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786C70" w14:paraId="3E98C952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494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C167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494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55B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7D0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8C9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848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EC71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786C70" w14:paraId="54BA919E" w14:textId="77777777" w:rsidTr="005F5D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345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2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E5F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D73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AE6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7EB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937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E81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</w:tbl>
    <w:p w14:paraId="14713224" w14:textId="77777777" w:rsidR="00786C70" w:rsidRDefault="00786C70" w:rsidP="00786C70"/>
    <w:p w14:paraId="559D5D74" w14:textId="77777777" w:rsidR="000A361E" w:rsidRPr="000A361E" w:rsidRDefault="000A361E" w:rsidP="000A361E"/>
    <w:p w14:paraId="111704D5" w14:textId="77777777" w:rsidR="00786C70" w:rsidRDefault="000A361E" w:rsidP="000A361E">
      <w:pPr>
        <w:tabs>
          <w:tab w:val="left" w:pos="4140"/>
        </w:tabs>
        <w:rPr>
          <w:vanish/>
        </w:rPr>
      </w:pPr>
      <w:r>
        <w:tab/>
      </w: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86C70" w14:paraId="014CF12C" w14:textId="77777777" w:rsidTr="005F5D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1231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86C70" w14:paraId="3A62AE13" w14:textId="77777777" w:rsidTr="005F5D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86C70" w14:paraId="24216B2E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CCCC18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01.01.2023-31.12.2023</w:t>
                  </w:r>
                </w:p>
                <w:p w14:paraId="6EBEADE0" w14:textId="77777777" w:rsidR="00786C70" w:rsidRDefault="00786C70" w:rsidP="005F5DA8"/>
              </w:tc>
            </w:tr>
          </w:tbl>
          <w:p w14:paraId="3119807B" w14:textId="77777777" w:rsidR="00786C70" w:rsidRDefault="00786C70" w:rsidP="005F5DA8">
            <w:pPr>
              <w:spacing w:line="1" w:lineRule="auto"/>
            </w:pPr>
          </w:p>
        </w:tc>
      </w:tr>
      <w:bookmarkStart w:id="121" w:name="_Toc3_ПРЕДСЕДНИК_ОПШТИНЕ"/>
      <w:bookmarkEnd w:id="121"/>
      <w:tr w:rsidR="00786C70" w14:paraId="499EF4D7" w14:textId="77777777" w:rsidTr="005F5D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DC00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"3 ПРЕДСЕДНИК ОПШТИНЕ" \f C \l "1"</w:instrText>
            </w:r>
            <w:r>
              <w:fldChar w:fldCharType="end"/>
            </w:r>
          </w:p>
          <w:p w14:paraId="4650E8AE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3EA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</w:tr>
      <w:tr w:rsidR="00786C70" w14:paraId="584E888B" w14:textId="77777777" w:rsidTr="005F5D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BF15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86CE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786C70" w14:paraId="5B94B4B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9121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DA4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00A1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1FFB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C30E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036BE4F5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4DD7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0BD8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360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C59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778244C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86C70" w14:paraId="3B807CF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F1FE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"411000" \f C \l "2"</w:instrText>
            </w:r>
            <w:r>
              <w:fldChar w:fldCharType="end"/>
            </w:r>
          </w:p>
          <w:p w14:paraId="54249B9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466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C2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9D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8D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7D0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4B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5BA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A70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786C70" w14:paraId="5C0D5938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697B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864E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09E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BE1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EDD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6D3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1F0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8B2B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786C70" w14:paraId="3C14926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967C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"412000" \f C \l "2"</w:instrText>
            </w:r>
            <w:r>
              <w:fldChar w:fldCharType="end"/>
            </w:r>
          </w:p>
          <w:p w14:paraId="21ADBE0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02F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9C7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654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3B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9EA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D79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7C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3F8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86C70" w14:paraId="3BF6141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0A01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F1D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A53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736F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BC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EC0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5EF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8F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4A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4B1AD5F5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AF05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30C7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139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64C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60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A12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0C6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2D2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786C70" w14:paraId="45374C51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F8F6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"413000" \f C \l "2"</w:instrText>
            </w:r>
            <w:r>
              <w:fldChar w:fldCharType="end"/>
            </w:r>
          </w:p>
          <w:p w14:paraId="0AF1D0D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6331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781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942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2D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DE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280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3B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CF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D5146E1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A95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9B9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05D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956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157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4A0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787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395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786C70" w14:paraId="7222FC2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F204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"414000" \f C \l "2"</w:instrText>
            </w:r>
            <w:r>
              <w:fldChar w:fldCharType="end"/>
            </w:r>
          </w:p>
          <w:p w14:paraId="320959D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9DD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D24C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93C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F2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461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6D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450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3D5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0581A64E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E09A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4BD6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2D0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438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A34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ECF5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884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40A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786C70" w14:paraId="5692A4C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9FD4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"415000" \f C \l "2"</w:instrText>
            </w:r>
            <w:r>
              <w:fldChar w:fldCharType="end"/>
            </w:r>
          </w:p>
          <w:p w14:paraId="7361694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736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041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20E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E2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FA9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FD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C30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F83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0C5CEBDB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4CF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6DB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C25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6A4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601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351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365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FEB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786C70" w14:paraId="6D7062A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F2B8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"422000" \f C \l "2"</w:instrText>
            </w:r>
            <w:r>
              <w:fldChar w:fldCharType="end"/>
            </w:r>
          </w:p>
          <w:p w14:paraId="61FC659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4F8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11F8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FD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E6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BB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0E1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B67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92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02ADCE79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6F9A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1806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770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CB2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193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4690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F5DF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580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786C70" w14:paraId="6202B51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9C98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"423000" \f C \l "2"</w:instrText>
            </w:r>
            <w:r>
              <w:fldChar w:fldCharType="end"/>
            </w:r>
          </w:p>
          <w:p w14:paraId="24426C9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4AA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BCE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56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9D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9D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FC0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F0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2B2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14ADE4E1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B88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DAF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6AA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887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8B8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390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8C3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465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E9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86C70" w14:paraId="54B0D50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496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E11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0B5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0CA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49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0A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A85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B94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82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86C70" w14:paraId="6C209DA3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81D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6765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958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8EC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177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278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D36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4E0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22" w:name="_Toc499000"/>
      <w:bookmarkEnd w:id="122"/>
      <w:tr w:rsidR="00786C70" w14:paraId="76A0828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6569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"499000" \f C \l "2"</w:instrText>
            </w:r>
            <w:r>
              <w:fldChar w:fldCharType="end"/>
            </w:r>
          </w:p>
          <w:p w14:paraId="1FDB417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4CC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B8D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4F8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65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653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2B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C7C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9B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786C70" w14:paraId="29E8213A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CE1B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D085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EFE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CD5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DEA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0C3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CDF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156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786C70" w14:paraId="6883645B" w14:textId="77777777" w:rsidTr="005F5D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72A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3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6C0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6CED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F19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2162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AA4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722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</w:tbl>
    <w:p w14:paraId="13ADE761" w14:textId="77777777" w:rsidR="00786C70" w:rsidRDefault="00786C70" w:rsidP="00786C70">
      <w:pPr>
        <w:sectPr w:rsidR="00786C70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192326F" w14:textId="77777777" w:rsidR="00786C70" w:rsidRDefault="00786C70" w:rsidP="00786C7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86C70" w14:paraId="56C5FCEC" w14:textId="77777777" w:rsidTr="005F5D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76A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86C70" w14:paraId="7D73604A" w14:textId="77777777" w:rsidTr="005F5D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86C70" w14:paraId="5D567D0B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4C72D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01.01.2023-31.12.2023</w:t>
                  </w:r>
                </w:p>
                <w:p w14:paraId="74D9A9DD" w14:textId="77777777" w:rsidR="00786C70" w:rsidRDefault="00786C70" w:rsidP="005F5DA8"/>
              </w:tc>
            </w:tr>
          </w:tbl>
          <w:p w14:paraId="5A07EF47" w14:textId="77777777" w:rsidR="00786C70" w:rsidRDefault="00786C70" w:rsidP="005F5DA8">
            <w:pPr>
              <w:spacing w:line="1" w:lineRule="auto"/>
            </w:pPr>
          </w:p>
        </w:tc>
      </w:tr>
      <w:tr w:rsidR="00786C70" w14:paraId="5DC08EF7" w14:textId="77777777" w:rsidTr="005F5D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1ED7E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 ОПШТИНСКА УПРАВА" \f C \l "1"</w:instrText>
            </w:r>
            <w:r>
              <w:fldChar w:fldCharType="end"/>
            </w:r>
          </w:p>
          <w:p w14:paraId="5240E94B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2B90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</w:tr>
      <w:tr w:rsidR="00786C70" w14:paraId="0D7A3889" w14:textId="77777777" w:rsidTr="005F5D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982A1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53FB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786C70" w14:paraId="523B494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7863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800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B35E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D0A1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5BCC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15A87A8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4EB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015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49935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47B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24AB146C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23" w:name="_Toc411000"/>
      <w:bookmarkEnd w:id="123"/>
      <w:tr w:rsidR="00786C70" w14:paraId="3D091CC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0A2B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"411000" \f C \l "2"</w:instrText>
            </w:r>
            <w:r>
              <w:fldChar w:fldCharType="end"/>
            </w:r>
          </w:p>
          <w:p w14:paraId="1670FF5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9AA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F86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EF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B73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6E9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7D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82B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356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5,94</w:t>
            </w:r>
          </w:p>
        </w:tc>
      </w:tr>
      <w:tr w:rsidR="00786C70" w14:paraId="54CE1454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2349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826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C6A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19E7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995C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4870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022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F14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5,94</w:t>
            </w:r>
          </w:p>
        </w:tc>
      </w:tr>
      <w:bookmarkStart w:id="124" w:name="_Toc412000"/>
      <w:bookmarkEnd w:id="124"/>
      <w:tr w:rsidR="00786C70" w14:paraId="463C521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AFF0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"412000" \f C \l "2"</w:instrText>
            </w:r>
            <w:r>
              <w:fldChar w:fldCharType="end"/>
            </w:r>
          </w:p>
          <w:p w14:paraId="5FE0405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EFC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68E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536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9F0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496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D2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14B2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B5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86C70" w14:paraId="0B592D7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DFB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8BD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2D9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F7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EE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385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22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5A6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52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86C70" w14:paraId="2A857F85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217E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F0E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740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46E9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102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1B3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C89D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0987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bookmarkStart w:id="125" w:name="_Toc413000"/>
      <w:bookmarkEnd w:id="125"/>
      <w:tr w:rsidR="00786C70" w14:paraId="38EFF27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E1F0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"413000" \f C \l "2"</w:instrText>
            </w:r>
            <w:r>
              <w:fldChar w:fldCharType="end"/>
            </w:r>
          </w:p>
          <w:p w14:paraId="04DD9F1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D6B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8A7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E7F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9E3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2C2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BA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FF7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2A8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86C70" w14:paraId="5662847D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761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DBB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3F7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7F1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4EE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E0A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E2A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008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26" w:name="_Toc414000"/>
      <w:bookmarkEnd w:id="126"/>
      <w:tr w:rsidR="00786C70" w14:paraId="183E290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832F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"414000" \f C \l "2"</w:instrText>
            </w:r>
            <w:r>
              <w:fldChar w:fldCharType="end"/>
            </w:r>
          </w:p>
          <w:p w14:paraId="2F92586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0EF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896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F7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7D9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A2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78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770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1EB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86C70" w14:paraId="075E526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9D2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B01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604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776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B5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F57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65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34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ED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86C70" w14:paraId="07D4E978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0E9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64A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C07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BF5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6CB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0CE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001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3E9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27" w:name="_Toc415000"/>
      <w:bookmarkEnd w:id="127"/>
      <w:tr w:rsidR="00786C70" w14:paraId="13BC0AB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666E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"415000" \f C \l "2"</w:instrText>
            </w:r>
            <w:r>
              <w:fldChar w:fldCharType="end"/>
            </w:r>
          </w:p>
          <w:p w14:paraId="331F488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303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B1A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4C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09C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C3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1F0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C0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C1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786C70" w14:paraId="0B536BC6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42D6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C73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2B2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4A2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3D6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F7E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12D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853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28" w:name="_Toc416000"/>
      <w:bookmarkEnd w:id="128"/>
      <w:tr w:rsidR="00786C70" w14:paraId="56CC382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A5303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"416000" \f C \l "2"</w:instrText>
            </w:r>
            <w:r>
              <w:fldChar w:fldCharType="end"/>
            </w:r>
          </w:p>
          <w:p w14:paraId="162F69E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E147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DB6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741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FA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0A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25C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9E3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34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0330FC2C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42AA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4E3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356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08A6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BDA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CCB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757C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217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29" w:name="_Toc421000"/>
      <w:bookmarkEnd w:id="129"/>
      <w:tr w:rsidR="00786C70" w14:paraId="5F99285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D5F7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"421000" \f C \l "2"</w:instrText>
            </w:r>
            <w:r>
              <w:fldChar w:fldCharType="end"/>
            </w:r>
          </w:p>
          <w:p w14:paraId="7D8B1E2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A7B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794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B7A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FEB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1D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E93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E5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C1D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</w:t>
            </w:r>
          </w:p>
        </w:tc>
      </w:tr>
      <w:tr w:rsidR="00786C70" w14:paraId="1BBB7AF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B0E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481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1FA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4BE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17F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60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05A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0A31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B2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786C70" w14:paraId="5B262E6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1C3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00F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945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F7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82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24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54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DB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836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86C70" w14:paraId="3E6E8D6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2EC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C6A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F06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8687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BA1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6FC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779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BD1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18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543AFE7E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2F0A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CAE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0DB2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39CE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96A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34E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F49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C56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5,47</w:t>
            </w:r>
          </w:p>
        </w:tc>
      </w:tr>
      <w:bookmarkStart w:id="130" w:name="_Toc422000"/>
      <w:bookmarkEnd w:id="130"/>
      <w:tr w:rsidR="00786C70" w14:paraId="7A7D6C6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02F5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"422000" \f C \l "2"</w:instrText>
            </w:r>
            <w:r>
              <w:fldChar w:fldCharType="end"/>
            </w:r>
          </w:p>
          <w:p w14:paraId="5D78736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2C2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8F5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EFA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336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17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4B0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EB0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DD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36BD5D4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FD7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710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45A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20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4E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E3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36D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C3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8C6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786C70" w14:paraId="718FBD71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5CE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6635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D9F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BDD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AF6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FB8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4BB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B31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bookmarkStart w:id="131" w:name="_Toc423000"/>
      <w:bookmarkEnd w:id="131"/>
      <w:tr w:rsidR="00786C70" w14:paraId="3F365B8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37F74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"423000" \f C \l "2"</w:instrText>
            </w:r>
            <w:r>
              <w:fldChar w:fldCharType="end"/>
            </w:r>
          </w:p>
          <w:p w14:paraId="2E1D521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2B1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49C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4B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232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43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24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03E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E3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59B8D2B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939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45F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4E4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9D5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E3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D2B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4F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01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6A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86C70" w14:paraId="7E53747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569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B554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E1F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15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52A2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13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AC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45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93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33F8F28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C90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FC9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028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D9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73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66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F3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48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16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786C70" w14:paraId="1E5E34A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E28D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2D37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8D9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9C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87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9B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89F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7A0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72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86C70" w14:paraId="163C208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FAC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A34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49C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D74F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21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919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48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362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C3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3779319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852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E00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8B9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13E0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57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DB8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602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5B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06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347B481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D2D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392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F609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97A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1B95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41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F15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AB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D17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786C70" w14:paraId="7F318744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E12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B19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24A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E2B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AFB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389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25D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778C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bookmarkStart w:id="132" w:name="_Toc424000"/>
      <w:bookmarkEnd w:id="132"/>
      <w:tr w:rsidR="00786C70" w14:paraId="36D6E7E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2A26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"424000" \f C \l "2"</w:instrText>
            </w:r>
            <w:r>
              <w:fldChar w:fldCharType="end"/>
            </w:r>
          </w:p>
          <w:p w14:paraId="08A0C3C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295B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53AD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Пољопривредне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CD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A88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03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19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8CD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A7A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86C70" w14:paraId="397A796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0C7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132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FCF4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8F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A7E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26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1DC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24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A8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786C70" w14:paraId="42AC9A3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B73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64B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4C9B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75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7B1A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1AB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26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6F6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0C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02A8CB3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4D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B32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7B8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683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15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CE0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99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296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78A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10,15</w:t>
            </w:r>
          </w:p>
        </w:tc>
      </w:tr>
      <w:tr w:rsidR="00786C70" w14:paraId="40C8986D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562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9CC3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1D0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3E8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827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45B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2F7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7B4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13,94</w:t>
            </w:r>
          </w:p>
        </w:tc>
      </w:tr>
      <w:bookmarkStart w:id="133" w:name="_Toc425000"/>
      <w:bookmarkEnd w:id="133"/>
      <w:tr w:rsidR="00786C70" w14:paraId="44C35F3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5454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"425000" \f C \l "2"</w:instrText>
            </w:r>
            <w:r>
              <w:fldChar w:fldCharType="end"/>
            </w:r>
          </w:p>
          <w:p w14:paraId="248C065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F9B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6DD1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4A0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52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BA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FA3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6B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6A9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7,83</w:t>
            </w:r>
          </w:p>
        </w:tc>
      </w:tr>
      <w:tr w:rsidR="00786C70" w14:paraId="2B13C4A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56A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71A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BD4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39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A05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FAC8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BBA3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FE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76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86C70" w14:paraId="20C58F39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9D4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84E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B836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F43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B33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619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82D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BAB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7,99</w:t>
            </w:r>
          </w:p>
        </w:tc>
      </w:tr>
      <w:bookmarkStart w:id="134" w:name="_Toc426000"/>
      <w:bookmarkEnd w:id="134"/>
      <w:tr w:rsidR="00786C70" w14:paraId="296B5B6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37C7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"426000" \f C \l "2"</w:instrText>
            </w:r>
            <w:r>
              <w:fldChar w:fldCharType="end"/>
            </w:r>
          </w:p>
          <w:p w14:paraId="60AC9E5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442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7B5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67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01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13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E83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2C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A2A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86C70" w14:paraId="0390ACE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F5E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777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9784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2A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C4F1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F9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BB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E0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64D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0B9D3EF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EC4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5B81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CD2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13A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1D0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5E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B6F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55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004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7C4DAE4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B3D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075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8161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8B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60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3A6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E00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F1F6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40C6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86C70" w14:paraId="1AEE5D6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BD3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0F0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02F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D1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236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85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89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1E0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00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5A53B3E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0B8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B16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C6E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797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B94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B9B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1C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6D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E147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6F51C4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983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FE2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0F00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CA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E2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B9C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9B6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82E9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AA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86C70" w14:paraId="1EC9CE5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BF11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085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ED4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31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64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15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5C0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EFA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DB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86C70" w14:paraId="4A065E76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011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DA3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C65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380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030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6DB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486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E2E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bookmarkStart w:id="135" w:name="_Toc441000"/>
      <w:bookmarkEnd w:id="135"/>
      <w:tr w:rsidR="00786C70" w14:paraId="4CDCF02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AFD4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"441000" \f C \l "2"</w:instrText>
            </w:r>
            <w:r>
              <w:fldChar w:fldCharType="end"/>
            </w:r>
          </w:p>
          <w:p w14:paraId="720050F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5AB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C94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04AD" w14:textId="77777777" w:rsidR="00786C70" w:rsidRDefault="00CF5FE2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786C70">
              <w:rPr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4BEC" w14:textId="77777777" w:rsidR="00786C70" w:rsidRDefault="00CF5FE2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786C70">
              <w:rPr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65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B3E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EFC0" w14:textId="77777777" w:rsidR="00786C70" w:rsidRDefault="00CF5FE2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786C70">
              <w:rPr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6733" w14:textId="77777777" w:rsidR="00786C70" w:rsidRDefault="00CF5FE2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786C70" w14:paraId="51E75381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7210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D1BA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BCE3" w14:textId="77777777" w:rsidR="00786C70" w:rsidRDefault="00CF5FE2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786C70">
              <w:rPr>
                <w:b/>
                <w:bCs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3518" w14:textId="77777777" w:rsidR="00786C70" w:rsidRDefault="00CF5FE2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786C70">
              <w:rPr>
                <w:b/>
                <w:bCs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B16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EA5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1C66" w14:textId="77777777" w:rsidR="00786C70" w:rsidRDefault="00CF5FE2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786C70">
              <w:rPr>
                <w:b/>
                <w:bCs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3F75" w14:textId="77777777" w:rsidR="00786C70" w:rsidRDefault="00CF5FE2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bookmarkStart w:id="136" w:name="_Toc444000"/>
      <w:bookmarkEnd w:id="136"/>
      <w:tr w:rsidR="00786C70" w14:paraId="6FBDD8C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B5A33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"444000" \f C \l "2"</w:instrText>
            </w:r>
            <w:r>
              <w:fldChar w:fldCharType="end"/>
            </w:r>
          </w:p>
          <w:p w14:paraId="4140244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D8CA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544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пратећи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2CC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2B0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B03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08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3A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29A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42017DD6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E737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075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7C3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9F3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A25D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944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77C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4F82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37" w:name="_Toc454000"/>
      <w:bookmarkEnd w:id="137"/>
      <w:tr w:rsidR="00786C70" w14:paraId="6A9224D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4A04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"454000" \f C \l "2"</w:instrText>
            </w:r>
            <w:r>
              <w:fldChar w:fldCharType="end"/>
            </w:r>
          </w:p>
          <w:p w14:paraId="53355C0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A44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1DE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приватним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B0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D52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C850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DA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1CA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7A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86C70" w14:paraId="7BD1D079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95F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BF27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000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E39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CB1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4F42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B07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E04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786C70" w14:paraId="51395BD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9E61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"463000" \f C \l "2"</w:instrText>
            </w:r>
            <w:r>
              <w:fldChar w:fldCharType="end"/>
            </w:r>
          </w:p>
          <w:p w14:paraId="5FC3C2C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60C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72C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9780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B8E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424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2E8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D1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5FC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786C70" w14:paraId="29C3767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60FD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994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C05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B6C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F96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5EC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CC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FE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60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786C70" w14:paraId="722B2438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EBA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13C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A18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383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9979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D23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4A24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518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bookmarkStart w:id="138" w:name="_Toc471000"/>
      <w:bookmarkEnd w:id="138"/>
      <w:tr w:rsidR="00786C70" w14:paraId="4EFB432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6E6D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"471000" \f C \l "2"</w:instrText>
            </w:r>
            <w:r>
              <w:fldChar w:fldCharType="end"/>
            </w:r>
          </w:p>
          <w:p w14:paraId="76AE55F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B7A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28AE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социјалног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исплаћују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непосредно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пружаоцима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C3F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D0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60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2E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88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E9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786C70" w14:paraId="178CC74B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BF40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879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480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3FD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E80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960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5E3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661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bookmarkStart w:id="139" w:name="_Toc472000"/>
      <w:bookmarkEnd w:id="139"/>
      <w:tr w:rsidR="00786C70" w14:paraId="4F451EC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6458A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"472000" \f C \l "2"</w:instrText>
            </w:r>
            <w:r>
              <w:fldChar w:fldCharType="end"/>
            </w:r>
          </w:p>
          <w:p w14:paraId="676688E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035C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F8C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0B5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F58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81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BE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7B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CF4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786C70" w14:paraId="396A9CE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42E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9CB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2D2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7F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0D6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F6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38A4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AC7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8B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786C70" w14:paraId="181E00E0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C11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0B9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7C9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683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40F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5F2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6A8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7CD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2,87</w:t>
            </w:r>
          </w:p>
        </w:tc>
      </w:tr>
      <w:bookmarkStart w:id="140" w:name="_Toc481000"/>
      <w:bookmarkEnd w:id="140"/>
      <w:tr w:rsidR="00786C70" w14:paraId="54A2BE3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50C3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"481000" \f C \l "2"</w:instrText>
            </w:r>
            <w:r>
              <w:fldChar w:fldCharType="end"/>
            </w:r>
          </w:p>
          <w:p w14:paraId="706B3C4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52A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B41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9FE5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58F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3A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80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BB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62B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86C70" w14:paraId="5F69351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964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030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20F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BD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2D4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8D9B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B13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A1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D51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786C70" w14:paraId="3B487AEA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5825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6465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788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3E1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BF12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C46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54F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CA5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2,77</w:t>
            </w:r>
          </w:p>
        </w:tc>
      </w:tr>
      <w:bookmarkStart w:id="141" w:name="_Toc482000"/>
      <w:bookmarkEnd w:id="141"/>
      <w:tr w:rsidR="00786C70" w14:paraId="1AB4DA6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035A7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"482000" \f C \l "2"</w:instrText>
            </w:r>
            <w:r>
              <w:fldChar w:fldCharType="end"/>
            </w:r>
          </w:p>
          <w:p w14:paraId="2B372EE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D2B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E06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876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8E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E3A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49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F44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34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78957B0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6B0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A0B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4B6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37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EE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1B25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19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CD9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56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86C70" w14:paraId="50F0ACBA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0FB6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891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23C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36A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279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CF0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6E2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5DC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42" w:name="_Toc483000"/>
      <w:bookmarkEnd w:id="142"/>
      <w:tr w:rsidR="00786C70" w14:paraId="268718D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F4B10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"483000" \f C \l "2"</w:instrText>
            </w:r>
            <w:r>
              <w:fldChar w:fldCharType="end"/>
            </w:r>
          </w:p>
          <w:p w14:paraId="178F897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88BB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D94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4A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EB0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E6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7D0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36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D9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786C70" w14:paraId="686FC6C2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802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0B9FA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579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A59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E0D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333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E08B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12F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43" w:name="_Toc485000"/>
      <w:bookmarkEnd w:id="143"/>
      <w:tr w:rsidR="00786C70" w14:paraId="68386E6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DFB6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"485000" \f C \l "2"</w:instrText>
            </w:r>
            <w:r>
              <w:fldChar w:fldCharType="end"/>
            </w:r>
          </w:p>
          <w:p w14:paraId="721B1DC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8B9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55D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944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8C9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857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8E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4DB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48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86C70" w14:paraId="1A89363C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18B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615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506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345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EA6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6F9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5E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FAA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44" w:name="_Toc511000"/>
      <w:bookmarkEnd w:id="144"/>
      <w:tr w:rsidR="00786C70" w14:paraId="134411E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538C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"511000" \f C \l "2"</w:instrText>
            </w:r>
            <w:r>
              <w:fldChar w:fldCharType="end"/>
            </w:r>
          </w:p>
          <w:p w14:paraId="177BDAB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0C9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538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24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A67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6E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C8C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D9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20F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26,92</w:t>
            </w:r>
          </w:p>
        </w:tc>
      </w:tr>
      <w:tr w:rsidR="00786C70" w14:paraId="2861C3E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758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89A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58C1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A3A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DC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94D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DDE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01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8DC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786C70" w14:paraId="06020A6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FA8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4B8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B01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5317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0E5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93D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8B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ADA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57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786C70" w14:paraId="38AB6B4E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366A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32E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DE0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A9F4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BCC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3C2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E6A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69A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28,95</w:t>
            </w:r>
          </w:p>
        </w:tc>
      </w:tr>
      <w:bookmarkStart w:id="145" w:name="_Toc512000"/>
      <w:bookmarkEnd w:id="145"/>
      <w:tr w:rsidR="00786C70" w14:paraId="2134621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0680E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"512000" \f C \l "2"</w:instrText>
            </w:r>
            <w:r>
              <w:fldChar w:fldCharType="end"/>
            </w:r>
          </w:p>
          <w:p w14:paraId="78E496F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25D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BE9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68B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227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857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F8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8182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07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64C94AA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4BB1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4E6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579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BA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DC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9AB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714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CA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B1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C727216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D39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296A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8E0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066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38F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160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CA2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428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46" w:name="_Toc611000"/>
      <w:bookmarkEnd w:id="146"/>
      <w:tr w:rsidR="00786C70" w14:paraId="4F7999F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9A8C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"611000" \f C \l "2"</w:instrText>
            </w:r>
            <w:r>
              <w:fldChar w:fldCharType="end"/>
            </w:r>
          </w:p>
          <w:p w14:paraId="7928BD8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E27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3FC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BC5C" w14:textId="77777777" w:rsidR="00786C70" w:rsidRDefault="00CF5FE2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  <w:r w:rsidR="00786C70">
              <w:rPr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E8D1" w14:textId="77777777" w:rsidR="00786C70" w:rsidRDefault="00CF5FE2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  <w:r w:rsidR="00786C70">
              <w:rPr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7A2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4CE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4E8C" w14:textId="77777777" w:rsidR="00786C70" w:rsidRDefault="00CF5FE2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  <w:r w:rsidR="00786C70">
              <w:rPr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1F89" w14:textId="77777777" w:rsidR="00786C70" w:rsidRDefault="00CF5FE2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786C70" w14:paraId="1608E958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98B6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3AE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D5DB" w14:textId="77777777" w:rsidR="00786C70" w:rsidRDefault="00CF5FE2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</w:t>
            </w:r>
            <w:r w:rsidR="00786C70">
              <w:rPr>
                <w:b/>
                <w:bCs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6FFA9" w14:textId="77777777" w:rsidR="00786C70" w:rsidRDefault="00CF5FE2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</w:t>
            </w:r>
            <w:r w:rsidR="00786C70">
              <w:rPr>
                <w:b/>
                <w:bCs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CCB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458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E720" w14:textId="77777777" w:rsidR="00786C70" w:rsidRDefault="00CF5FE2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</w:t>
            </w:r>
            <w:r w:rsidR="00786C70">
              <w:rPr>
                <w:b/>
                <w:bCs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733E" w14:textId="77777777" w:rsidR="00786C70" w:rsidRDefault="00CF5FE2" w:rsidP="00CF5F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</w:tr>
      <w:tr w:rsidR="00786C70" w14:paraId="5A16B96F" w14:textId="77777777" w:rsidTr="005F5D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C83F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D6D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908.003.000,00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071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655.003.000,00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E96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026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68D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908.003.000,00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9D4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85,64</w:t>
            </w:r>
          </w:p>
        </w:tc>
      </w:tr>
    </w:tbl>
    <w:p w14:paraId="34D4AED7" w14:textId="77777777" w:rsidR="00786C70" w:rsidRDefault="00786C70" w:rsidP="00786C70">
      <w:pPr>
        <w:sectPr w:rsidR="00786C70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E444DF0" w14:textId="77777777" w:rsidR="00786C70" w:rsidRDefault="00786C70" w:rsidP="00786C7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86C70" w14:paraId="201DCB23" w14:textId="77777777" w:rsidTr="005F5D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D63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86C70" w14:paraId="5E44A379" w14:textId="77777777" w:rsidTr="005F5D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86C70" w14:paraId="2E1F9A73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6C3A0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01.01.2023-31.12.2023</w:t>
                  </w:r>
                </w:p>
                <w:p w14:paraId="488B96A9" w14:textId="77777777" w:rsidR="00786C70" w:rsidRDefault="00786C70" w:rsidP="005F5DA8"/>
              </w:tc>
            </w:tr>
          </w:tbl>
          <w:p w14:paraId="0D750B71" w14:textId="77777777" w:rsidR="00786C70" w:rsidRDefault="00786C70" w:rsidP="005F5DA8">
            <w:pPr>
              <w:spacing w:line="1" w:lineRule="auto"/>
            </w:pPr>
          </w:p>
        </w:tc>
      </w:tr>
      <w:bookmarkStart w:id="147" w:name="_Toc4.00.02_ЦЕНТАР_ЗА_СОЦИЈАЛНИ_РАД"/>
      <w:bookmarkEnd w:id="147"/>
      <w:tr w:rsidR="00786C70" w14:paraId="7C0F5E81" w14:textId="77777777" w:rsidTr="005F5D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0465B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"4.00.02 ЦЕНТАР ЗА СОЦИЈАЛНИ РАД" \f C \l "1"</w:instrText>
            </w:r>
            <w:r>
              <w:fldChar w:fldCharType="end"/>
            </w:r>
          </w:p>
          <w:p w14:paraId="5ED7CC07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008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</w:tr>
      <w:tr w:rsidR="00786C70" w14:paraId="4581A68E" w14:textId="77777777" w:rsidTr="005F5D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96E8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027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786C70" w14:paraId="4AF2CCD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78F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89D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0A9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5A7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F98C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3ADB5A2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8D4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A915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70B4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B940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270A232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86C70" w14:paraId="7A658BE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D0E9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"463000" \f C \l "2"</w:instrText>
            </w:r>
            <w:r>
              <w:fldChar w:fldCharType="end"/>
            </w:r>
          </w:p>
          <w:p w14:paraId="10C0754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F21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9A5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FA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A7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B4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E31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941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18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786C70" w14:paraId="1A0ED87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0C0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B9D7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DE0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00D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0E2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CF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79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999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67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86C70" w14:paraId="297B8CD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33B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BF9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660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35D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743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4C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62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893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97F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5B6DD95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D63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B15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F00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6C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6AC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544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E4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AE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18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0E1B05C1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8C8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4AE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247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4F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AC3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47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D0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A7D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1EE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4BAAACF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69F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2DE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080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D4B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F28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2C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21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6D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75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62697C8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991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73F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7097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312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53D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FE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F2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87D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FA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940C02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C52E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BF9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81C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EC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4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EBC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35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91A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DA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1F23BF3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54E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80C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075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AB9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99A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59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9E2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80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3B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318C3A9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BA4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285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FAC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88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BF7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F3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26D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B2B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CC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1416832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13E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AAC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A70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C3F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76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41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1B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4B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EE9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8F6AAD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2B6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367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F6A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оквиру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редовног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78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68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9C7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4C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F7F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CC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2D4211C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CD3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2E5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CA1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C1E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A9E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69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B3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09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B5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7AAAF081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F0C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162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D80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09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1A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87E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0D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EEE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AAE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4D0A052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7DB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FB9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EAC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D2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A6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DC4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8AA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E4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680D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3345988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BBB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F9B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FD2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B8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C0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56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B7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52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BB0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86C70" w14:paraId="1725850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CB4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919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91D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D21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640B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016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6EE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C3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237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86C70" w14:paraId="0F022E0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E2F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141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9C6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50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7ED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723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C64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70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94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015A043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B86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3CE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62E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055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0CB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72B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A7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E0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866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43E7519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CD8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B7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2C7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54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DEC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62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DD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C59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C8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2D329B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49E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DFC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284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8B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01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CF2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531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AB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7C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0B899F9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81C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E53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701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AE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82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E20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F5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F44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965F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6CB2E72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CB5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2CA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327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6A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5D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61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93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39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34D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66CAF5A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164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D00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75E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смрти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CF9F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DFA1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B57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AA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E8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E7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31AFB24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421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433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C30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08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E23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E88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D57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2BB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DE6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786C70" w14:paraId="0A7B623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B1F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4E9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DCB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B36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06C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0A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E8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8AD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C1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1E1C677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F71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593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6D3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0B6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7D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819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84D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645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D94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44782E92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24AA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6A1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05F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7F6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204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34C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D98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3B4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tr w:rsidR="00786C70" w14:paraId="4EC73465" w14:textId="77777777" w:rsidTr="005F5D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62B7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4.00.02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F1D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1D3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01A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FCA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4BF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010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</w:tbl>
    <w:p w14:paraId="4B31F223" w14:textId="77777777" w:rsidR="00786C70" w:rsidRDefault="00786C70" w:rsidP="00786C70">
      <w:pPr>
        <w:sectPr w:rsidR="00786C70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62314AF" w14:textId="77777777" w:rsidR="00786C70" w:rsidRDefault="00786C70" w:rsidP="00786C7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86C70" w14:paraId="3CB67DE8" w14:textId="77777777" w:rsidTr="005F5D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73F7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86C70" w14:paraId="326AAC72" w14:textId="77777777" w:rsidTr="005F5D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86C70" w14:paraId="0CD4D9D4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90972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01.01.2023-31.12.2023</w:t>
                  </w:r>
                </w:p>
                <w:p w14:paraId="35BC1DED" w14:textId="77777777" w:rsidR="00786C70" w:rsidRDefault="00786C70" w:rsidP="005F5DA8"/>
              </w:tc>
            </w:tr>
          </w:tbl>
          <w:p w14:paraId="5CB54D7D" w14:textId="77777777" w:rsidR="00786C70" w:rsidRDefault="00786C70" w:rsidP="005F5DA8">
            <w:pPr>
              <w:spacing w:line="1" w:lineRule="auto"/>
            </w:pPr>
          </w:p>
        </w:tc>
      </w:tr>
      <w:bookmarkStart w:id="148" w:name="_Toc4.00.03_ОШ_МИЛОЈЕ_ЧИПЛИЋ"/>
      <w:bookmarkEnd w:id="148"/>
      <w:tr w:rsidR="00786C70" w14:paraId="7FC13AA6" w14:textId="77777777" w:rsidTr="005F5D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6ACE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"4.00.03 ОШ МИЛОЈЕ ЧИПЛИЋ" \f C \l "1"</w:instrText>
            </w:r>
            <w:r>
              <w:fldChar w:fldCharType="end"/>
            </w:r>
          </w:p>
          <w:p w14:paraId="111C2F1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6449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</w:tr>
      <w:tr w:rsidR="00786C70" w14:paraId="69FE5C9E" w14:textId="77777777" w:rsidTr="005F5D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F98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765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МИЛОЈЕ ЧИПЛИЋ</w:t>
            </w:r>
          </w:p>
        </w:tc>
      </w:tr>
      <w:tr w:rsidR="00786C70" w14:paraId="1E4A1FF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4184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3CF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E6C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67F4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06C8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3FE00C5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0574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EE2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600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0BE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4B29D12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86C70" w14:paraId="66C9AC3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E2D5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"463000" \f C \l "2"</w:instrText>
            </w:r>
            <w:r>
              <w:fldChar w:fldCharType="end"/>
            </w:r>
          </w:p>
          <w:p w14:paraId="7BE2BD4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139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0C77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4BB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632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A7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26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20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C33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86C70" w14:paraId="779F1E8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52E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60F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6717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DF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CD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1B5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62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FB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D1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86C70" w14:paraId="67C652A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417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480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EE73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83A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8DD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39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7C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8D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7F0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3D01785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E07C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CDE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60D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2C9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373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9C0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47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3DC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70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86C70" w14:paraId="6EED885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B91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258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AAF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06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A9B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C1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79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4A96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9A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6A0A9A2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6FB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679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065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D0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43A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BB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FDE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68AE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61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3919967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463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D45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ED5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C1C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B85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0B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EB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88BD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BEC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A47C2A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29F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FDC6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E01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CFD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0E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8E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C9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75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7E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B22FC4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42E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87A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24B6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2E04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7F9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E3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0E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F1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9DF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759A66A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4B51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EF6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226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970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61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208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263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00D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25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776016A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7B8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8F9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210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7B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F1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F0A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D8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DD8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809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6C6EC91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A63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7A3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4919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10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4B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ED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BE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B42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B9F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7A74FB4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858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48C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130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C7B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84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EB92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FF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59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99D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7996578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C5A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A96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B97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184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24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314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68E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6C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40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4A3AFAE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F7E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AA67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004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4D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4DC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EA5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29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7C0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B54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986025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136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66E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CD7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19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A5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3A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B6BF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32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AC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0F4F85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8FA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07E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398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B98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EA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D58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EC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BB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81F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854742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DA3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894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819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A5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EC3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43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90E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26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8B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3D9D13C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726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ABF4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CE0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98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F1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7C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3D7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123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471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1278517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C1C7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1DE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F9C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6A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82F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3EB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8A3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2C3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4B6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3950F6A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B61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803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EBD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73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7A3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76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D3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946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52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4DF34A5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8A3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CA0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660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3C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830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7A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CF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371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06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4CE9ADD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CF6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A0C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5C7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4CF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96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2EC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F52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B46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20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5D6B4FA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6E8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B47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06E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06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C83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1E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CA9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463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FB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96DF77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E4E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677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8D3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E9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AC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D0C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37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F7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11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59BD43A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AC5D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21B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6EA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A1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0C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93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29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C3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332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4E07F18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010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85E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656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1D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50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CF6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63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EC5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C6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86C70" w14:paraId="0893AAFA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B1B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B17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C84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0FC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E91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F07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D7E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B9B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786C70" w14:paraId="17256A6B" w14:textId="77777777" w:rsidTr="005F5D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F836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4.00.03    ОШ МИЛОЈЕ ЧИПЛИЋ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FCB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F52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095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906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157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343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</w:tbl>
    <w:p w14:paraId="11703A14" w14:textId="77777777" w:rsidR="00786C70" w:rsidRDefault="00786C70" w:rsidP="00786C70">
      <w:pPr>
        <w:sectPr w:rsidR="00786C70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970D561" w14:textId="77777777" w:rsidR="00786C70" w:rsidRDefault="00786C70" w:rsidP="00786C7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86C70" w14:paraId="31711FC8" w14:textId="77777777" w:rsidTr="005F5D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A1F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86C70" w14:paraId="217EE7FF" w14:textId="77777777" w:rsidTr="005F5D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86C70" w14:paraId="7B0FA621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D1053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01.01.2023-31.12.2023</w:t>
                  </w:r>
                </w:p>
                <w:p w14:paraId="4AC823BB" w14:textId="77777777" w:rsidR="00786C70" w:rsidRDefault="00786C70" w:rsidP="005F5DA8"/>
              </w:tc>
            </w:tr>
          </w:tbl>
          <w:p w14:paraId="22654118" w14:textId="77777777" w:rsidR="00786C70" w:rsidRDefault="00786C70" w:rsidP="005F5DA8">
            <w:pPr>
              <w:spacing w:line="1" w:lineRule="auto"/>
            </w:pPr>
          </w:p>
        </w:tc>
      </w:tr>
      <w:bookmarkStart w:id="149" w:name="_Toc4.00.04_ОШ_ЈОСИФ_МАРИНКОВИЋ"/>
      <w:bookmarkEnd w:id="149"/>
      <w:tr w:rsidR="00786C70" w14:paraId="0DF6589E" w14:textId="77777777" w:rsidTr="005F5D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F6E8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"4.00.04 ОШ ЈОСИФ МАРИНКОВИЋ" \f C \l "1"</w:instrText>
            </w:r>
            <w:r>
              <w:fldChar w:fldCharType="end"/>
            </w:r>
          </w:p>
          <w:p w14:paraId="668AF0E1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D65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</w:tr>
      <w:tr w:rsidR="00786C70" w14:paraId="1B9B57A2" w14:textId="77777777" w:rsidTr="005F5D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61DE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4B87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ЈОСИФ МАРИНКОВИЋ</w:t>
            </w:r>
          </w:p>
        </w:tc>
      </w:tr>
      <w:tr w:rsidR="00786C70" w14:paraId="1DCC5C3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904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F1D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1928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C8A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7A68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489D610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931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8177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69CC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9AD7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5153FAE1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86C70" w14:paraId="5B4652A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431D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"463000" \f C \l "2"</w:instrText>
            </w:r>
            <w:r>
              <w:fldChar w:fldCharType="end"/>
            </w:r>
          </w:p>
          <w:p w14:paraId="194A76C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199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B45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38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72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D2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E4C5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28D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8BF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30581D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89B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1E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B32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E3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83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214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C79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DDB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DE4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6628CEC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8D7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7F9E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138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E3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E9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E9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44B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C6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A6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786C70" w14:paraId="63D9E63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B31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55A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529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6F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424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1B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52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8D3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B8F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86C70" w14:paraId="0624FEC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0FFC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59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2B0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47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E37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87C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837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B8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0D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5A995C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0E3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C38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E09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024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25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18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3C7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B63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C3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786C70" w14:paraId="3D34551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199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18E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A48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27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7BD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A1A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3E7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0B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931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0B0B1A5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F94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A27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4CE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11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4FC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66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A6D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1F9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0BD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638926C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EF3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3EB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950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D6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3FF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D13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3D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740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8A2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3EC5558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4D6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293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9AD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E25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73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0E5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F1A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69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78CE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0D55D24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080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779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4F34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EEE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3D5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DA0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E0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80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36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17251EC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159E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671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4FA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3D9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A83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E7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D549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15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36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3E9444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9E4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9F1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65D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67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943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8D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86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15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C7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36F98F6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D3C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4DA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A3A9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7A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603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11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7E0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81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AE1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63F2170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F992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E14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7F1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74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402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57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2AA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F8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D03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4DF36A0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B50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308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7F9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46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639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F11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E95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4F2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520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7C7DC45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4AB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9FC7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0F1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C5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AE7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7A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EC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556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A4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308BD08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7FA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AE5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3D1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3E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95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EB6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464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0CE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BE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1F1E7AD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7FC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63C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1C8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1CF8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D3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C43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E1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BB8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134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3EC8D970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B6C55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7FE1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03C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15C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526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19F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2AE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3B7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786C70" w14:paraId="11C19EF0" w14:textId="77777777" w:rsidTr="005F5D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60A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4.00.04    ОШ ЈОСИФ МАРИНКОВИЋ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8F2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E83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7B6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9D5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0A8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755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</w:tbl>
    <w:p w14:paraId="4BFB0FFD" w14:textId="77777777" w:rsidR="00786C70" w:rsidRDefault="00786C70" w:rsidP="00786C70">
      <w:pPr>
        <w:sectPr w:rsidR="00786C70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79A13C97" w14:textId="77777777" w:rsidR="00786C70" w:rsidRDefault="00786C70" w:rsidP="00786C7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86C70" w14:paraId="0D888D19" w14:textId="77777777" w:rsidTr="005F5D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6B5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86C70" w14:paraId="12D59B29" w14:textId="77777777" w:rsidTr="005F5D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86C70" w14:paraId="61790775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9BD2A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01.01.2023-31.12.2023</w:t>
                  </w:r>
                </w:p>
                <w:p w14:paraId="06FAE03C" w14:textId="77777777" w:rsidR="00786C70" w:rsidRDefault="00786C70" w:rsidP="005F5DA8"/>
              </w:tc>
            </w:tr>
          </w:tbl>
          <w:p w14:paraId="7B1FED0A" w14:textId="77777777" w:rsidR="00786C70" w:rsidRDefault="00786C70" w:rsidP="005F5DA8">
            <w:pPr>
              <w:spacing w:line="1" w:lineRule="auto"/>
            </w:pPr>
          </w:p>
        </w:tc>
      </w:tr>
      <w:bookmarkStart w:id="150" w:name="_Toc4.00.05_ОШ_ЂОРЂЕ_ЈОАНОВИЋ"/>
      <w:bookmarkEnd w:id="150"/>
      <w:tr w:rsidR="00786C70" w14:paraId="5B06E440" w14:textId="77777777" w:rsidTr="005F5D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378E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"4.00.05 ОШ ЂОРЂЕ ЈОАНОВИЋ" \f C \l "1"</w:instrText>
            </w:r>
            <w:r>
              <w:fldChar w:fldCharType="end"/>
            </w:r>
          </w:p>
          <w:p w14:paraId="61961D3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CF1D9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</w:tr>
      <w:tr w:rsidR="00786C70" w14:paraId="0DAF31E4" w14:textId="77777777" w:rsidTr="005F5D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63F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9FBE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ЂОРЂЕ ЈОАНОВИЋ</w:t>
            </w:r>
          </w:p>
        </w:tc>
      </w:tr>
      <w:tr w:rsidR="00786C70" w14:paraId="1092FD4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9A0AB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736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7E6A5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80754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14F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5437B78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8CE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61B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D95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9E0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782723B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86C70" w14:paraId="6E0B7E7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4AC2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"463000" \f C \l "2"</w:instrText>
            </w:r>
            <w:r>
              <w:fldChar w:fldCharType="end"/>
            </w:r>
          </w:p>
          <w:p w14:paraId="363FD6A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DCE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011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225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58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235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D5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93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DA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36744EB1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679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9C9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2D8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9A5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02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5A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3E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47F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AE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786C70" w14:paraId="2256890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9C9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20D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166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15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9D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C5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86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33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6F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2162C01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5CA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AE4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202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644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22C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F36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52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AA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12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56F920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0C5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6B9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DDE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28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10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7D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059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F5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86B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786C70" w14:paraId="04BB1D0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735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4F3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ACB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200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6D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BA1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800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0C3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C7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00D3396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239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143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423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FB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67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BE0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2802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BE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30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495FA9C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BC5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273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F9D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A80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90A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F9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9C9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85D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E8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4F06581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EE9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F2A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6B0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93A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8E3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9D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24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F0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2A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068772A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F159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D3A5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1E8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474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97D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2AA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AA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7BD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7C0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41A2F5B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8DD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5AA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AE2A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E66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5C1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5C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B9C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EA9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A4C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32BAF13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906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9422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672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0F1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F2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1D3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AF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361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8DE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10ED249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9EB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4EA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791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57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0B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60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03D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3B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44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000BA02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285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84F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F9F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20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39F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C5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44A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1B0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82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7162C11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CD97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21B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4FA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970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CDD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C8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E66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944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24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301843C1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74A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410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587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287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6FD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5D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9D2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D8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341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65F0E45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FE1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439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018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58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81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457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6DC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4CD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D8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141778D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371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85B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951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BA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7D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ADA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797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D6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3A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86C70" w14:paraId="2E5FBB4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740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917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DA1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D6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DD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10D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C20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02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09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3316CF6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6DC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98A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0AD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22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77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75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56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54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80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23934E6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DC8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555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F7C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48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88F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8B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83B7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C4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EB3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2C5363C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13E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E93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4F50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2E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F71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290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66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0E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3F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7978B62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406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B19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F51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94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06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D881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1A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E2C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F367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0E45C2D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41A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14A3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D49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1F3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B29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77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A2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8F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F00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3A7A8A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EFF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07F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4BE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46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0A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242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611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1A9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53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69F545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E4E0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485A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8EC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D8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5F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CF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6E3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A4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FE3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4CEB46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297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1D0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DBC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392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E2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4D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02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18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7F2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86C70" w14:paraId="694C595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4DE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795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254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8E0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E69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946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C2F0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D4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F3C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42F8F06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1B0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91E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E795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462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A1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18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98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D6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84F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1DFC0E4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C45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7E91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F22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15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D35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8F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9A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52C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28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8306350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0D0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E7CA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2D7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01A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F11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9FE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34DD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F52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786C70" w14:paraId="11430A58" w14:textId="77777777" w:rsidTr="005F5D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D51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4.00.05    ОШ ЂОРЂЕ ЈОАНОВИЋ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DC2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77C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6CCA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FC9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B8C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32D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</w:tbl>
    <w:p w14:paraId="53F09A33" w14:textId="77777777" w:rsidR="00786C70" w:rsidRDefault="00786C70" w:rsidP="00786C70">
      <w:pPr>
        <w:sectPr w:rsidR="00786C70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0587443" w14:textId="77777777" w:rsidR="00786C70" w:rsidRDefault="00786C70" w:rsidP="00786C7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86C70" w14:paraId="48A9AEFE" w14:textId="77777777" w:rsidTr="005F5D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1118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86C70" w14:paraId="3EAE5E7D" w14:textId="77777777" w:rsidTr="005F5D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86C70" w14:paraId="12B1050F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B280E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01.01.2023-31.12.2023</w:t>
                  </w:r>
                </w:p>
                <w:p w14:paraId="312C7C80" w14:textId="77777777" w:rsidR="00786C70" w:rsidRDefault="00786C70" w:rsidP="005F5DA8"/>
              </w:tc>
            </w:tr>
          </w:tbl>
          <w:p w14:paraId="2C1BB9A9" w14:textId="77777777" w:rsidR="00786C70" w:rsidRDefault="00786C70" w:rsidP="005F5DA8">
            <w:pPr>
              <w:spacing w:line="1" w:lineRule="auto"/>
            </w:pPr>
          </w:p>
        </w:tc>
      </w:tr>
      <w:bookmarkStart w:id="151" w:name="_Toc4.00.06_ОШ_СТАНЧИЋ_МИЛАН_УЧА"/>
      <w:bookmarkEnd w:id="151"/>
      <w:tr w:rsidR="00786C70" w14:paraId="304E953C" w14:textId="77777777" w:rsidTr="005F5D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AFEF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"4.00.06 ОШ СТАНЧИЋ МИЛАН УЧА" \f C \l "1"</w:instrText>
            </w:r>
            <w:r>
              <w:fldChar w:fldCharType="end"/>
            </w:r>
          </w:p>
          <w:p w14:paraId="38494B7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5CA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</w:tr>
      <w:tr w:rsidR="00786C70" w14:paraId="4DC56410" w14:textId="77777777" w:rsidTr="005F5D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E54E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B84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СТАНЧИЋ МИЛАН УЧА</w:t>
            </w:r>
          </w:p>
        </w:tc>
      </w:tr>
      <w:tr w:rsidR="00786C70" w14:paraId="3C684BA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9A7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D39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76A0B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1851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99B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719DF2F7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DB8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9B6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EF4B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F147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1ECD134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86C70" w14:paraId="3C08F2E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1180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"463000" \f C \l "2"</w:instrText>
            </w:r>
            <w:r>
              <w:fldChar w:fldCharType="end"/>
            </w:r>
          </w:p>
          <w:p w14:paraId="774B081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EA6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D35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C3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8C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CFF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3F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EEC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0A8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786C70" w14:paraId="02D092C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6C5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950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3F2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65E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56D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3CC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E9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17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A76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2631304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CC7F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4F5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D94F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E7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90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F7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2C6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BA6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56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8A8594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9E2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80D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417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98D7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58F5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AB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48F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2F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3B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86C70" w14:paraId="3AAB707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5D90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B78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B0C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8A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F55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24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1E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1557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358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B37074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491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A70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0E5A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D6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FF6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91C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33F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8C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593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45CFD7B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DDB6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7886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1D9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87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71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90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CD3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B996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714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853F1A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5BA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9C1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161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2E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DB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0A8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5E1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872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95A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6CAF9B9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FF1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0A9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338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A9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A1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09D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85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90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14C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40930BB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ABE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9D0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D74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E4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CE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EF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93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1CE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AC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658DEA3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DCF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009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529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3B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FBA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49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95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0D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C10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6DE3E1F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C3B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938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986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D3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3E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EC8E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BC4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F8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1CB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4A959A5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BBE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5CB2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FC4D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BAB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9D2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73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2F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D07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558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0206100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0EC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FEE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C13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ED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2FA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4E7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10C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E7A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5E7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46EF285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F95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A459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96A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643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20F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8F0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F8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160C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B36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2EC5909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D0A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375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E5A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A6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78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3C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F6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728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4A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0FA7AD3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7A71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57A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3E5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AB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F3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C45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C9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49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49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9EF75E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E36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F11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A15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EB6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D11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57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D1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D3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7A6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0277238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CB4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2AA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039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7C5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D5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E0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9EB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5E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2BE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45BDEB9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455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D70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3AEB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1932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B9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778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C2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B7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F0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30642BC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957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A92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113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823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FD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BF2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EBE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48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A1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8292A9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281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0BA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742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29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06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0A5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26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82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646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6C0B2A7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0AB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DD7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BC4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E9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EC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A6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66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51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B6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2046DAA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E84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06B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730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61A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F63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3D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FF67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4B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AB8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A528FD0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EB0C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7F8A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AD8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9FB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AFA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EC15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AD8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FC5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786C70" w14:paraId="7350D3C7" w14:textId="77777777" w:rsidTr="005F5D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023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4.00.06    ОШ СТАНЧИЋ МИЛАН УЧА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E82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D06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982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C12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CD1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4E8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</w:tbl>
    <w:p w14:paraId="7ED97CB7" w14:textId="77777777" w:rsidR="00786C70" w:rsidRDefault="00786C70" w:rsidP="00786C70">
      <w:pPr>
        <w:sectPr w:rsidR="00786C70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78926965" w14:textId="77777777" w:rsidR="00786C70" w:rsidRDefault="00786C70" w:rsidP="00786C7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86C70" w14:paraId="3965FF87" w14:textId="77777777" w:rsidTr="005F5D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3DB5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86C70" w14:paraId="42AF4B82" w14:textId="77777777" w:rsidTr="005F5D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86C70" w14:paraId="5BF809AC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8AF6B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01.01.2023-31.12.2023</w:t>
                  </w:r>
                </w:p>
                <w:p w14:paraId="7D3E5962" w14:textId="77777777" w:rsidR="00786C70" w:rsidRDefault="00786C70" w:rsidP="005F5DA8"/>
              </w:tc>
            </w:tr>
          </w:tbl>
          <w:p w14:paraId="5597FC1A" w14:textId="77777777" w:rsidR="00786C70" w:rsidRDefault="00786C70" w:rsidP="005F5DA8">
            <w:pPr>
              <w:spacing w:line="1" w:lineRule="auto"/>
            </w:pPr>
          </w:p>
        </w:tc>
      </w:tr>
      <w:bookmarkStart w:id="152" w:name="_Toc4.00.07_ОШ_ДОСИТЕЈ_ОБРАДОВИЋ"/>
      <w:bookmarkEnd w:id="152"/>
      <w:tr w:rsidR="00786C70" w14:paraId="123DAA7B" w14:textId="77777777" w:rsidTr="005F5D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A0CD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"4.00.07 ОШ ДОСИТЕЈ ОБРАДОВИЋ" \f C \l "1"</w:instrText>
            </w:r>
            <w:r>
              <w:fldChar w:fldCharType="end"/>
            </w:r>
          </w:p>
          <w:p w14:paraId="7F55CBDC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ACA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</w:tr>
      <w:tr w:rsidR="00786C70" w14:paraId="2488385E" w14:textId="77777777" w:rsidTr="005F5D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EC2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5CB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ДОСИТЕЈ ОБРАДОВИЋ</w:t>
            </w:r>
          </w:p>
        </w:tc>
      </w:tr>
      <w:tr w:rsidR="00786C70" w14:paraId="2F66CFE1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3E1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17A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41F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F0DB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B27C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08DC3058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512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F21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68C7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4D8B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3F4AB0A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86C70" w14:paraId="42D8963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B7D8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"463000" \f C \l "2"</w:instrText>
            </w:r>
            <w:r>
              <w:fldChar w:fldCharType="end"/>
            </w:r>
          </w:p>
          <w:p w14:paraId="7236896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D7A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701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32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9DF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F06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CF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68F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D7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69E1767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573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7D2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D08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D4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38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219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9A2B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AF1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5E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86C70" w14:paraId="4CACC7B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8AD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C811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314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A6D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7B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EF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CA3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6741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0F0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86C70" w14:paraId="7E57822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D1A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6F95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805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40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B9A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166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07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FF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10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749305E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87CC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1A6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5EA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C4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ECC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830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A39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E8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24D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86C70" w14:paraId="1B67AA3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7280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0AD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693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3DA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DA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48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72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61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66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A4D4DA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850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577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C4F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4BE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B61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215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2B9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F5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543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447588F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7FD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82C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8933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8D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D6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FE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63C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741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DA2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310D60C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46F8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7B4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996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D8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CB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91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78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BB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E4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304E13F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BC8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B27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E2F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EB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DDC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7E1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1B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D0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31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24FE7A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BF2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F00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E56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293D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F5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56E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CF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B8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D2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06A1827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5C88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CAD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C9D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08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646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97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72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46A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9DF8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50F7399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A9D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742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EF2A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EA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10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A7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132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CD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99A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2966BE3F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355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E16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74E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84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213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A6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38C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3CE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EE8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2897BA9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D375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4D1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07F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EA7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DA7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AFE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96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159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95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02CB6DD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ECF4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EA7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A24A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29A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324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A23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13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F7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77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60DA731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754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F8E1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F7C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44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30A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F0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61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5A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EB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31D88E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9AF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BCC8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0B0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5A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812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04D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7F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91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FE0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31279B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9E26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82A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F05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217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7B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B9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876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BE4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A2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6A818D0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93B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71D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C13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2238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51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5E76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79C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21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293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7B529BC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3D0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A574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520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AD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56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942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05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ED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06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3F2265B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8B7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5600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5DD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83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AA45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A0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1A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FF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F05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46011B4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001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275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AB7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C7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A4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B7F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A15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CD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856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19E3EA7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88F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AC6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4C0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7D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D48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642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60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37C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4418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6AA71630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614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CA10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BCD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9DD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D04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CE9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5E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08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1A3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F4C015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12D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A9E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32A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FC0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01C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8D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04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26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AB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1DA04B6B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ABA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8E06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39E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F6F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C72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E0C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C11E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C23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786C70" w14:paraId="7B956C79" w14:textId="77777777" w:rsidTr="005F5D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169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4.00.07    ОШ ДОСИТЕЈ ОБРАДОВИЋ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A7E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2AF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B62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8BA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246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FC1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</w:tbl>
    <w:p w14:paraId="2E6F67E7" w14:textId="77777777" w:rsidR="00786C70" w:rsidRDefault="00786C70" w:rsidP="00786C70">
      <w:pPr>
        <w:sectPr w:rsidR="00786C70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2F1CBD5" w14:textId="77777777" w:rsidR="00786C70" w:rsidRDefault="00786C70" w:rsidP="00786C7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86C70" w14:paraId="62BC3EA7" w14:textId="77777777" w:rsidTr="005F5D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65B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86C70" w14:paraId="69E73921" w14:textId="77777777" w:rsidTr="005F5D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86C70" w14:paraId="4FE25DAB" w14:textId="77777777" w:rsidTr="005F5D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C7258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01.01.2023-31.12.2023</w:t>
                  </w:r>
                </w:p>
                <w:p w14:paraId="5A7B8677" w14:textId="77777777" w:rsidR="00786C70" w:rsidRDefault="00786C70" w:rsidP="005F5DA8"/>
              </w:tc>
            </w:tr>
          </w:tbl>
          <w:p w14:paraId="3A304C2D" w14:textId="77777777" w:rsidR="00786C70" w:rsidRDefault="00786C70" w:rsidP="005F5DA8">
            <w:pPr>
              <w:spacing w:line="1" w:lineRule="auto"/>
            </w:pPr>
          </w:p>
        </w:tc>
      </w:tr>
      <w:bookmarkStart w:id="153" w:name="_Toc4.00.08_СРЕДЊА_ШКОЛА"/>
      <w:bookmarkEnd w:id="153"/>
      <w:tr w:rsidR="00786C70" w14:paraId="6F8CC063" w14:textId="77777777" w:rsidTr="005F5D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9E92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"4.00.08 СРЕДЊА ШКОЛА" \f C \l "1"</w:instrText>
            </w:r>
            <w:r>
              <w:fldChar w:fldCharType="end"/>
            </w:r>
          </w:p>
          <w:p w14:paraId="7BDB4357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36DE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</w:tr>
      <w:tr w:rsidR="00786C70" w14:paraId="0BAB3A6B" w14:textId="77777777" w:rsidTr="005F5D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D850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47F0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</w:t>
            </w:r>
          </w:p>
        </w:tc>
      </w:tr>
      <w:tr w:rsidR="00786C70" w14:paraId="170F3731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D7C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2DB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63F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44E4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94DB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35F3479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126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AE04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DBCEC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920A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06C0371E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54" w:name="_Toc463000"/>
      <w:bookmarkEnd w:id="154"/>
      <w:tr w:rsidR="00786C70" w14:paraId="5455DEC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1C9B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"463000" \f C \l "2"</w:instrText>
            </w:r>
            <w:r>
              <w:fldChar w:fldCharType="end"/>
            </w:r>
          </w:p>
          <w:p w14:paraId="4DE73CE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290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2F6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B3A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CAD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3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E5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1ED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930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6AF8DE4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B92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C223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E34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0CF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38B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A30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99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74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1F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86C70" w14:paraId="1B57580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360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C67F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064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134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A4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F7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44E1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85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95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076FE48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B34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97D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A53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3F0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2E3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F983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C5A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16B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84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011CE59E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F767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C35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05A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773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7B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F3B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D06A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DD0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7E7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786C70" w14:paraId="0BD6B5D6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82F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09C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30F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88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45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D7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F00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AD2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FB1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2BEAD37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937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AD1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7D7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0E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7127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6D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DF3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D89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76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7835F5A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E9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7A68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B8C6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7BE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9373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15C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15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C3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0D0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4FA7D18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8D6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214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56F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4E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F0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9951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D32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718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28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63BE86C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8FB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C77F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E46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C4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BD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AB9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93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05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82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EBCE761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F53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D05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A53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11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08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5ED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35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14F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145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0313FEB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3B7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8470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09B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AFC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55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869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12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13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640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714C5AF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C08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573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43A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F59F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B8C6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61A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FE6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EB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09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754A66E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91B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483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09D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63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94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EC2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7E0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238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CAE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396D9493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458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0A5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0A2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F3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09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BD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094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12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01E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3AE4C448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9D1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BB4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FA7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BFB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75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FA9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BA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3C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28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5C63FEBB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C55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638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686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88F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2D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6C9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41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A7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00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86C70" w14:paraId="085D1549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42B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7CA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0D2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AD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04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33A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82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063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503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24F87C8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4EC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4B5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2BD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B7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CBA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0F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70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B1E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EB6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37527C5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C2F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D80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E9E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F6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12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66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93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C90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821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4160E67A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948A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400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5B3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FA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0B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EF5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D9B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C21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64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3E5ED8DC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6B2B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A22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325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5B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39B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09C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118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3F2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AB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59CC4DFD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48D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111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774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42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C3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D99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64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73E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04E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799042A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B9C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E89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F40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2633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00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53E9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50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4E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E18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76450E92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BA2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B6D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460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22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E1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A72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FF1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297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C47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4894C9B5" w14:textId="77777777" w:rsidTr="005F5D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CE9F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0E3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FBA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DF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922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A17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D8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372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8F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23E7A703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F5F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4DC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18C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ED4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915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1397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135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49D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786C70" w14:paraId="672D3E89" w14:textId="77777777" w:rsidTr="005F5D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DE0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4.00.08    СРЕДЊА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A3E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CE9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9D1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645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D6B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E90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</w:tbl>
    <w:p w14:paraId="4DC4EB0E" w14:textId="77777777" w:rsidR="00786C70" w:rsidRDefault="00786C70" w:rsidP="00786C7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786C70" w14:paraId="7D420AF9" w14:textId="77777777" w:rsidTr="005F5D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5766" w14:textId="77777777" w:rsidR="00786C70" w:rsidRDefault="00786C70" w:rsidP="005F5DA8">
            <w:bookmarkStart w:id="155" w:name="__bookmark_78"/>
            <w:bookmarkEnd w:id="155"/>
          </w:p>
          <w:p w14:paraId="6E779954" w14:textId="77777777" w:rsidR="00786C70" w:rsidRDefault="00786C70" w:rsidP="005F5DA8">
            <w:pPr>
              <w:spacing w:line="1" w:lineRule="auto"/>
            </w:pPr>
          </w:p>
        </w:tc>
      </w:tr>
    </w:tbl>
    <w:p w14:paraId="69ABDC2E" w14:textId="77777777" w:rsidR="00786C70" w:rsidRDefault="00786C70" w:rsidP="00786C70">
      <w:pPr>
        <w:sectPr w:rsidR="00786C70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12AB5F1" w14:textId="77777777" w:rsidR="00786C70" w:rsidRDefault="00786C70" w:rsidP="00786C70">
      <w:pPr>
        <w:rPr>
          <w:vanish/>
        </w:rPr>
      </w:pPr>
      <w:bookmarkStart w:id="156" w:name="__bookmark_82"/>
      <w:bookmarkEnd w:id="15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786C70" w14:paraId="463A544D" w14:textId="77777777" w:rsidTr="005F5DA8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786C70" w14:paraId="3A406DF7" w14:textId="77777777" w:rsidTr="005F5D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2A13C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786C70" w14:paraId="77BF4684" w14:textId="77777777" w:rsidTr="005F5D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762A3" w14:textId="77777777" w:rsidR="00786C70" w:rsidRDefault="00786C70" w:rsidP="005F5D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НОВИ БЕЧЕЈ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FF31E" w14:textId="77777777" w:rsidR="00786C70" w:rsidRDefault="00786C70" w:rsidP="005F5DA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E6897" w14:textId="77777777" w:rsidR="00786C70" w:rsidRDefault="00786C70" w:rsidP="005F5DA8">
                  <w:pPr>
                    <w:spacing w:line="1" w:lineRule="auto"/>
                    <w:jc w:val="center"/>
                  </w:pPr>
                </w:p>
              </w:tc>
            </w:tr>
          </w:tbl>
          <w:p w14:paraId="00012021" w14:textId="77777777" w:rsidR="00786C70" w:rsidRDefault="00786C70" w:rsidP="005F5DA8">
            <w:pPr>
              <w:spacing w:line="1" w:lineRule="auto"/>
            </w:pPr>
          </w:p>
        </w:tc>
      </w:tr>
      <w:tr w:rsidR="00786C70" w14:paraId="701CE685" w14:textId="77777777" w:rsidTr="005F5DA8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DE4C" w14:textId="77777777" w:rsidR="00786C70" w:rsidRDefault="00786C70" w:rsidP="005F5DA8">
            <w:pPr>
              <w:spacing w:line="1" w:lineRule="auto"/>
            </w:pPr>
          </w:p>
        </w:tc>
      </w:tr>
      <w:tr w:rsidR="00786C70" w14:paraId="35CCE322" w14:textId="77777777" w:rsidTr="005F5DA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5F2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FEC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3D07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2C9B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01E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23282C0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B17C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BB5D1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AEF9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727F6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00B4DE9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57" w:name="_Toc0_БУЏЕТ_ОПШТИНЕ_НОВИ_БЕЧЕЈ"/>
      <w:bookmarkEnd w:id="157"/>
      <w:tr w:rsidR="00786C70" w14:paraId="41C9A62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6EBD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"0 БУЏЕТ ОПШТИНЕ НОВИ БЕЧЕЈ" \f C \l "1"</w:instrText>
            </w:r>
            <w:r>
              <w:fldChar w:fldCharType="end"/>
            </w:r>
          </w:p>
          <w:bookmarkStart w:id="158" w:name="_Toc4_ОПШТИНСКА_УПРАВА"/>
          <w:bookmarkEnd w:id="158"/>
          <w:p w14:paraId="79CF105D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 ОПШТИНСКА УПРАВА" \f C \l "2"</w:instrText>
            </w:r>
            <w:r>
              <w:fldChar w:fldCharType="end"/>
            </w:r>
          </w:p>
          <w:p w14:paraId="17B3B979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09D5" w14:textId="77777777" w:rsidR="00786C70" w:rsidRDefault="00786C70" w:rsidP="005F5D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1708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61E7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59" w:name="_Toc4.01_ПУ_ПАВА_СУДАРСКИ"/>
      <w:bookmarkEnd w:id="159"/>
      <w:tr w:rsidR="00786C70" w14:paraId="41F7917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C15D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"4.01 ПУ ПАВА СУДАРСКИ" \f C \l "3"</w:instrText>
            </w:r>
            <w:r>
              <w:fldChar w:fldCharType="end"/>
            </w:r>
          </w:p>
          <w:p w14:paraId="0EC20A85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3C00" w14:textId="77777777" w:rsidR="00786C70" w:rsidRDefault="00786C70" w:rsidP="005F5D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A1D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A1A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ПАВА СУДАРСКИ</w:t>
            </w:r>
          </w:p>
        </w:tc>
      </w:tr>
      <w:bookmarkStart w:id="160" w:name="_Toc4.01"/>
      <w:bookmarkEnd w:id="160"/>
      <w:tr w:rsidR="00786C70" w14:paraId="0A25220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D60D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"4.01" \f C \l "4"</w:instrText>
            </w:r>
            <w:r>
              <w:fldChar w:fldCharType="end"/>
            </w:r>
          </w:p>
          <w:p w14:paraId="55E49DA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870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ПАВА СУДАРСКИ</w:t>
            </w:r>
          </w:p>
        </w:tc>
      </w:tr>
      <w:tr w:rsidR="00786C70" w14:paraId="36844A0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541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E55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A17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F7B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3A9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4F6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2A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78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F64A1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33,17</w:t>
            </w:r>
          </w:p>
        </w:tc>
      </w:tr>
      <w:tr w:rsidR="00786C70" w14:paraId="10ABDB0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2FA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371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392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6CE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9F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94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6E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15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1EBF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3,98</w:t>
            </w:r>
          </w:p>
        </w:tc>
      </w:tr>
      <w:tr w:rsidR="00786C70" w14:paraId="66B77A9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DE6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E6D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972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CDF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61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F84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A7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F46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FA84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786C70" w14:paraId="0BCD352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AF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1EA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C89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B74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F7E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71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1B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EE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3B5F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0DEBE46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1B5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DFD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5C9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17B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1D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01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368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233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9637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86C70" w14:paraId="2AFB011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E9F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5D5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4CF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47E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038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F16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79F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12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35E7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86C70" w14:paraId="2C3819E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51F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B6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D68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AD4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20C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B9A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08F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29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2F50B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32D8BA9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81B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796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77D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922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BA1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D3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47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D7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5C66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786C70" w14:paraId="1AA36EA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503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C5C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9E1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D1E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093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BC4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D13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70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C73E0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786C70" w14:paraId="0D9BFFB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F97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486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B97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C5F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F2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055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53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38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194C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4B67730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040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CC3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8ED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2DC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536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DA1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E8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7D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C526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786C70" w14:paraId="08FA9F6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E35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234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3E7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455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AF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A8A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D5C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1B5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4610A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86C70" w14:paraId="5E09E02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209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C86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048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BB3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071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D17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F4A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FD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B96F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86C70" w14:paraId="23266A1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13B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9F5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498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D57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7DF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106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DE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B08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E429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86C70" w14:paraId="297A978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8CD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DCD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A5F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566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15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EB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10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F3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4F263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5F3D96B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C83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2D6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E9A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F46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DE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88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133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B5F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30D3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4140AB4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B50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C3B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752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B2F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оквиру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редовног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48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90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E4F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AB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5A0A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66FDD2B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B33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B75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A8A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F32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C2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D16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D2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E53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DECA2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3753914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B30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75A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4F0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AFF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4F5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D5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17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2F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D097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5083282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524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1C3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D4A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E0F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E0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32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7C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F11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E1D3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3143223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68B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25E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A8B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A0D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431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FE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C2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7E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884EC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86C70" w14:paraId="133DEC5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ECA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5CC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ED2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AC4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2C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6F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CA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40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9F2AE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37C8782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61D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D46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E54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E22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CF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74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1B5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7A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8217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3C865EA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35D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9D1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797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723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8E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97C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08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74E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8A95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86C70" w14:paraId="1C9BB10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41E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FFC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727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A64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DF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D5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92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FF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0F5E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157BFE7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D9A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894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1A3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FE7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7F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701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43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86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96A67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86C70" w14:paraId="146942A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E4A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018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ABF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78B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22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A5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D59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96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FF04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786C70" w14:paraId="69A1B99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1AB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F01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933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8DE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FC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B2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43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1B2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0F28E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786C70" w14:paraId="181F439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466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670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C15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6D0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C5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717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0E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BA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CE019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2978CB1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B90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8FC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213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E38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23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C3B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8E4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3B5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167A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1907F90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394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456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084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B52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A05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D1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2EE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107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9D4FB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86C70" w14:paraId="3C76DF5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10F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30B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E96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7B2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F2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00A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3B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29C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A28F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1BF121A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F6D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D2A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D80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E36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E1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F57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8F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B32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15C34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786C70" w14:paraId="7491FF6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F47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546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68E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820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8E9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9A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E54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63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93F1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66A63A1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907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303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D25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744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CBF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AC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C3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F6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DFC57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3,94</w:t>
            </w:r>
          </w:p>
        </w:tc>
      </w:tr>
      <w:tr w:rsidR="00786C70" w14:paraId="59C7D97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885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134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471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B96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CC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CE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41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E6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118F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86C70" w14:paraId="2D2BD8E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549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304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AEB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C44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AB4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CA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7B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6D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A342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6C1BFA2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009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7A0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179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F80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64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116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5E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02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54ED3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3F36E83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122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142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AF3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169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4BD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69E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5A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82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A933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786C70" w14:paraId="6D1B949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84C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ED3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BED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9EA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C8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BB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0FE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DA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DFC1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786C70" w14:paraId="436217F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55F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FC4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945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C7E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604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8E4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27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239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B5BEB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86C70" w14:paraId="3DCF8EC0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71D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E1A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CB78" w14:textId="77777777" w:rsidR="00786C70" w:rsidRDefault="00786C70" w:rsidP="005F5D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8CB6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255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705E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74D5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C913" w14:textId="77777777" w:rsidR="00786C70" w:rsidRDefault="00786C70" w:rsidP="005F5D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B27F" w14:textId="77777777" w:rsidR="00786C70" w:rsidRDefault="00786C70" w:rsidP="005F5DA8">
            <w:pPr>
              <w:spacing w:line="1" w:lineRule="auto"/>
            </w:pPr>
          </w:p>
        </w:tc>
      </w:tr>
      <w:tr w:rsidR="00786C70" w14:paraId="72E0FB89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22B5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541E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DEF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ПАВА СУДАРСКИ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4C7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CEF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997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ACF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120.400.000,00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4A5D1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53,24</w:t>
            </w:r>
          </w:p>
        </w:tc>
      </w:tr>
      <w:tr w:rsidR="00786C70" w14:paraId="015E4035" w14:textId="77777777" w:rsidTr="005F5DA8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B6F9" w14:textId="77777777" w:rsidR="00786C70" w:rsidRDefault="00786C70" w:rsidP="005F5DA8">
            <w:pPr>
              <w:spacing w:line="1" w:lineRule="auto"/>
            </w:pPr>
          </w:p>
        </w:tc>
      </w:tr>
      <w:bookmarkStart w:id="161" w:name="_Toc4.02_НАРОДНА_БИБЛИОТЕКА"/>
      <w:bookmarkEnd w:id="161"/>
      <w:tr w:rsidR="00786C70" w14:paraId="0CE6130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EB40" w14:textId="77777777" w:rsidR="00786C70" w:rsidRDefault="00E36DAA" w:rsidP="005F5DA8">
            <w:pPr>
              <w:rPr>
                <w:vanish/>
              </w:rPr>
            </w:pPr>
            <w:r>
              <w:lastRenderedPageBreak/>
              <w:fldChar w:fldCharType="begin"/>
            </w:r>
            <w:r w:rsidR="00786C70">
              <w:instrText>TC "4.02 НАРОДНА БИБЛИОТЕКА" \f C \l "3"</w:instrText>
            </w:r>
            <w:r>
              <w:fldChar w:fldCharType="end"/>
            </w:r>
          </w:p>
          <w:p w14:paraId="6B3AC05A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3AB0" w14:textId="77777777" w:rsidR="00786C70" w:rsidRDefault="00786C70" w:rsidP="005F5D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4915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679E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162" w:name="_Toc4.02"/>
      <w:bookmarkEnd w:id="162"/>
      <w:tr w:rsidR="00786C70" w14:paraId="21D8F8F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E72F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"4.02" \f C \l "4"</w:instrText>
            </w:r>
            <w:r>
              <w:fldChar w:fldCharType="end"/>
            </w:r>
          </w:p>
          <w:p w14:paraId="5332F3E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D7A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786C70" w14:paraId="4B24095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E66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540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931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032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6C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82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13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763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0CE7C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786C70" w14:paraId="3CCCBE2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39B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B76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FFA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A95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5C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46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0EB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27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3B1CC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86C70" w14:paraId="6DB3672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151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15C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3CA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7F8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16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AA6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9A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FDA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3328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86C70" w14:paraId="4B7356B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E85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087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489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0CD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5A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6F4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E3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2E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5D96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41E5945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7DC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FAB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FEC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9F9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310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B7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1B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08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4771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86C70" w14:paraId="22CEA38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E49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4EA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1A8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BB2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09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008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50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67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EFC11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786C70" w14:paraId="1030651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9F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E38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E2C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DEF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06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26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28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61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A014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112A07F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106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D18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2CA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3CD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AC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33F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7A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9B3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6873A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2DFE374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717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653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461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19C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BC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547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1B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3A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08785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71972EE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F1D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9F4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212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0ED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2B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799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E9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FE5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13971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6E399DF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676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737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CF9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67A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D65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FC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475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CCD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F8289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29EC9A3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E63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078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925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2A2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11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16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C84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3D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E2DA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2CE982D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BE3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57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559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A4B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75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3B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C06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DE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5C2A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86C70" w14:paraId="12AC80D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AA5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31A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061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86D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B23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4A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D57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31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18C0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72309F6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3AD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DF1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237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4E5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14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E1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C50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5C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D309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0E710C9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88F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3A8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10A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C42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14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8D5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CAB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00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89C5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50E1F1D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8E3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DF9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86D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BDA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82B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7D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D9E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F8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C851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2AB3010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C7E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1B1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3F9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F9E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739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914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D1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D3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2D4B6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2CB212F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CD4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EA5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E5A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919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C21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FEC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A2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C3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11388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4B11851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86F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878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F8B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966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1A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0D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0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11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6C0B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2B068E9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C97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064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F41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008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49B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9E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CDA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97D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FC103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786C70" w14:paraId="73519FB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AEF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F6F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B13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16A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84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53C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80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A6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13EC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205A05E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99B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876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3B4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04D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70D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F1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21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14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AA751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786C70" w14:paraId="14CF160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A0D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4DF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F23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20F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71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174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A9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42A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1795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481330E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21A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856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2DF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028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B0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19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24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742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9083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58BD15E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093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8F3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3EE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D84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D4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0D3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B9B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C8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131F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3F7AB27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FEF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C8A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ECC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81B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0C1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BAA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78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473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ACA6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39D2D22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6E0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8EE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32F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3CE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27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C5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C1E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DA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A2563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462DD5E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FFD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FD9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025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7D5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EDA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46B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7C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79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385B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86C70" w14:paraId="517469A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9BF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250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81D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F2F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0A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23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15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02D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F588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86C70" w14:paraId="21721820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00D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FD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D068" w14:textId="77777777" w:rsidR="00786C70" w:rsidRDefault="00786C70" w:rsidP="005F5D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D596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B0F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970E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AFF4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0281" w14:textId="77777777" w:rsidR="00786C70" w:rsidRDefault="00786C70" w:rsidP="005F5D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C0B1" w14:textId="77777777" w:rsidR="00786C70" w:rsidRDefault="00786C70" w:rsidP="005F5DA8">
            <w:pPr>
              <w:spacing w:line="1" w:lineRule="auto"/>
            </w:pPr>
          </w:p>
        </w:tc>
      </w:tr>
      <w:tr w:rsidR="00786C70" w14:paraId="285DC8B3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500E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E70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BFE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F2C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A68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EBB4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34A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B1CEF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7,03</w:t>
            </w:r>
          </w:p>
        </w:tc>
      </w:tr>
      <w:tr w:rsidR="00786C70" w14:paraId="0277F9AD" w14:textId="77777777" w:rsidTr="005F5D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553E" w14:textId="77777777" w:rsidR="00786C70" w:rsidRDefault="00786C70" w:rsidP="005F5DA8">
            <w:pPr>
              <w:spacing w:line="1" w:lineRule="auto"/>
            </w:pPr>
          </w:p>
        </w:tc>
      </w:tr>
      <w:bookmarkStart w:id="163" w:name="_Toc4.03_ДОМ_КУЛТУРЕ_ОПШТИНЕ"/>
      <w:bookmarkEnd w:id="163"/>
      <w:tr w:rsidR="00786C70" w14:paraId="48D1E0A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26A2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"4.03 ДОМ КУЛТУРЕ ОПШТИНЕ" \f C \l "3"</w:instrText>
            </w:r>
            <w:r>
              <w:fldChar w:fldCharType="end"/>
            </w:r>
          </w:p>
          <w:p w14:paraId="0080E4F5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35C9" w14:textId="77777777" w:rsidR="00786C70" w:rsidRDefault="00786C70" w:rsidP="005F5D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555B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7AA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КУЛТУРЕ ОПШТИНЕ</w:t>
            </w:r>
          </w:p>
        </w:tc>
      </w:tr>
      <w:bookmarkStart w:id="164" w:name="_Toc4.03"/>
      <w:bookmarkEnd w:id="164"/>
      <w:tr w:rsidR="00786C70" w14:paraId="2BD3FE6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CA59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"4.03" \f C \l "4"</w:instrText>
            </w:r>
            <w:r>
              <w:fldChar w:fldCharType="end"/>
            </w:r>
          </w:p>
          <w:p w14:paraId="449678D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DF5E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КУЛТУРЕ ОПШТИНЕ</w:t>
            </w:r>
          </w:p>
        </w:tc>
      </w:tr>
      <w:tr w:rsidR="00786C70" w14:paraId="3414417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91E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FDE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416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3A4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B8C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248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030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991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7D9D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3,55</w:t>
            </w:r>
          </w:p>
        </w:tc>
      </w:tr>
      <w:tr w:rsidR="00786C70" w14:paraId="0BC701C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2DC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1AA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6FB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6AC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7AA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35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37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3C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782F9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86C70" w14:paraId="57B51E9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4F0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F04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5A5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815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84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CE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9B8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75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C341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86C70" w14:paraId="6DDD3C7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BB0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DC4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566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7EC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C9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57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84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8D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AE11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3954A8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3CB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9EE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32D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742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63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81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6F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94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20EF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6752DE5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02F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92B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DC3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DA0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693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A7A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F77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CB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5497D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86C70" w14:paraId="4D0B5D1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70E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FC9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59B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9D0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87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A4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01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70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AD290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786C70" w14:paraId="1EB9A1B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FEA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B7C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9A0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688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80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A1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8B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DA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19B82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42CDAB5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514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1D6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491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CC7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FE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43C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DF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5E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B376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786C70" w14:paraId="547574C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9DE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34B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ED8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6C9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D66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3F6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65E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2E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CC1C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86C70" w14:paraId="6387442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3B2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FB1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C2E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092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6EE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0A7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88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E3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C0D3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1855FA1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BE9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D38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093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195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E17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40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D1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A2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3250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33E3A8D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43B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2EF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02F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534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E38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86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D8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61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3867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003C49E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2D4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EF4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B21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267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94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0B1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126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B0D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C9F80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5CDFC87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1ED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2F3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197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A9F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3F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72A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94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2F1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DFB2E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2FABE01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A16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9EE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87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C81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30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0BD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C23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F3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4F2E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86C70" w14:paraId="536A455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FD4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B9A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3D5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6F5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724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17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90A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29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EF03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3AE7BF9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353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417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6A5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45E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487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D5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DC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24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3784A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86C70" w14:paraId="2DB4D37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2EE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950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04B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B70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332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2E1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26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656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B92B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86C70" w14:paraId="2DF837F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0B9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82C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43B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906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94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12A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F67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68E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EC5E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37C9810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A5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A2C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B1F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2C5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F1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90C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0F3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4F0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7B93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164DD3A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FFF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A98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8BF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8BB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2D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32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29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CA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D444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786C70" w14:paraId="30319A6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CB0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436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9B6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B7D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3D6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3A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98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54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5A4C6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786C70" w14:paraId="7873836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47D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0EE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4B7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55B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67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91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0E2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09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A0B60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3D40EE0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F3D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7A1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946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F78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FA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1F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97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CC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7143C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786C70" w14:paraId="5733D97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1F4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7CE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4D8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58C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C1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8B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D6E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2F5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31165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6B2977D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380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DB7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B21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C20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E1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7BD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889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36D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3AA71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3DD251E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8CC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C37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EB9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22F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94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6CB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F2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4DC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133B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541470A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6D2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068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39B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3FC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6E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15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08A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BE0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03AD1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7EE01F8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5E9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330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81C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F71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4B1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25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DE1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47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4980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471C877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681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2EE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9FA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789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6E0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E49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78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0B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670AF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86C70" w14:paraId="4042556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A82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EF0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AEB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88B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98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579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EF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476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1A6F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1904ECE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AA9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D40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9F0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C57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AF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9D6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11C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B51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C51D6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86C70" w14:paraId="611A57FF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2B8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395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EA38" w14:textId="77777777" w:rsidR="00786C70" w:rsidRDefault="00786C70" w:rsidP="005F5D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5816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137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97E5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2533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FCDA" w14:textId="77777777" w:rsidR="00786C70" w:rsidRDefault="00786C70" w:rsidP="005F5D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238C" w14:textId="77777777" w:rsidR="00786C70" w:rsidRDefault="00786C70" w:rsidP="005F5DA8">
            <w:pPr>
              <w:spacing w:line="1" w:lineRule="auto"/>
            </w:pPr>
          </w:p>
        </w:tc>
      </w:tr>
      <w:tr w:rsidR="00786C70" w14:paraId="568AB30B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BCE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FADC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A23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КУЛТУРЕ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E43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684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322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CB2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22.385.000,00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73477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9,90</w:t>
            </w:r>
          </w:p>
        </w:tc>
      </w:tr>
      <w:tr w:rsidR="00786C70" w14:paraId="7F38704E" w14:textId="77777777" w:rsidTr="005F5D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9A05" w14:textId="77777777" w:rsidR="00786C70" w:rsidRDefault="00786C70" w:rsidP="005F5DA8">
            <w:pPr>
              <w:spacing w:line="1" w:lineRule="auto"/>
            </w:pPr>
          </w:p>
        </w:tc>
      </w:tr>
      <w:bookmarkStart w:id="165" w:name="_Toc4.04_ЈУ_СРЦ_ЈЕДИНСТВО"/>
      <w:bookmarkEnd w:id="165"/>
      <w:tr w:rsidR="00786C70" w14:paraId="02240AA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4CE8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"4.04 ЈУ СРЦ ЈЕДИНСТВО" \f C \l "3"</w:instrText>
            </w:r>
            <w:r>
              <w:fldChar w:fldCharType="end"/>
            </w:r>
          </w:p>
          <w:p w14:paraId="384841C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BBBE" w14:textId="77777777" w:rsidR="00786C70" w:rsidRDefault="00786C70" w:rsidP="005F5D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431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8AE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ЈУ СРЦ ЈЕДИНСТВО</w:t>
            </w:r>
          </w:p>
        </w:tc>
      </w:tr>
      <w:bookmarkStart w:id="166" w:name="_Toc4.04"/>
      <w:bookmarkEnd w:id="166"/>
      <w:tr w:rsidR="00786C70" w14:paraId="72BE819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3029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"4.04" \f C \l "4"</w:instrText>
            </w:r>
            <w:r>
              <w:fldChar w:fldCharType="end"/>
            </w:r>
          </w:p>
          <w:p w14:paraId="4A79750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801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ЈУ СРЦ ЈЕДИНСТВО</w:t>
            </w:r>
          </w:p>
        </w:tc>
      </w:tr>
      <w:tr w:rsidR="00786C70" w14:paraId="61F5230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92B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338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A35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4BC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C3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A67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F5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54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6320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786C70" w14:paraId="27F85F7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FE2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3D1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7F2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1FA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7E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40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FE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CE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DE58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786C70" w14:paraId="670E944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E37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7BF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A43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E5D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6B1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CA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5C2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F0E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03924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86C70" w14:paraId="5DC3BE8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C79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283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F2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B97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9D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F16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55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11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45E0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6CB7DE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74A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C6D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0B5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A4E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0B6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A9E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6C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16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12F84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86C70" w14:paraId="587ED24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02A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437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3B4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966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49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D9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D1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5B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622D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56F5B87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1A3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150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B89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F13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90B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809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25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8D5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E6E54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38AC15F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975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793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0AA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6FC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0D7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BA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5E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22D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82A2C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5E9B209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9FB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25A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EF9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C2E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E6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EA1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98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4B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F6941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786C70" w14:paraId="45D3A15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7D6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5FC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B42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45D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C3A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3A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E65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FD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83C2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7B9FFDC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1D3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A15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62F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5C9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1C4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4FD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D8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CE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E3C8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67CAD0A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47F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504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931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6E4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87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BA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D4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E4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1586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86C70" w14:paraId="2F5A2DD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A83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E2E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961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49A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35D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D0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27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862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9A6D2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6408B54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2FB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03F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63C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16C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33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FF5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2F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71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566FB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58D48A2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E03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C17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25D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454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9A0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9AF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E35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9D7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ED1F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22D8CE2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F07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4B2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469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57B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A0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484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7E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6C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B6B2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7FAA8A6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66B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19B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C4A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B4A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5C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91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93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984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283C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86C70" w14:paraId="493C773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BDA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6BD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C51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B13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6AD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B9B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3B6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D8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6E158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338C8DE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5CF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489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D96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B9E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A8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2D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E36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15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8C7C6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7DFCBBA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8EC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88A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CA5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CEA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E51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A0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157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6E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61B8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86C70" w14:paraId="5F2B174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4A8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457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400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C13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BD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A16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99C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56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CEA20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4C730AA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AB4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C4F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F8B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B0B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33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25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81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8B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835C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05D6790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65C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DEA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8D6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6F0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30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3E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D2C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FE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4BD9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4B57D2C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A19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ADE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D8B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035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8A5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91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06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7CE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93420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786C70" w14:paraId="0F79D45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729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D13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F3F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121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C6A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E2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A0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1B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E27A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1188E16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636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3C2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968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003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9D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38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C1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96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6E38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51F8272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528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1FF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456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D94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66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46D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61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B28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6E491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86C70" w14:paraId="3580EB0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6EA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6BF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A8E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26E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E0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83D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B9E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E6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DABC9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6890DD8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679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111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047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CE5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2D7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8D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857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19F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E35D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60FC008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50A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D5C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4B1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B20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85A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09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17F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05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20236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0AEEA98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7B6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FCA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AC3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94D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356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6B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C6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16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4D77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28E69E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01E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DA0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D8D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D87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79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67C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B6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0B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F5A3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55B0560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74D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751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637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DF5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EF6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3F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E4D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DF4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D998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29A5074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6C2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334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56A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1EE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B85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F0C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7A0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65A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19C4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60F11AB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EB5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131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32D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777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97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9A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6D9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140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A09E9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3A0DC79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BA3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8A0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2C0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859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FB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710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C6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5C1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78CA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26D38DCF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5EAB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A128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6FF7" w14:textId="77777777" w:rsidR="00786C70" w:rsidRDefault="00786C70" w:rsidP="005F5D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6146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8EB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3650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4C25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D9F2" w14:textId="77777777" w:rsidR="00786C70" w:rsidRDefault="00786C70" w:rsidP="005F5D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DCBA" w14:textId="77777777" w:rsidR="00786C70" w:rsidRDefault="00786C70" w:rsidP="005F5DA8">
            <w:pPr>
              <w:spacing w:line="1" w:lineRule="auto"/>
            </w:pPr>
          </w:p>
        </w:tc>
      </w:tr>
      <w:tr w:rsidR="00786C70" w14:paraId="397AD732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078E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A5C1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CEC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ЈУ СРЦ ЈЕДИНСТВО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973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DFA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0ED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5F3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17.391.000,00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E8A12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7,69</w:t>
            </w:r>
          </w:p>
        </w:tc>
      </w:tr>
      <w:tr w:rsidR="00786C70" w14:paraId="2ED49FE3" w14:textId="77777777" w:rsidTr="005F5D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E5FF9" w14:textId="77777777" w:rsidR="00786C70" w:rsidRDefault="00786C70" w:rsidP="005F5DA8">
            <w:pPr>
              <w:spacing w:line="1" w:lineRule="auto"/>
            </w:pPr>
          </w:p>
        </w:tc>
      </w:tr>
      <w:bookmarkStart w:id="167" w:name="_Toc4.05_ТУРИСТИЧКА_ОРГАНИЗАЦИЈА"/>
      <w:bookmarkEnd w:id="167"/>
      <w:tr w:rsidR="00786C70" w14:paraId="145F590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856F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"4.05 ТУРИСТИЧКА ОРГАНИЗАЦИЈА" \f C \l "3"</w:instrText>
            </w:r>
            <w:r>
              <w:fldChar w:fldCharType="end"/>
            </w:r>
          </w:p>
          <w:p w14:paraId="4B39AF1E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E9C9" w14:textId="77777777" w:rsidR="00786C70" w:rsidRDefault="00786C70" w:rsidP="005F5D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C6B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6C1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168" w:name="_Toc4.05"/>
      <w:bookmarkEnd w:id="168"/>
      <w:tr w:rsidR="00786C70" w14:paraId="429646E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EF68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"4.05" \f C \l "4"</w:instrText>
            </w:r>
            <w:r>
              <w:fldChar w:fldCharType="end"/>
            </w:r>
          </w:p>
          <w:p w14:paraId="3E7B3369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19B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786C70" w14:paraId="5CF583A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27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E39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583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5A6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96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593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F3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973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30C4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786C70" w14:paraId="4C59766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711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0CC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CED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FB2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DF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37E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073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67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BC50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786C70" w14:paraId="5C17846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CE9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9FD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BF8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24A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80A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3F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007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6D5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466E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86C70" w14:paraId="7ABF2C2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29C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804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D41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892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23A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2F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7B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F1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1B77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30016F4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FB8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B4E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7D8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7BF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5C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7C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1B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22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77ABA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626D7D3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AEF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48D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37A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685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E8D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624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7C3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BFC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0AD3D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86C70" w14:paraId="35D2480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F4A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C20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36B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292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98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3C8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7F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782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5D6AA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10DA740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7AC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D60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553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E41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25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600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5F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E7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CD023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86C70" w14:paraId="771E644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58E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75A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26D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CF2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35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64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7D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0E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1D75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86C70" w14:paraId="3CA4B3B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EB7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B8E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735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F9B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E05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0A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80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B8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2CD2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5892923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BF8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892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331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0E9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B6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46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110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D0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573B8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86C70" w14:paraId="3DA7A3B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07D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F9E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011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C33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27F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D7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4F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7B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B700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0EFE3DE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E0D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D8B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CB1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CB7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D6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45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B26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DAD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D330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86C70" w14:paraId="72E726E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0D0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F31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83C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B7B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F7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FA7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96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D59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A9BD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86C70" w14:paraId="112A62E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39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6A3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200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175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2E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67D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1F0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A9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AA026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6FB980B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616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A7A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69F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2BE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25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8F0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B24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D9C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A3A9E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4C6C175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EEF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299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222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51B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7B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082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99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CB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2FA8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786C70" w14:paraId="4023A44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48E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213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A19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94D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C3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DBE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C6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E73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0093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86C70" w14:paraId="60AD9B13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BA5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7C3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1C7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278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C9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C5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1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AE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28C8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86C70" w14:paraId="009673A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FFD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CAE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D9D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BF3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6E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4B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F78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2B3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FDBF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50D247A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3D6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AF0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624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AE3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97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B8E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747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17D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8AF4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786C70" w14:paraId="1D85C9F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051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2B2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80C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F52C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23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BD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10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F2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FA045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86C70" w14:paraId="6E837FD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BC7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685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B6A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0C9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FA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1E6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AA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8E3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782D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786C70" w14:paraId="3E10C49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938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967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AAC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1E1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EA2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5C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59B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68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4AC2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86C70" w14:paraId="19A7490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4A5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07B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3F8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6A3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E56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3C7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B8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69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073C7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86C70" w14:paraId="2D4F080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09A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08E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D56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5C1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5E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88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5B8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26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9E487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86C70" w14:paraId="56C9A03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AAC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CE9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135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7E5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F2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CDD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76A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60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3E9AE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86C70" w14:paraId="70A494D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CB2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86B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9FC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515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56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AC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CB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8E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49D6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F91C16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100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588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077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151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BC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7D6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2E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090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3FBF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4C74632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3D5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242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53F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375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55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59E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00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E0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86CD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86C70" w14:paraId="0A6C229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BDC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795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52A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AC2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4C0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80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04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32D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7D712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786C70" w14:paraId="2EB66C4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DBB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FC6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D2D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1AC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7B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EF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0BC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7E1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7676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689E72C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D96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16B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48B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41B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BE6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98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0AB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8CD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BFA1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86C70" w14:paraId="02BBEB15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4DA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C219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2427" w14:textId="77777777" w:rsidR="00786C70" w:rsidRDefault="00786C70" w:rsidP="005F5D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DBAA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C70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08D8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343D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E5F8" w14:textId="77777777" w:rsidR="00786C70" w:rsidRDefault="00786C70" w:rsidP="005F5D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44D1" w14:textId="77777777" w:rsidR="00786C70" w:rsidRDefault="00786C70" w:rsidP="005F5DA8">
            <w:pPr>
              <w:spacing w:line="1" w:lineRule="auto"/>
            </w:pPr>
          </w:p>
        </w:tc>
      </w:tr>
      <w:tr w:rsidR="00786C70" w14:paraId="53A20905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405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6743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202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3A9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01A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707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1DF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20.075.000,00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7C179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8,88</w:t>
            </w:r>
          </w:p>
        </w:tc>
      </w:tr>
      <w:tr w:rsidR="00786C70" w14:paraId="76E116BC" w14:textId="77777777" w:rsidTr="005F5D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0E6C0" w14:textId="77777777" w:rsidR="00786C70" w:rsidRDefault="00786C70" w:rsidP="005F5DA8">
            <w:pPr>
              <w:spacing w:line="1" w:lineRule="auto"/>
            </w:pPr>
          </w:p>
        </w:tc>
      </w:tr>
      <w:bookmarkStart w:id="169" w:name="_Toc4.06_МЗ_НОВИ_БЕЧЕЈ"/>
      <w:bookmarkEnd w:id="169"/>
      <w:tr w:rsidR="00786C70" w14:paraId="25413CB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12F9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"4.06 МЗ НОВИ БЕЧЕЈ" \f C \l "3"</w:instrText>
            </w:r>
            <w:r>
              <w:fldChar w:fldCharType="end"/>
            </w:r>
          </w:p>
          <w:p w14:paraId="000EAAD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6993" w14:textId="77777777" w:rsidR="00786C70" w:rsidRDefault="00786C70" w:rsidP="005F5D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1A5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B52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НОВИ БЕЧЕЈ</w:t>
            </w:r>
          </w:p>
        </w:tc>
      </w:tr>
      <w:bookmarkStart w:id="170" w:name="_Toc4.06"/>
      <w:bookmarkEnd w:id="170"/>
      <w:tr w:rsidR="00786C70" w14:paraId="3CD0BEA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0941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"4.06" \f C \l "4"</w:instrText>
            </w:r>
            <w:r>
              <w:fldChar w:fldCharType="end"/>
            </w:r>
          </w:p>
          <w:p w14:paraId="1F46D51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6C7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НОВИ БЕЧЕЈ</w:t>
            </w:r>
          </w:p>
        </w:tc>
      </w:tr>
      <w:tr w:rsidR="00786C70" w14:paraId="2D06710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761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631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097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90A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B3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941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52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6CB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8150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786C70" w14:paraId="31FDCDC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63E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460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469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1D2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EB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36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250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CC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ED0C4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14A7BF3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082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A6D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C07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F20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4F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B07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94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1F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9FCD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86C70" w14:paraId="1C1DDB8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773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A22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2B0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BEF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28B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527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8D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BC6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89F8E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2B6E3BB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AE2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DB2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22B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6FA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F5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7E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4E4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05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53C30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07315D7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903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FC7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B46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C1F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A4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7F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30F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80B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D5CD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1F353DB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451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4E0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72F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153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D4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91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29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22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E8CE0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6C77ADA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2E0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BF1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377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979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6C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986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C0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451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5B1D1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20373E7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F51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750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CA4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1B7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AE1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D74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F6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941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AC7CA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73A5815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BB6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BD5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27F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279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A5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30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94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A6D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6826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4537D50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55B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A5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A67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8BA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710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4B8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E9F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73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30C66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55758C0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3A3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630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261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0CE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D2A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6D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D5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3B5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809F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86C70" w14:paraId="304DA7A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13E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487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2A7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EF4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14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30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7C1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2B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9C2BE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2FF6304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280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9DB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258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FCB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F3A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8BE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4A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D16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9E60D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09BD823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36F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52E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AE0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264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1C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C96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B4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F56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1BB3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786C70" w14:paraId="3D7ABD0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E94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CB6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CF4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D9D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016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55E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8E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65E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EA318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44A1144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2C6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3F1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114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BCA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75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4B3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86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2F4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A98D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786C70" w14:paraId="3590F8E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E74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5AB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38A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3E4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FAF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BE8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05C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863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E0DD2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86C70" w14:paraId="20EF687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D10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868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ECF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7B0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7C7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271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78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2E5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7DB7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3E2A0AC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3BD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2B9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88E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536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F96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B8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5E9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500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E5EF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0EC6BD3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89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B97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02F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A2E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53F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D37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5B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FF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3F2DA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86C70" w14:paraId="277DD3D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387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755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2AE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9E6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E85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A61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126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F26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6400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2961D3F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BB6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A33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AEE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BA2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C1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79A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AD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33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6680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86C70" w14:paraId="6F19DB0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9F8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520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F1B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269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78F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D31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4C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C37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0AA99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786C70" w14:paraId="6CD1D1B7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8FA7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CED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BBEB" w14:textId="77777777" w:rsidR="00786C70" w:rsidRDefault="00786C70" w:rsidP="005F5D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F2BA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809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20F4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0829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C65E" w14:textId="77777777" w:rsidR="00786C70" w:rsidRDefault="00786C70" w:rsidP="005F5D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C3D6" w14:textId="77777777" w:rsidR="00786C70" w:rsidRDefault="00786C70" w:rsidP="005F5DA8">
            <w:pPr>
              <w:spacing w:line="1" w:lineRule="auto"/>
            </w:pPr>
          </w:p>
        </w:tc>
      </w:tr>
      <w:tr w:rsidR="00786C70" w14:paraId="20A92777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45AD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E2C7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B97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НОВИ БЕЧЕЈ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0DE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500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B80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911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3E2F4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4,90</w:t>
            </w:r>
          </w:p>
        </w:tc>
      </w:tr>
      <w:tr w:rsidR="00786C70" w14:paraId="1F825BFA" w14:textId="77777777" w:rsidTr="005F5D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C432" w14:textId="77777777" w:rsidR="00786C70" w:rsidRDefault="00786C70" w:rsidP="005F5DA8">
            <w:pPr>
              <w:spacing w:line="1" w:lineRule="auto"/>
            </w:pPr>
          </w:p>
        </w:tc>
      </w:tr>
      <w:bookmarkStart w:id="171" w:name="_Toc4.07_МЗ_НОВО_МИЛОШЕВО"/>
      <w:bookmarkEnd w:id="171"/>
      <w:tr w:rsidR="00786C70" w14:paraId="2AE3615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46EE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"4.07 МЗ НОВО МИЛОШЕВО" \f C \l "3"</w:instrText>
            </w:r>
            <w:r>
              <w:fldChar w:fldCharType="end"/>
            </w:r>
          </w:p>
          <w:p w14:paraId="502112BE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EDA6" w14:textId="77777777" w:rsidR="00786C70" w:rsidRDefault="00786C70" w:rsidP="005F5D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BEF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C6E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НОВО МИЛОШЕВО</w:t>
            </w:r>
          </w:p>
        </w:tc>
      </w:tr>
      <w:bookmarkStart w:id="172" w:name="_Toc4.07"/>
      <w:bookmarkEnd w:id="172"/>
      <w:tr w:rsidR="00786C70" w14:paraId="641F8D0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FCC7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"4.07" \f C \l "4"</w:instrText>
            </w:r>
            <w:r>
              <w:fldChar w:fldCharType="end"/>
            </w:r>
          </w:p>
          <w:p w14:paraId="300344A5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4C9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НОВО МИЛОШЕВО</w:t>
            </w:r>
          </w:p>
        </w:tc>
      </w:tr>
      <w:tr w:rsidR="00786C70" w14:paraId="3DD8497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09E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EF7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389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032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94A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03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1C4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43F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31B42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786C70" w14:paraId="6409D95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BD8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F4C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59F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AF2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25A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EB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49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64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2F9F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86C70" w14:paraId="7D76EB0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B48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8C0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009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CFE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D71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9FE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92E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17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D25E4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041F8DA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8E2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6EA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C9E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FA8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10F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B5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24D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5FF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57889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CEE9DD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0B1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7AB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22E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243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E8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DC5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084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B1D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F026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7ED7B90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65F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0C3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CFD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F227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787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47B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744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57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99B59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76992DB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CEE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747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D43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494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C45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1DF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7C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804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09875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4B38A5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29B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0FB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EA2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C25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437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63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F1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ED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2B35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86C70" w14:paraId="6A4D87A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229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BFB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807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C0D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357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56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5C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72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AC2D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4E34F8F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463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F58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540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FF5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822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BC7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B2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F0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D645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86C70" w14:paraId="6D7A11D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282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FC6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5AB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905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66F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EF0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4BC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53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2B4EC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191320F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48D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309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A0E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45D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32B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CE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89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90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4E0B4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2CD0F8C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A2B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21C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12C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58A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AC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D7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47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039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0A86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86C70" w14:paraId="4227736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81B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509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2A7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0C9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BB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F17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A6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B23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01CD2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50330DB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3A3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635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11E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F32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57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F10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EF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91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F25E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1FAD590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FE5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602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2DA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359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CED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262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D5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A52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23DB9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4A0A200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629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4CA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DBA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CE9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35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96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05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913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83456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786C70" w14:paraId="01A3FD6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EC2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BFA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215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EA6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25E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4EF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FB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BA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FAABF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34F9DB9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DD4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324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B83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BD2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CE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E04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ACC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35D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837A5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7012952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E95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B4F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E88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AF9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66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973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F70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2CB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9667A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2861C86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06A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061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B79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91D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F1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E3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FEA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C00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73CB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49A2C45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60A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7C4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62B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DA8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25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5DA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8D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A83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B8B92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50CFA0E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DF0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F50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D85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A64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6E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57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8A8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9A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CC61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790CE5B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8BB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F3F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55C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51B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CF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D7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A15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BDB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5760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86C70" w14:paraId="6C65F56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1F7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B45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D8D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F10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28A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AF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14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E70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53014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12B2E27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A27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DF6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6E0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FD8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ADE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C8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5E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AD4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F3AFF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294E330E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9E2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735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B2BB" w14:textId="77777777" w:rsidR="00786C70" w:rsidRDefault="00786C70" w:rsidP="005F5D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94A4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0FDA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E17C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09DE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6FD9" w14:textId="77777777" w:rsidR="00786C70" w:rsidRDefault="00786C70" w:rsidP="005F5D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CEBE" w14:textId="77777777" w:rsidR="00786C70" w:rsidRDefault="00786C70" w:rsidP="005F5DA8">
            <w:pPr>
              <w:spacing w:line="1" w:lineRule="auto"/>
            </w:pPr>
          </w:p>
        </w:tc>
      </w:tr>
      <w:tr w:rsidR="00786C70" w14:paraId="02EC070B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667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EC65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B56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НОВО МИЛОШЕВО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508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783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EDB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583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EBB0D8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tr w:rsidR="00786C70" w14:paraId="56D3DE73" w14:textId="77777777" w:rsidTr="005F5D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E9CB" w14:textId="77777777" w:rsidR="00786C70" w:rsidRDefault="00786C70" w:rsidP="005F5DA8">
            <w:pPr>
              <w:spacing w:line="1" w:lineRule="auto"/>
            </w:pPr>
          </w:p>
        </w:tc>
      </w:tr>
      <w:bookmarkStart w:id="173" w:name="_Toc4.08_МЗ_КУМАНЕ"/>
      <w:bookmarkEnd w:id="173"/>
      <w:tr w:rsidR="00786C70" w14:paraId="2C8D7427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BA1F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"4.08 МЗ КУМАНЕ" \f C \l "3"</w:instrText>
            </w:r>
            <w:r>
              <w:fldChar w:fldCharType="end"/>
            </w:r>
          </w:p>
          <w:p w14:paraId="2535F0A9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3C1E" w14:textId="77777777" w:rsidR="00786C70" w:rsidRDefault="00786C70" w:rsidP="005F5D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11A2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395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КУМАНЕ</w:t>
            </w:r>
          </w:p>
        </w:tc>
      </w:tr>
      <w:bookmarkStart w:id="174" w:name="_Toc4.08"/>
      <w:bookmarkEnd w:id="174"/>
      <w:tr w:rsidR="00786C70" w14:paraId="5662C75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B796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"4.08" \f C \l "4"</w:instrText>
            </w:r>
            <w:r>
              <w:fldChar w:fldCharType="end"/>
            </w:r>
          </w:p>
          <w:p w14:paraId="2868D0E8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1ED5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КУМАНЕ</w:t>
            </w:r>
          </w:p>
        </w:tc>
      </w:tr>
      <w:tr w:rsidR="00786C70" w14:paraId="111ECDDB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448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70D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CFB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1AC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99C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BA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CF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50D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55B57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786C70" w14:paraId="541D159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F7A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1BE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7E3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988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D0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68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C3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B0E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96AA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785881D2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3A2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129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AAB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D3C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447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642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DFA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8E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F6F66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790C4C8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476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2CD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CF4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BAB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5D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A7D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BEC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184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3583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6D68AF8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4AA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167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EFD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89F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46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D19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6E2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444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DC670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04C3603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059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592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6C4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D475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5F3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FB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94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38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25589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3A0EBE5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A20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DF2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F25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EF6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858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65D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3A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00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47442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786C70" w14:paraId="60A027D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4AE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43D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252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72A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45D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D0D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FD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4E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FB9C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F896A8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959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689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659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FC2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F5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01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BA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ED6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0FA06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86C70" w14:paraId="18A15FE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B87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F3D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2D7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D89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24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52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584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6F4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CDFE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0CC0008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21C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98F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24B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36A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B1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81B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73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41D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E26E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86C70" w14:paraId="38171E8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7AF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BD6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30E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B388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49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706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F50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31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6DD1D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53B98E7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3EE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8C5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F70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2A2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F2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7F4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B48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D63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A52CE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6069217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233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4FA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1B6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094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AD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FCF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213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14B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37880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786C70" w14:paraId="73530E3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DEA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48EA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253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20D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E57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E38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1E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CB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2F155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786C70" w14:paraId="5E5ECA6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0D4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616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E69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D73D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3BB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CAF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70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9A4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0CDBF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786C70" w14:paraId="6788B45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869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7A1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73B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054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888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447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3D2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FCA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0B535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462B0D2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BDA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A60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86D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27C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855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38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44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469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06064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75D4E22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A90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125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891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0A4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E2A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84C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4A1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64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1161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5828D42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D14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979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4CE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257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52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4CC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A3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B51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F550C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3120E9B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EC8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247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095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A1F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DD5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630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3EB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C2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B3C8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2F1F6F7C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EE6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0EF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D54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87DF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2B4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6E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566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37E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C8A99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86C70" w14:paraId="2FF2CC95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A94F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1D8F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B2F8" w14:textId="77777777" w:rsidR="00786C70" w:rsidRDefault="00786C70" w:rsidP="005F5D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9A87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FCF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6ED9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34C1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9340" w14:textId="77777777" w:rsidR="00786C70" w:rsidRDefault="00786C70" w:rsidP="005F5D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CE81" w14:textId="77777777" w:rsidR="00786C70" w:rsidRDefault="00786C70" w:rsidP="005F5DA8">
            <w:pPr>
              <w:spacing w:line="1" w:lineRule="auto"/>
            </w:pPr>
          </w:p>
        </w:tc>
      </w:tr>
      <w:tr w:rsidR="00786C70" w14:paraId="4A8590B0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3FEE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5218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4B3E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КУМАНЕ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724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BEB9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8A37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0CA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E6ACF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tr w:rsidR="00786C70" w14:paraId="57F4B5A3" w14:textId="77777777" w:rsidTr="005F5D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C8270" w14:textId="77777777" w:rsidR="00786C70" w:rsidRDefault="00786C70" w:rsidP="005F5DA8">
            <w:pPr>
              <w:spacing w:line="1" w:lineRule="auto"/>
            </w:pPr>
          </w:p>
        </w:tc>
      </w:tr>
      <w:bookmarkStart w:id="175" w:name="_Toc4.09_МЗ_БОЧАР"/>
      <w:bookmarkEnd w:id="175"/>
      <w:tr w:rsidR="00786C70" w14:paraId="4B1C68B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1BD6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"4.09 МЗ БОЧАР" \f C \l "3"</w:instrText>
            </w:r>
            <w:r>
              <w:fldChar w:fldCharType="end"/>
            </w:r>
          </w:p>
          <w:p w14:paraId="46DDBC14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3537" w14:textId="77777777" w:rsidR="00786C70" w:rsidRDefault="00786C70" w:rsidP="005F5D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52AC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8C90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БОЧАР</w:t>
            </w:r>
          </w:p>
        </w:tc>
      </w:tr>
      <w:bookmarkStart w:id="176" w:name="_Toc4.09"/>
      <w:bookmarkEnd w:id="176"/>
      <w:tr w:rsidR="00786C70" w14:paraId="6846184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5727" w14:textId="77777777" w:rsidR="00786C70" w:rsidRDefault="00E36DAA" w:rsidP="005F5DA8">
            <w:pPr>
              <w:rPr>
                <w:vanish/>
              </w:rPr>
            </w:pPr>
            <w:r>
              <w:fldChar w:fldCharType="begin"/>
            </w:r>
            <w:r w:rsidR="00786C70">
              <w:instrText>TC "4.09" \f C \l "4"</w:instrText>
            </w:r>
            <w:r>
              <w:fldChar w:fldCharType="end"/>
            </w:r>
          </w:p>
          <w:p w14:paraId="081E33C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62F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БОЧАР</w:t>
            </w:r>
          </w:p>
        </w:tc>
      </w:tr>
      <w:tr w:rsidR="00786C70" w14:paraId="638DB1E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B84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77F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A46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3964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797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60D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F27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9B9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7AAEB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786C70" w14:paraId="3556134F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767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AF4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A85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9C8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6E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C4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D31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25B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6EFF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79518CE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9E2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4F6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D09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932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4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97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025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A2F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BE806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2BC8C6B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092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0C0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6EF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CE53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22C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802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7F4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E31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F5BFB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77F9DDE0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4DC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2D6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69A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514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613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6DC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28F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51B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38CC1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6C70" w14:paraId="28D52C5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C69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B3F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FE4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7A8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6DB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0BC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D7D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1BD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BEF54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86C70" w14:paraId="0647512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F2C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62A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7AC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F87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B9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9FC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5CE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965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B600B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6246802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9CEE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41E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4D6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466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C88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0CA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520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39E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CE23F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1E13A8B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606B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BE7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B92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3801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5D9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8B4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F9F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E30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43835F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86C70" w14:paraId="7051F15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F62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755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81D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C22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BF0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DCAA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21E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557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DEA44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86C70" w14:paraId="2D396369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835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1C9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A13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F5EC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666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62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84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345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613BA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86C70" w14:paraId="1A770A7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776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A4D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116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0D36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88F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35F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F59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658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1179B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86C70" w14:paraId="64C5A555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5EC8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98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2FF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3610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B0E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0E8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EF4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ED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C835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86C70" w14:paraId="64AA72DD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AB3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F23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048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224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E8D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9C0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926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450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C0DB5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2C086161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6A37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A95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E45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BBDE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FA9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E6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309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33F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F49BC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86C70" w14:paraId="4929EDA8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A279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ECC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3D1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027B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F6D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34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EF2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189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1D0A88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86C70" w14:paraId="0B26FB06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0F3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5C65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623D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85F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48D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353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B2B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A6C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E9B08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86C70" w14:paraId="16124C8E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DAEF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072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0E4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9819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D1AC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7E1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F513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D23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6B3D0E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86C70" w14:paraId="69C0A4CA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B0D6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E600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42D3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74AA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79B2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76A1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FDF0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DF57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B5EFE4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86C70" w14:paraId="570AD0F4" w14:textId="77777777" w:rsidTr="005F5D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C49C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4561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5044" w14:textId="77777777" w:rsidR="00786C70" w:rsidRDefault="00786C70" w:rsidP="005F5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F2C2" w14:textId="77777777" w:rsidR="00786C70" w:rsidRDefault="00786C70" w:rsidP="005F5DA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CB35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8E4B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8526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DB99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BF396D" w14:textId="77777777" w:rsidR="00786C70" w:rsidRDefault="00786C70" w:rsidP="005F5D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86C70" w14:paraId="494AE72D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0FF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0D3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BD12" w14:textId="77777777" w:rsidR="00786C70" w:rsidRDefault="00786C70" w:rsidP="005F5D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2233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BD05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2F05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DA96" w14:textId="77777777" w:rsidR="00786C70" w:rsidRDefault="00786C70" w:rsidP="005F5D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8B6E" w14:textId="77777777" w:rsidR="00786C70" w:rsidRDefault="00786C70" w:rsidP="005F5D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B3C2" w14:textId="77777777" w:rsidR="00786C70" w:rsidRDefault="00786C70" w:rsidP="005F5DA8">
            <w:pPr>
              <w:spacing w:line="1" w:lineRule="auto"/>
            </w:pPr>
          </w:p>
        </w:tc>
      </w:tr>
      <w:tr w:rsidR="00786C70" w14:paraId="4152D636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910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6230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8356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БОЧАР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410D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5C2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0222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B48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D9B71E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786C70" w14:paraId="2845FBA9" w14:textId="77777777" w:rsidTr="005F5D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A711" w14:textId="77777777" w:rsidR="00786C70" w:rsidRDefault="00786C70" w:rsidP="005F5DA8">
            <w:pPr>
              <w:spacing w:line="1" w:lineRule="auto"/>
            </w:pPr>
          </w:p>
        </w:tc>
      </w:tr>
      <w:tr w:rsidR="00786C70" w14:paraId="68E86023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5CFC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FA2D" w14:textId="77777777" w:rsidR="00786C70" w:rsidRDefault="00786C70" w:rsidP="005F5D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66E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0ACC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218.026.000,00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296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059F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4BA6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226.126.000,00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6F039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786C70" w14:paraId="2DEB8D82" w14:textId="77777777" w:rsidTr="005F5D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FABA" w14:textId="77777777" w:rsidR="00786C70" w:rsidRDefault="00786C70" w:rsidP="005F5DA8">
            <w:pPr>
              <w:spacing w:line="1" w:lineRule="auto"/>
            </w:pPr>
          </w:p>
        </w:tc>
      </w:tr>
      <w:tr w:rsidR="00786C70" w14:paraId="2EF022FC" w14:textId="77777777" w:rsidTr="005F5D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8932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1C40" w14:textId="77777777" w:rsidR="00786C70" w:rsidRDefault="00786C70" w:rsidP="005F5D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C253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ECC1" w14:textId="77777777" w:rsidR="00786C70" w:rsidRDefault="00786C70" w:rsidP="005F5D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НОВИ БЕЧЕЈ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72AB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218.026.000,00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D9B3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7C1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7C0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226.126.000,00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D5F3A0" w14:textId="77777777" w:rsidR="00786C70" w:rsidRDefault="00786C70" w:rsidP="005F5D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4D7AD990" w14:textId="77777777" w:rsidR="00786C70" w:rsidRDefault="00786C70" w:rsidP="00786C70"/>
    <w:p w14:paraId="7CF9561B" w14:textId="77777777" w:rsidR="00CB170D" w:rsidRPr="00F07374" w:rsidRDefault="00CB170D">
      <w:pPr>
        <w:rPr>
          <w:rFonts w:ascii="Tahoma" w:hAnsi="Tahoma" w:cs="Tahoma"/>
        </w:rPr>
      </w:pPr>
    </w:p>
    <w:p w14:paraId="04694020" w14:textId="77777777" w:rsidR="00CB170D" w:rsidRPr="00F07374" w:rsidRDefault="00CB170D" w:rsidP="00CB170D">
      <w:pPr>
        <w:spacing w:after="150"/>
        <w:ind w:firstLine="284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gramStart"/>
      <w:r w:rsidRPr="00F07374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V</w:t>
      </w:r>
      <w:r w:rsidR="00CA06FD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I</w:t>
      </w:r>
      <w:r w:rsidRPr="00F07374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  ИЗВРШАВАЊЕ</w:t>
      </w:r>
      <w:proofErr w:type="gramEnd"/>
      <w:r w:rsidRPr="00F07374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 xml:space="preserve"> БУЏЕТА</w:t>
      </w:r>
    </w:p>
    <w:p w14:paraId="54CDB7E8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val="sr-Cyrl-CS"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8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73152688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извршавање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одговоран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председник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0D7414CA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Наредбодавац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извршење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председник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394E33B8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lastRenderedPageBreak/>
        <w:t>Председник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подноси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извештај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Скупштини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реализацији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коришћењу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сталне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текуће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резерве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најмање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пута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годишње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0822E560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9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3DC64AF3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законито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наменско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коришћење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распоређених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одговоран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начелник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Општинске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управе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7B361328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законито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наменско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коришћење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распоређено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области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основног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средњег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образовања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културе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физичке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културе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социјалне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заштите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друштвене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бриге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здравства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предузећа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месне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заједнице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остале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одговорно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одговорно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лице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6489DF4A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10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1847FA2B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текућу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резерву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издвајају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износу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7.000.000,00 </w:t>
      </w:r>
      <w:proofErr w:type="spellStart"/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динара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.</w:t>
      </w:r>
      <w:proofErr w:type="gramEnd"/>
    </w:p>
    <w:p w14:paraId="1C5506C2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1.овог</w:t>
      </w:r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користе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непланиране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сврхе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утврђене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апропријације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или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сврхе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току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покаже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апропријације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биле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довољне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користиће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69.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04F110BB" w14:textId="77777777" w:rsidR="00CB170D" w:rsidRPr="00F07374" w:rsidRDefault="00422EDB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Општинско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Веће</w:t>
      </w:r>
      <w:proofErr w:type="spellEnd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>доноси</w:t>
      </w:r>
      <w:proofErr w:type="spellEnd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одлуку</w:t>
      </w:r>
      <w:proofErr w:type="spellEnd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>употреби</w:t>
      </w:r>
      <w:proofErr w:type="spellEnd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>текуће</w:t>
      </w:r>
      <w:proofErr w:type="spellEnd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буџетске</w:t>
      </w:r>
      <w:proofErr w:type="spellEnd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>резерве</w:t>
      </w:r>
      <w:proofErr w:type="spellEnd"/>
      <w:r w:rsidR="00CB170D"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2F1B77A7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1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4BCA1177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сталне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резерве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планирају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висини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2.000.000,00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динара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исказују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као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посебна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апропријација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70.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220CED3B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2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64F5B298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Исказани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дефицит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износу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  </w:t>
      </w:r>
      <w:r w:rsidR="00042A9B">
        <w:rPr>
          <w:rFonts w:ascii="Tahoma" w:hAnsi="Tahoma" w:cs="Tahoma"/>
          <w:color w:val="000000"/>
          <w:sz w:val="22"/>
          <w:szCs w:val="22"/>
          <w:lang w:eastAsia="en-US"/>
        </w:rPr>
        <w:t>156.875.000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динара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биће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покривен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неутрошених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примљених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2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.години а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утрошена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31.12.202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2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нереспоређеног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вишка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кредита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банке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40D159F8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Наменска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неутрошена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стањем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31.12.202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2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користиће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потписаним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уговорима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а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биле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опредељене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2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3A755663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Пренети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вишак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2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.г. ,</w:t>
      </w:r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као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износ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неутрошених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стањем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31.12.202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2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будe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утврдиo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завршном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рачуну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Бечеј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2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г.,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трошиће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финансијским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 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427FDEE5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3E96C33E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Новчана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директних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индиректних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воде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депонују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консолидованом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рачуну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38CD0960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1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4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</w:t>
      </w:r>
      <w:r w:rsidRPr="00F07374">
        <w:rPr>
          <w:rFonts w:ascii="Tahoma" w:hAnsi="Tahoma" w:cs="Tahoma"/>
          <w:color w:val="000000"/>
          <w:sz w:val="22"/>
          <w:szCs w:val="22"/>
          <w:lang w:val="sr-Cyrl-CS" w:eastAsia="en-US"/>
        </w:rPr>
        <w:t>.</w:t>
      </w:r>
      <w:proofErr w:type="gramEnd"/>
    </w:p>
    <w:p w14:paraId="2CED7846" w14:textId="77777777" w:rsidR="00CB170D" w:rsidRPr="00F07374" w:rsidRDefault="00CB170D" w:rsidP="00CB170D">
      <w:pPr>
        <w:ind w:left="-144" w:right="-144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Општинско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веће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одговорно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спровођење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фискалне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политике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управљање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имовином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примањима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расходима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издацима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начин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2D2BEB73" w14:textId="77777777" w:rsidR="00CB170D" w:rsidRDefault="00CB170D" w:rsidP="00CB170D">
      <w:pPr>
        <w:ind w:left="-144" w:right="-144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Овлашћује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председник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27ж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може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поднети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захтев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министарство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надлежо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послове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одобрење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фискалног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дефицита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изнад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утврђеног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дефицита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10%,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уколико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резултат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реализација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08F46256" w14:textId="77777777" w:rsidR="00CA06FD" w:rsidRPr="00F07374" w:rsidRDefault="00CA06FD" w:rsidP="00CB170D">
      <w:pPr>
        <w:ind w:left="-144" w:right="-144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26D42A1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lastRenderedPageBreak/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5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54A1D59B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Распоред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кориш</w:t>
      </w:r>
      <w:r w:rsidR="00422EDB">
        <w:rPr>
          <w:rFonts w:ascii="Tahoma" w:hAnsi="Tahoma" w:cs="Tahoma"/>
          <w:color w:val="000000"/>
          <w:sz w:val="22"/>
          <w:szCs w:val="22"/>
          <w:lang w:eastAsia="en-US"/>
        </w:rPr>
        <w:t>ћење</w:t>
      </w:r>
      <w:proofErr w:type="spellEnd"/>
      <w:r w:rsidR="00422EDB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422EDB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="00422EDB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422EDB">
        <w:rPr>
          <w:rFonts w:ascii="Tahoma" w:hAnsi="Tahoma" w:cs="Tahoma"/>
          <w:color w:val="000000"/>
          <w:sz w:val="22"/>
          <w:szCs w:val="22"/>
          <w:lang w:eastAsia="en-US"/>
        </w:rPr>
        <w:t>вршиће</w:t>
      </w:r>
      <w:proofErr w:type="spellEnd"/>
      <w:r w:rsidR="00422EDB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422EDB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="00422EDB">
        <w:rPr>
          <w:rFonts w:ascii="Tahoma" w:hAnsi="Tahoma" w:cs="Tahoma"/>
          <w:color w:val="000000"/>
          <w:sz w:val="22"/>
          <w:szCs w:val="22"/>
          <w:lang w:eastAsia="en-US"/>
        </w:rPr>
        <w:t xml:space="preserve"> у 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  <w:r w:rsidR="00422EDB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решењу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доноси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председник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предлог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надлежног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органа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  </w:t>
      </w:r>
    </w:p>
    <w:p w14:paraId="5F8C8136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6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2C45CFA8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Новчана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директних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индиректних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као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других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укључени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консолидовани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рачун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воде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депонују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консолидованом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рачуну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0D3C2E1C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7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58C1A5FD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Директни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индиректни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могу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користити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распоређена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само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њиховим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захтевима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одобрена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пренета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1809AF22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8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4690651F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може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преузимати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обавезе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терет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само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износа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апропријације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утврђене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2C8431D3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Преузете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обавезе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чији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износ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већи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износа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предвиђених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или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супротности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могу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извршавати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терет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  </w:t>
      </w:r>
    </w:p>
    <w:p w14:paraId="66784424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9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2EDB06C6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Председник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може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донети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промени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апропријације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61.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239FB0C6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20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404D6369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Обавезе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извршавају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сразмерно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оствареним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примањима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73EB97EC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току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примања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смање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издаци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извршаваће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приоритетима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: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обавезе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утврђене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законским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прописима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постојећем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нивоу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минимални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стални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трошкови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неопходни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несметано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функционисање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30301E57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1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4108AEC5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остваре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своје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делатности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уплаћују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прописане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уплатне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рачуне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05259A21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1.овог</w:t>
      </w:r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могу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користити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висини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којој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остварили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а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исказали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с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расходи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прво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извршавају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а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потом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Бечеј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0E96A04F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остваре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додатне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износу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већем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износа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исказаног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3.ове</w:t>
      </w:r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могу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користити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остварена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додатних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нивоа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остварена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а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утврђене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4390B2A4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остваре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додатне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утврђене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3.ове</w:t>
      </w:r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апропријације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утврђене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извршавати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терет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21222368" w14:textId="77777777" w:rsidR="00CA06FD" w:rsidRDefault="00CA06F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35B520DA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lastRenderedPageBreak/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2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00BA1D65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распоређена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финансирање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програма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преносе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основу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њиховог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захтева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одобреним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квотама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тромесечним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плановима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7F066921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захтев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дужни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доставе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комплетну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документацију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плаћање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(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копије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).</w:t>
      </w:r>
    </w:p>
    <w:p w14:paraId="33FC1518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захтеви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подносе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Одељењу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привреду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Општинске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управе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(у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даљем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тексту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: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).</w:t>
      </w:r>
    </w:p>
    <w:p w14:paraId="68C213B5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захтев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дужни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доставе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увид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друге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податке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неопходни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ради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преноса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Трезора</w:t>
      </w:r>
      <w:proofErr w:type="spellEnd"/>
    </w:p>
    <w:p w14:paraId="787AE65C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Унутар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Одсека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привреду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Општинске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управе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спроводи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интерна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контрола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оправданости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законитости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поднетих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докумената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плаћање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основу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одобрених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апропријација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планова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програма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утврђених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квота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сваког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</w:p>
    <w:p w14:paraId="1DE44EEF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Преузете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обавезе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финансијске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обавезе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морају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искључиво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принципу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готовинске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основе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консолидованог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рачуна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односно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актом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Владе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предвиђен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другачији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метод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5AB4F5DF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преузимају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обавезе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само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основу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писаног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уговора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или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другог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правног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акта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уколико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друкчије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прописано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6B495E0D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Плаћање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уколико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поштоване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процедуре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утврђене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56.став</w:t>
      </w:r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78AA0417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2D6BF1CC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  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27е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може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без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претходне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сагласности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председника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засновати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радни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однос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лицима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 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ради</w:t>
      </w:r>
      <w:proofErr w:type="spellEnd"/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попуњавања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слободних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односно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упражњених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радних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места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31.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децембра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2022.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2127FA4D" w14:textId="77777777" w:rsidR="00735BBA" w:rsidRDefault="00735BBA" w:rsidP="00CA0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center"/>
        <w:rPr>
          <w:rFonts w:ascii="Tahoma" w:hAnsi="Tahoma" w:cs="Tahoma"/>
          <w:color w:val="000000"/>
          <w:spacing w:val="1"/>
          <w:sz w:val="22"/>
          <w:szCs w:val="22"/>
          <w:lang w:eastAsia="en-US"/>
        </w:rPr>
      </w:pPr>
    </w:p>
    <w:p w14:paraId="15BA11A0" w14:textId="77777777" w:rsidR="00CB170D" w:rsidRPr="00F07374" w:rsidRDefault="00CB170D" w:rsidP="00CA0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Ч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4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1E42DCB3" w14:textId="77777777" w:rsidR="009A01BE" w:rsidRDefault="00CB170D" w:rsidP="009A01BE">
      <w:pPr>
        <w:spacing w:after="4" w:line="247" w:lineRule="auto"/>
        <w:ind w:left="107" w:right="14"/>
        <w:jc w:val="both"/>
        <w:rPr>
          <w:rFonts w:ascii="Tahoma" w:hAnsi="Tahoma" w:cs="Tahoma"/>
          <w:sz w:val="22"/>
          <w:szCs w:val="22"/>
        </w:rPr>
      </w:pPr>
      <w:proofErr w:type="spellStart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Ус</w:t>
      </w:r>
      <w:r w:rsidRPr="009A01BE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л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r w:rsidRPr="009A01BE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у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Законом</w:t>
      </w:r>
      <w:proofErr w:type="spellEnd"/>
      <w:proofErr w:type="gramEnd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 xml:space="preserve"> о </w:t>
      </w:r>
      <w:proofErr w:type="spellStart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буџетском</w:t>
      </w:r>
      <w:proofErr w:type="spellEnd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 xml:space="preserve"> </w:t>
      </w:r>
      <w:proofErr w:type="spellStart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систему</w:t>
      </w:r>
      <w:proofErr w:type="spellEnd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 xml:space="preserve"> и </w:t>
      </w:r>
      <w:proofErr w:type="spellStart"/>
      <w:r w:rsidR="009A01BE"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члана</w:t>
      </w:r>
      <w:proofErr w:type="spellEnd"/>
      <w:r w:rsidR="009A01BE"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 xml:space="preserve"> 9. </w:t>
      </w:r>
      <w:proofErr w:type="spellStart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Закон</w:t>
      </w:r>
      <w:r w:rsidR="009A01BE"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а</w:t>
      </w:r>
      <w:proofErr w:type="spellEnd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 xml:space="preserve"> о </w:t>
      </w:r>
      <w:proofErr w:type="spellStart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буџету</w:t>
      </w:r>
      <w:proofErr w:type="spellEnd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 xml:space="preserve"> </w:t>
      </w:r>
      <w:proofErr w:type="spellStart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Републике</w:t>
      </w:r>
      <w:proofErr w:type="spellEnd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 xml:space="preserve"> </w:t>
      </w:r>
      <w:proofErr w:type="spellStart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Србије</w:t>
      </w:r>
      <w:proofErr w:type="spellEnd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 xml:space="preserve"> </w:t>
      </w:r>
      <w:proofErr w:type="spellStart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за</w:t>
      </w:r>
      <w:proofErr w:type="spellEnd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 xml:space="preserve"> 202</w:t>
      </w:r>
      <w:r w:rsidR="00CA06FD"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3</w:t>
      </w:r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 xml:space="preserve">. </w:t>
      </w:r>
      <w:proofErr w:type="spellStart"/>
      <w:proofErr w:type="gramStart"/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годину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r w:rsidR="009A01BE" w:rsidRPr="009A01BE">
        <w:rPr>
          <w:rFonts w:ascii="Tahoma" w:hAnsi="Tahoma" w:cs="Tahoma"/>
          <w:color w:val="000000"/>
          <w:sz w:val="22"/>
          <w:szCs w:val="22"/>
          <w:lang w:eastAsia="en-US"/>
        </w:rPr>
        <w:t>(</w:t>
      </w:r>
      <w:proofErr w:type="gramEnd"/>
      <w:r w:rsidR="009A01BE" w:rsidRPr="009A01BE">
        <w:rPr>
          <w:rFonts w:ascii="Tahoma" w:hAnsi="Tahoma" w:cs="Tahoma"/>
          <w:color w:val="000000"/>
          <w:sz w:val="22"/>
          <w:szCs w:val="22"/>
          <w:lang w:eastAsia="en-US"/>
        </w:rPr>
        <w:t>„</w:t>
      </w:r>
      <w:proofErr w:type="spellStart"/>
      <w:r w:rsidR="009A01BE" w:rsidRPr="009A01BE">
        <w:rPr>
          <w:rFonts w:ascii="Tahoma" w:hAnsi="Tahoma" w:cs="Tahoma"/>
          <w:color w:val="000000"/>
          <w:sz w:val="22"/>
          <w:szCs w:val="22"/>
          <w:lang w:eastAsia="en-US"/>
        </w:rPr>
        <w:t>Службени</w:t>
      </w:r>
      <w:proofErr w:type="spellEnd"/>
      <w:r w:rsidR="009A01BE"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9A01BE" w:rsidRPr="009A01BE">
        <w:rPr>
          <w:rFonts w:ascii="Tahoma" w:hAnsi="Tahoma" w:cs="Tahoma"/>
          <w:color w:val="000000"/>
          <w:sz w:val="22"/>
          <w:szCs w:val="22"/>
          <w:lang w:eastAsia="en-US"/>
        </w:rPr>
        <w:t>гласник</w:t>
      </w:r>
      <w:proofErr w:type="spellEnd"/>
      <w:r w:rsidR="009A01BE"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РС“ 138/2022) </w:t>
      </w:r>
      <w:proofErr w:type="spellStart"/>
      <w:r w:rsidRPr="009A01BE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б</w:t>
      </w:r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у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џет</w:t>
      </w:r>
      <w:r w:rsidR="009A01BE" w:rsidRPr="009A01BE">
        <w:rPr>
          <w:rFonts w:ascii="Tahoma" w:hAnsi="Tahoma" w:cs="Tahoma"/>
          <w:color w:val="000000"/>
          <w:sz w:val="22"/>
          <w:szCs w:val="22"/>
          <w:lang w:eastAsia="en-US"/>
        </w:rPr>
        <w:t>ом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Нови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Бечеј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9A01BE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з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202</w:t>
      </w:r>
      <w:r w:rsidR="00CA06FD" w:rsidRPr="009A01BE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. </w:t>
      </w:r>
      <w:r w:rsidRPr="009A01BE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г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  <w:proofErr w:type="spellStart"/>
      <w:proofErr w:type="gramStart"/>
      <w:r w:rsidRPr="009A01BE">
        <w:rPr>
          <w:rFonts w:ascii="Tahoma" w:hAnsi="Tahoma" w:cs="Tahoma"/>
          <w:color w:val="000000"/>
          <w:spacing w:val="-3"/>
          <w:sz w:val="22"/>
          <w:szCs w:val="22"/>
          <w:lang w:eastAsia="en-US"/>
        </w:rPr>
        <w:t>п</w:t>
      </w:r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р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r w:rsidRPr="009A01BE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9A01BE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и</w:t>
      </w:r>
      <w:r w:rsidRPr="009A01BE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ђ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ено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9A01BE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ј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proofErr w:type="spellEnd"/>
      <w:proofErr w:type="gram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по</w:t>
      </w:r>
      <w:r w:rsidRPr="009A01BE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ећ</w:t>
      </w:r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а</w:t>
      </w:r>
      <w:r w:rsidRPr="009A01BE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њ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п</w:t>
      </w:r>
      <w:r w:rsidRPr="009A01BE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л</w:t>
      </w:r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ата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>запосленим</w:t>
      </w:r>
      <w:proofErr w:type="spellEnd"/>
      <w:r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="009A01BE" w:rsidRPr="009A01BE">
        <w:rPr>
          <w:rFonts w:ascii="Tahoma" w:hAnsi="Tahoma" w:cs="Tahoma"/>
          <w:color w:val="000000"/>
          <w:sz w:val="22"/>
          <w:szCs w:val="22"/>
          <w:lang w:eastAsia="en-US"/>
        </w:rPr>
        <w:t>висни</w:t>
      </w:r>
      <w:proofErr w:type="spellEnd"/>
      <w:r w:rsidR="009A01BE"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9A01BE" w:rsidRPr="009A01BE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="009A01BE" w:rsidRPr="009A01BE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r w:rsidR="009A01BE" w:rsidRPr="009A01BE">
        <w:rPr>
          <w:rFonts w:ascii="Tahoma" w:hAnsi="Tahoma" w:cs="Tahoma"/>
          <w:sz w:val="22"/>
          <w:szCs w:val="22"/>
        </w:rPr>
        <w:t xml:space="preserve"> 12,5%. </w:t>
      </w:r>
      <w:proofErr w:type="spellStart"/>
      <w:r w:rsidR="009A01BE" w:rsidRPr="009A01BE">
        <w:rPr>
          <w:rFonts w:ascii="Tahoma" w:hAnsi="Tahoma" w:cs="Tahoma"/>
          <w:sz w:val="22"/>
          <w:szCs w:val="22"/>
        </w:rPr>
        <w:t>почев</w:t>
      </w:r>
      <w:proofErr w:type="spellEnd"/>
      <w:r w:rsidR="009A01BE"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A01BE" w:rsidRPr="009A01BE">
        <w:rPr>
          <w:rFonts w:ascii="Tahoma" w:hAnsi="Tahoma" w:cs="Tahoma"/>
          <w:sz w:val="22"/>
          <w:szCs w:val="22"/>
        </w:rPr>
        <w:t>од</w:t>
      </w:r>
      <w:proofErr w:type="spellEnd"/>
      <w:r w:rsidR="009A01BE"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A01BE" w:rsidRPr="009A01BE">
        <w:rPr>
          <w:rFonts w:ascii="Tahoma" w:hAnsi="Tahoma" w:cs="Tahoma"/>
          <w:sz w:val="22"/>
          <w:szCs w:val="22"/>
        </w:rPr>
        <w:t>јануара</w:t>
      </w:r>
      <w:proofErr w:type="spellEnd"/>
      <w:r w:rsidR="009A01BE" w:rsidRPr="009A01BE">
        <w:rPr>
          <w:rFonts w:ascii="Tahoma" w:hAnsi="Tahoma" w:cs="Tahoma"/>
          <w:sz w:val="22"/>
          <w:szCs w:val="22"/>
        </w:rPr>
        <w:t xml:space="preserve"> 2023. </w:t>
      </w:r>
      <w:proofErr w:type="spellStart"/>
      <w:r w:rsidR="009A01BE" w:rsidRPr="009A01BE">
        <w:rPr>
          <w:rFonts w:ascii="Tahoma" w:hAnsi="Tahoma" w:cs="Tahoma"/>
          <w:sz w:val="22"/>
          <w:szCs w:val="22"/>
        </w:rPr>
        <w:t>године</w:t>
      </w:r>
      <w:proofErr w:type="spellEnd"/>
      <w:r w:rsidR="009A01BE" w:rsidRPr="009A01BE">
        <w:rPr>
          <w:rFonts w:ascii="Tahoma" w:hAnsi="Tahoma" w:cs="Tahoma"/>
          <w:sz w:val="22"/>
          <w:szCs w:val="22"/>
        </w:rPr>
        <w:t xml:space="preserve">. </w:t>
      </w:r>
    </w:p>
    <w:p w14:paraId="06199400" w14:textId="77777777" w:rsidR="009A01BE" w:rsidRPr="009A01BE" w:rsidRDefault="009A01BE" w:rsidP="009A01BE">
      <w:pPr>
        <w:spacing w:after="4" w:line="247" w:lineRule="auto"/>
        <w:ind w:left="107" w:right="14"/>
        <w:jc w:val="both"/>
        <w:rPr>
          <w:rFonts w:ascii="Tahoma" w:hAnsi="Tahoma" w:cs="Tahoma"/>
          <w:sz w:val="22"/>
          <w:szCs w:val="22"/>
        </w:rPr>
      </w:pPr>
    </w:p>
    <w:p w14:paraId="1E4F76BB" w14:textId="77777777" w:rsidR="009A01BE" w:rsidRPr="009A01BE" w:rsidRDefault="009A01BE" w:rsidP="009A01BE">
      <w:pPr>
        <w:spacing w:after="4" w:line="247" w:lineRule="auto"/>
        <w:ind w:left="107" w:right="14"/>
        <w:jc w:val="both"/>
        <w:rPr>
          <w:rFonts w:ascii="Tahoma" w:hAnsi="Tahoma" w:cs="Tahoma"/>
          <w:sz w:val="22"/>
          <w:szCs w:val="22"/>
        </w:rPr>
      </w:pPr>
      <w:proofErr w:type="spellStart"/>
      <w:r w:rsidRPr="009A01BE">
        <w:rPr>
          <w:rFonts w:ascii="Tahoma" w:hAnsi="Tahoma" w:cs="Tahoma"/>
          <w:sz w:val="22"/>
          <w:szCs w:val="22"/>
        </w:rPr>
        <w:t>Масу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средстава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за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исплату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дванаест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месечних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плата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9A01BE">
        <w:rPr>
          <w:rFonts w:ascii="Tahoma" w:hAnsi="Tahoma" w:cs="Tahoma"/>
          <w:sz w:val="22"/>
          <w:szCs w:val="22"/>
        </w:rPr>
        <w:t>планирана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9A01BE">
        <w:rPr>
          <w:rFonts w:ascii="Tahoma" w:hAnsi="Tahoma" w:cs="Tahoma"/>
          <w:sz w:val="22"/>
          <w:szCs w:val="22"/>
        </w:rPr>
        <w:t>је</w:t>
      </w:r>
      <w:proofErr w:type="spellEnd"/>
      <w:proofErr w:type="gramEnd"/>
      <w:r w:rsidRPr="009A01BE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9A01BE">
        <w:rPr>
          <w:rFonts w:ascii="Tahoma" w:hAnsi="Tahoma" w:cs="Tahoma"/>
          <w:sz w:val="22"/>
          <w:szCs w:val="22"/>
        </w:rPr>
        <w:t>складу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са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чланом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44</w:t>
      </w:r>
      <w:r>
        <w:rPr>
          <w:rFonts w:ascii="Tahoma" w:hAnsi="Tahoma" w:cs="Tahoma"/>
          <w:sz w:val="22"/>
          <w:szCs w:val="22"/>
        </w:rPr>
        <w:t>.</w:t>
      </w:r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</w:t>
      </w:r>
      <w:r w:rsidRPr="009A01BE">
        <w:rPr>
          <w:rFonts w:ascii="Tahoma" w:hAnsi="Tahoma" w:cs="Tahoma"/>
          <w:sz w:val="22"/>
          <w:szCs w:val="22"/>
        </w:rPr>
        <w:t>акона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9A01BE">
        <w:rPr>
          <w:rFonts w:ascii="Tahoma" w:hAnsi="Tahoma" w:cs="Tahoma"/>
          <w:sz w:val="22"/>
          <w:szCs w:val="22"/>
        </w:rPr>
        <w:t>буџету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Републике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Србије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за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2023. </w:t>
      </w:r>
      <w:proofErr w:type="spellStart"/>
      <w:r w:rsidRPr="009A01BE">
        <w:rPr>
          <w:rFonts w:ascii="Tahoma" w:hAnsi="Tahoma" w:cs="Tahoma"/>
          <w:sz w:val="22"/>
          <w:szCs w:val="22"/>
        </w:rPr>
        <w:t>годину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полазећи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од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нивоа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плата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исплаћених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за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септембар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2022. </w:t>
      </w:r>
      <w:proofErr w:type="spellStart"/>
      <w:r w:rsidRPr="009A01BE">
        <w:rPr>
          <w:rFonts w:ascii="Tahoma" w:hAnsi="Tahoma" w:cs="Tahoma"/>
          <w:sz w:val="22"/>
          <w:szCs w:val="22"/>
        </w:rPr>
        <w:t>године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A01BE">
        <w:rPr>
          <w:rFonts w:ascii="Tahoma" w:hAnsi="Tahoma" w:cs="Tahoma"/>
          <w:sz w:val="22"/>
          <w:szCs w:val="22"/>
        </w:rPr>
        <w:t>као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9A01BE">
        <w:rPr>
          <w:rFonts w:ascii="Tahoma" w:hAnsi="Tahoma" w:cs="Tahoma"/>
          <w:sz w:val="22"/>
          <w:szCs w:val="22"/>
        </w:rPr>
        <w:t>увећања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плата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01BE">
        <w:rPr>
          <w:rFonts w:ascii="Tahoma" w:hAnsi="Tahoma" w:cs="Tahoma"/>
          <w:sz w:val="22"/>
          <w:szCs w:val="22"/>
        </w:rPr>
        <w:t>из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става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Pr="009A01B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9A01BE">
        <w:rPr>
          <w:rFonts w:ascii="Tahoma" w:hAnsi="Tahoma" w:cs="Tahoma"/>
          <w:sz w:val="22"/>
          <w:szCs w:val="22"/>
        </w:rPr>
        <w:t>овог</w:t>
      </w:r>
      <w:proofErr w:type="spellEnd"/>
      <w:r w:rsidRPr="009A01BE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члана</w:t>
      </w:r>
      <w:proofErr w:type="spellEnd"/>
      <w:r w:rsidRPr="009A01BE">
        <w:rPr>
          <w:rFonts w:ascii="Tahoma" w:hAnsi="Tahoma" w:cs="Tahoma"/>
          <w:sz w:val="22"/>
          <w:szCs w:val="22"/>
        </w:rPr>
        <w:t>.</w:t>
      </w:r>
    </w:p>
    <w:p w14:paraId="698A9648" w14:textId="77777777" w:rsidR="00CB170D" w:rsidRPr="00F07374" w:rsidRDefault="00CB170D" w:rsidP="00CB170D">
      <w:pPr>
        <w:spacing w:before="1" w:line="254" w:lineRule="atLeast"/>
        <w:ind w:left="106" w:right="82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04B44AC3" w14:textId="77777777" w:rsidR="00CB170D" w:rsidRPr="00F07374" w:rsidRDefault="00CB170D" w:rsidP="00CB170D">
      <w:pPr>
        <w:spacing w:before="1" w:line="254" w:lineRule="atLeast"/>
        <w:ind w:left="106" w:right="82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proofErr w:type="gram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орисни</w:t>
      </w:r>
      <w:r w:rsidRPr="00F07374">
        <w:rPr>
          <w:rFonts w:ascii="Tahoma" w:hAnsi="Tahoma" w:cs="Tahoma"/>
          <w:color w:val="000000"/>
          <w:spacing w:val="-3"/>
          <w:sz w:val="22"/>
          <w:szCs w:val="22"/>
          <w:lang w:eastAsia="en-US"/>
        </w:rPr>
        <w:t>ц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б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у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џетс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их</w:t>
      </w:r>
      <w:proofErr w:type="spellEnd"/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р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ста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г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обрити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помоћ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з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ап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л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енима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иси</w:t>
      </w:r>
      <w:r w:rsidRPr="00F07374">
        <w:rPr>
          <w:rFonts w:ascii="Tahoma" w:hAnsi="Tahoma" w:cs="Tahoma"/>
          <w:color w:val="000000"/>
          <w:spacing w:val="-3"/>
          <w:sz w:val="22"/>
          <w:szCs w:val="22"/>
          <w:lang w:eastAsia="en-US"/>
        </w:rPr>
        <w:t>н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спол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ж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п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ро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п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</w:t>
      </w:r>
      <w:r w:rsidRPr="00F07374">
        <w:rPr>
          <w:rFonts w:ascii="Tahoma" w:hAnsi="Tahoma" w:cs="Tahoma"/>
          <w:color w:val="000000"/>
          <w:spacing w:val="-3"/>
          <w:sz w:val="22"/>
          <w:szCs w:val="22"/>
          <w:lang w:eastAsia="en-US"/>
        </w:rPr>
        <w:t>и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ј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ац</w:t>
      </w:r>
      <w:r w:rsidRPr="00F07374">
        <w:rPr>
          <w:rFonts w:ascii="Tahoma" w:hAnsi="Tahoma" w:cs="Tahoma"/>
          <w:color w:val="000000"/>
          <w:spacing w:val="-3"/>
          <w:sz w:val="22"/>
          <w:szCs w:val="22"/>
          <w:lang w:eastAsia="en-US"/>
        </w:rPr>
        <w:t>и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ј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з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ол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е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ти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у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г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орима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13A4BEF5" w14:textId="77777777" w:rsidR="00CB170D" w:rsidRPr="00F07374" w:rsidRDefault="00CB170D" w:rsidP="00B56DF3">
      <w:pPr>
        <w:spacing w:before="1" w:line="254" w:lineRule="atLeast"/>
        <w:ind w:left="106" w:right="82" w:firstLine="72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</w:t>
      </w:r>
    </w:p>
    <w:p w14:paraId="323E859C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25.</w:t>
      </w:r>
    </w:p>
    <w:p w14:paraId="23988BE3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Уколико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индиректни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својом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делатношћу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изазове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судски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спор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извршење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правоснажних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судских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судска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поравнања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извршавају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терет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његових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сопствених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2E3B519E" w14:textId="77777777" w:rsidR="00735BBA" w:rsidRDefault="00735BBA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34B6DF2F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lastRenderedPageBreak/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26.</w:t>
      </w:r>
    </w:p>
    <w:p w14:paraId="669CDE2C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приликом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додељивања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уговора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набавци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добара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пружању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услуга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или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извођењу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грађевинских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радова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морају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поступе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прописима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уређују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набавке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2B041E7E" w14:textId="77777777" w:rsidR="00CB170D" w:rsidRPr="00CA06FD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Набавком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мале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вредности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, у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смислу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прописа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јавним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набавкама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сматра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набавка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чија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вредност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дефинисана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CA06FD" w:rsidRPr="00CA06FD">
        <w:rPr>
          <w:rFonts w:ascii="Tahoma" w:hAnsi="Tahoma" w:cs="Tahoma"/>
          <w:color w:val="000000"/>
          <w:sz w:val="22"/>
          <w:szCs w:val="22"/>
          <w:lang w:eastAsia="en-US"/>
        </w:rPr>
        <w:t>З</w:t>
      </w:r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>аконом</w:t>
      </w:r>
      <w:proofErr w:type="spellEnd"/>
      <w:r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r w:rsidR="00CA06FD"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о </w:t>
      </w:r>
      <w:proofErr w:type="spellStart"/>
      <w:r w:rsidR="00CA06FD" w:rsidRPr="00CA06FD">
        <w:rPr>
          <w:rFonts w:ascii="Tahoma" w:hAnsi="Tahoma" w:cs="Tahoma"/>
          <w:color w:val="000000"/>
          <w:sz w:val="22"/>
          <w:szCs w:val="22"/>
          <w:lang w:eastAsia="en-US"/>
        </w:rPr>
        <w:t>јавним</w:t>
      </w:r>
      <w:proofErr w:type="spellEnd"/>
      <w:r w:rsidR="00CA06FD"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CA06FD" w:rsidRPr="00CA06FD">
        <w:rPr>
          <w:rFonts w:ascii="Tahoma" w:hAnsi="Tahoma" w:cs="Tahoma"/>
          <w:color w:val="000000"/>
          <w:sz w:val="22"/>
          <w:szCs w:val="22"/>
          <w:lang w:eastAsia="en-US"/>
        </w:rPr>
        <w:t>набавкама</w:t>
      </w:r>
      <w:proofErr w:type="spellEnd"/>
      <w:r w:rsidR="00CA06FD" w:rsidRP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(</w:t>
      </w:r>
      <w:r w:rsidR="00CA06FD" w:rsidRPr="00CA06F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„</w:t>
      </w:r>
      <w:proofErr w:type="spellStart"/>
      <w:r w:rsidR="00CA06FD" w:rsidRPr="00CA06F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Службени</w:t>
      </w:r>
      <w:proofErr w:type="spellEnd"/>
      <w:r w:rsidR="00CA06FD" w:rsidRPr="00CA06F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A06FD" w:rsidRPr="00CA06F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гласник</w:t>
      </w:r>
      <w:proofErr w:type="spellEnd"/>
      <w:r w:rsidR="00CA06FD" w:rsidRPr="00CA06F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="00CA06FD" w:rsidRPr="00CA06F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РС“</w:t>
      </w:r>
      <w:proofErr w:type="gramEnd"/>
      <w:r w:rsidR="00CA06FD" w:rsidRPr="00CA06F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="00CA06FD" w:rsidRPr="00CA06F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број</w:t>
      </w:r>
      <w:proofErr w:type="spellEnd"/>
      <w:r w:rsidR="00CA06FD" w:rsidRPr="00CA06F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91/2019).</w:t>
      </w:r>
    </w:p>
    <w:p w14:paraId="58129FD0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27.</w:t>
      </w:r>
    </w:p>
    <w:p w14:paraId="5D89D8CF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Новчана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консолидованом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рачуну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могу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инвестирати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202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  <w:r w:rsidR="00CA06FD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само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10.Закона</w:t>
      </w:r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истим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председник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односно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лице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овласти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одговорни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ефикасност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сигурност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инвестирања</w:t>
      </w:r>
      <w:proofErr w:type="spellEnd"/>
    </w:p>
    <w:p w14:paraId="0C4F6CC5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28.</w:t>
      </w:r>
    </w:p>
    <w:p w14:paraId="5E0C86CC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Директни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индиректни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чија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делатност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целини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или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претежно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обрачунаваће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амортизацију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2022.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терет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капитала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сразмерно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делу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обезбеђених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остварених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основу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донација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219C3A05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29.</w:t>
      </w:r>
    </w:p>
    <w:p w14:paraId="016A999A" w14:textId="77777777" w:rsidR="002A7617" w:rsidRPr="00F07374" w:rsidRDefault="00CB170D" w:rsidP="00094372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финансирање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дефицита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текуће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ликвидности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може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настане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услед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неуравнотежености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кретања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расходима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председник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може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задужити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одредбама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35.Закона</w:t>
      </w:r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дугу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(“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Службени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гласник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РС”,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број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61/2005 и 78/2011).  </w:t>
      </w:r>
    </w:p>
    <w:p w14:paraId="71935CDE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30.</w:t>
      </w:r>
    </w:p>
    <w:p w14:paraId="3D5EAC22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пренеће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рачун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извршења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31.децембра</w:t>
      </w:r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</w:t>
      </w:r>
      <w:r w:rsidR="00094372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.године,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утрошена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финансирање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расхода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202</w:t>
      </w:r>
      <w:r w:rsidR="00094372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.години,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пренета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Бечеј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2022.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73FE608D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31.</w:t>
      </w:r>
    </w:p>
    <w:p w14:paraId="00CAF704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Изузетно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случају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Бечеј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другог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(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Републике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Покрајине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друге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)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определе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актом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наменска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трансферна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укључујући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наменска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трансферна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надоканаду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штета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услед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елементарних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непогода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као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случају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уговарања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донације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чији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износи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могли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познати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поступку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доношења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орган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управе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надлежан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основу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акта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отвара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одговарјуће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апропријације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извршење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расхода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основу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5.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0572F640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32.</w:t>
      </w:r>
    </w:p>
    <w:p w14:paraId="265DA5A8" w14:textId="77777777" w:rsidR="002A7617" w:rsidRPr="00F07374" w:rsidRDefault="00CB170D" w:rsidP="00094372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Плаћање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консолидованог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рачуна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реализацију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обавеза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других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смислу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укључени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консолидованог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рачуна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вршити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уколико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добили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сагласност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финансијски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начин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прописан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односно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актом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скупштине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уколико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тај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доставили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Управи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71A8EA0A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33.</w:t>
      </w:r>
    </w:p>
    <w:p w14:paraId="78277189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lastRenderedPageBreak/>
        <w:t>Апроријације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разделима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1, 2 и 3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представљају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финансијски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директних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  <w:r w:rsidR="00B56DF3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Директни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обавези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извештавају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скупштину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начин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роковима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утврђеним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  <w:r w:rsidR="00094372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извештавају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извршењу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програмског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дела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оквирима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извештаја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подносе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оснивачу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</w:p>
    <w:p w14:paraId="1C3B8C95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34.</w:t>
      </w:r>
    </w:p>
    <w:p w14:paraId="338CF4B0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Рок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достављање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сагласност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оснивачу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годишњих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програма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/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пословања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индиректних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усвојених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органа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управљања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30 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дана</w:t>
      </w:r>
      <w:proofErr w:type="spellEnd"/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ступања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снагу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 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предузећа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подносе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годишње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програме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пословања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2021.г.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предузећима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давања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сагласности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програме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пословања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/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преносе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сразмерно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последњем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усвојеном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програму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приоритетне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расходе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4193E57F" w14:textId="77777777" w:rsidR="00CB170D" w:rsidRPr="00F07374" w:rsidRDefault="00CB170D" w:rsidP="00CB170D">
      <w:pPr>
        <w:spacing w:after="150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Рок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подношење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извештаја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реализацији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програма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индиректних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предходну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оснивачу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15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марта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</w:t>
      </w:r>
      <w:r w:rsidR="00094372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.г.односно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извештаја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реализацији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програма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пословања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предузећа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15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јула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</w:t>
      </w:r>
      <w:r w:rsidR="00094372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 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Програм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сматра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донетим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када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њега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сагласност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оснивач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предузећа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односно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установе</w:t>
      </w:r>
      <w:proofErr w:type="spellEnd"/>
    </w:p>
    <w:p w14:paraId="61D7FFA4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35</w:t>
      </w:r>
    </w:p>
    <w:p w14:paraId="367733DC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предузећа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други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облици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организовања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чији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оснивач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Бечеј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дужни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најкасније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30.новембра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текуће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део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најмање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50%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добити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односно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вишка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прихода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расходима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завршном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рачуну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</w:t>
      </w:r>
      <w:r w:rsidR="002A7617" w:rsidRPr="00F07374">
        <w:rPr>
          <w:rFonts w:ascii="Tahoma" w:hAnsi="Tahoma" w:cs="Tahoma"/>
          <w:color w:val="000000"/>
          <w:sz w:val="22"/>
          <w:szCs w:val="22"/>
          <w:lang w:eastAsia="en-US"/>
        </w:rPr>
        <w:t>1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уплате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Бечеј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Изузетно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1.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сагласност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Општинског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већа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обавезу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основу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уплате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добити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субјекат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ст.1.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донесе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добити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покрије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губитак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односно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повећа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капитал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а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расположива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ликвидна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употреби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финансирање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инвестиција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.</w:t>
      </w:r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</w:p>
    <w:p w14:paraId="160D4D60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36</w:t>
      </w:r>
    </w:p>
    <w:p w14:paraId="175E162C" w14:textId="77777777" w:rsidR="006F0C0E" w:rsidRPr="006F0C0E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Индиректни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одобрене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апропријације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економске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класификације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класи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конта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5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евидентирају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пословне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промене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настале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током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одобреним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контима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исте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приказују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финансијским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извештајима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извршењу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својих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планова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билансу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успеха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Након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истека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року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15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индиректни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претходног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достављају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директном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–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Општинској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управи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оригиналну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финансијску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документацију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пословним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променама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имовини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(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себе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задржавају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копију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документације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)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ради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евидентирања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главној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књизи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трезора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економским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калсификацијама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–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класама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конта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0 и 3 –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билансу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носиоца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власништва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својином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0F85559A" w14:textId="77777777" w:rsidR="00CB170D" w:rsidRPr="00F07374" w:rsidRDefault="00CB170D" w:rsidP="00CB170D">
      <w:pPr>
        <w:spacing w:after="15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  V</w:t>
      </w:r>
      <w:r w:rsidR="00094372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II</w:t>
      </w:r>
      <w:r w:rsidRPr="00F07374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. ПРЕЛАЗНЕ И ЗАВРШНЕ ОДРЕДБЕ</w:t>
      </w:r>
    </w:p>
    <w:p w14:paraId="0931B098" w14:textId="77777777" w:rsidR="00CB170D" w:rsidRDefault="00CB170D" w:rsidP="006F0C0E">
      <w:pPr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Ч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37.</w:t>
      </w:r>
    </w:p>
    <w:p w14:paraId="52505ACF" w14:textId="77777777" w:rsidR="00094372" w:rsidRPr="00F07374" w:rsidRDefault="00094372" w:rsidP="006F0C0E">
      <w:pPr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6FB89BC0" w14:textId="77777777" w:rsidR="00CB170D" w:rsidRDefault="00CB170D" w:rsidP="00CB170D">
      <w:pPr>
        <w:spacing w:before="1" w:line="191" w:lineRule="atLeast"/>
        <w:ind w:left="106" w:right="82" w:firstLine="72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п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рела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з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пери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у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ђ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њ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р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г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орн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б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у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џет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и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њ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бу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џетс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ста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п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ри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л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зв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ешта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њ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  </w:t>
      </w:r>
      <w:proofErr w:type="spellStart"/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р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еали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з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ац</w:t>
      </w:r>
      <w:r w:rsidRPr="00F07374">
        <w:rPr>
          <w:rFonts w:ascii="Tahoma" w:hAnsi="Tahoma" w:cs="Tahoma"/>
          <w:color w:val="000000"/>
          <w:spacing w:val="-3"/>
          <w:sz w:val="22"/>
          <w:szCs w:val="22"/>
          <w:lang w:eastAsia="en-US"/>
        </w:rPr>
        <w:t>и</w:t>
      </w:r>
      <w:r w:rsidRPr="00F07374">
        <w:rPr>
          <w:rFonts w:ascii="Tahoma" w:hAnsi="Tahoma" w:cs="Tahoma"/>
          <w:color w:val="000000"/>
          <w:spacing w:val="4"/>
          <w:sz w:val="22"/>
          <w:szCs w:val="22"/>
          <w:lang w:eastAsia="en-US"/>
        </w:rPr>
        <w:t>ј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ти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з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ј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обрена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б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у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џетом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б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з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п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посе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б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рт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б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у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џет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и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њ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ф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ти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ности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4"/>
          <w:sz w:val="22"/>
          <w:szCs w:val="22"/>
          <w:lang w:eastAsia="en-US"/>
        </w:rPr>
        <w:t>ј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р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еали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з</w:t>
      </w:r>
      <w:r w:rsidRPr="00F07374">
        <w:rPr>
          <w:rFonts w:ascii="Tahoma" w:hAnsi="Tahoma" w:cs="Tahoma"/>
          <w:color w:val="000000"/>
          <w:spacing w:val="-5"/>
          <w:sz w:val="22"/>
          <w:szCs w:val="22"/>
          <w:lang w:eastAsia="en-US"/>
        </w:rPr>
        <w:t>у</w:t>
      </w:r>
      <w:r w:rsidRPr="00F07374">
        <w:rPr>
          <w:rFonts w:ascii="Tahoma" w:hAnsi="Tahoma" w:cs="Tahoma"/>
          <w:color w:val="000000"/>
          <w:spacing w:val="4"/>
          <w:sz w:val="22"/>
          <w:szCs w:val="22"/>
          <w:lang w:eastAsia="en-US"/>
        </w:rPr>
        <w:t>ј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п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ри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ж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ет</w:t>
      </w:r>
      <w:r w:rsidRPr="00F07374">
        <w:rPr>
          <w:rFonts w:ascii="Tahoma" w:hAnsi="Tahoma" w:cs="Tahoma"/>
          <w:color w:val="000000"/>
          <w:spacing w:val="3"/>
          <w:sz w:val="22"/>
          <w:szCs w:val="22"/>
          <w:lang w:eastAsia="en-US"/>
        </w:rPr>
        <w:t>л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њ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ихо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у</w:t>
      </w:r>
      <w:r w:rsidRPr="00F07374">
        <w:rPr>
          <w:rFonts w:ascii="Tahoma" w:hAnsi="Tahoma" w:cs="Tahoma"/>
          <w:color w:val="000000"/>
          <w:spacing w:val="2"/>
          <w:sz w:val="22"/>
          <w:szCs w:val="22"/>
          <w:lang w:eastAsia="en-US"/>
        </w:rPr>
        <w:t>т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иц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pacing w:val="4"/>
          <w:sz w:val="22"/>
          <w:szCs w:val="22"/>
          <w:lang w:eastAsia="en-US"/>
        </w:rPr>
        <w:t>ј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ж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r w:rsidRPr="00F07374">
        <w:rPr>
          <w:rFonts w:ascii="Tahoma" w:hAnsi="Tahoma" w:cs="Tahoma"/>
          <w:color w:val="000000"/>
          <w:spacing w:val="-3"/>
          <w:sz w:val="22"/>
          <w:szCs w:val="22"/>
          <w:lang w:eastAsia="en-US"/>
        </w:rPr>
        <w:t>н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у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ш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арце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Ов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сл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у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ж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ао</w:t>
      </w:r>
      <w:proofErr w:type="spellEnd"/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б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r w:rsidRPr="00F07374">
        <w:rPr>
          <w:rFonts w:ascii="Tahoma" w:hAnsi="Tahoma" w:cs="Tahoma"/>
          <w:color w:val="000000"/>
          <w:spacing w:val="-3"/>
          <w:sz w:val="22"/>
          <w:szCs w:val="22"/>
          <w:lang w:eastAsia="en-US"/>
        </w:rPr>
        <w:t>з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  </w:t>
      </w:r>
      <w:proofErr w:type="spellStart"/>
      <w:r w:rsidRPr="00F07374">
        <w:rPr>
          <w:rFonts w:ascii="Tahoma" w:hAnsi="Tahoma" w:cs="Tahoma"/>
          <w:color w:val="000000"/>
          <w:spacing w:val="2"/>
          <w:sz w:val="22"/>
          <w:szCs w:val="22"/>
          <w:lang w:eastAsia="en-US"/>
        </w:rPr>
        <w:t>п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рела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з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перио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з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п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римену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п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ринципа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дг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в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ор</w:t>
      </w:r>
      <w:r w:rsidRPr="00F07374">
        <w:rPr>
          <w:rFonts w:ascii="Tahoma" w:hAnsi="Tahoma" w:cs="Tahoma"/>
          <w:color w:val="000000"/>
          <w:spacing w:val="-3"/>
          <w:sz w:val="22"/>
          <w:szCs w:val="22"/>
          <w:lang w:eastAsia="en-US"/>
        </w:rPr>
        <w:t>н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о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б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у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џет</w:t>
      </w:r>
      <w:r w:rsidRPr="00F07374">
        <w:rPr>
          <w:rFonts w:ascii="Tahoma" w:hAnsi="Tahoma" w:cs="Tahoma"/>
          <w:color w:val="000000"/>
          <w:spacing w:val="-1"/>
          <w:sz w:val="22"/>
          <w:szCs w:val="22"/>
          <w:lang w:eastAsia="en-US"/>
        </w:rPr>
        <w:t>и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ра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њ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нар</w:t>
      </w:r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е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д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  </w:t>
      </w:r>
      <w:proofErr w:type="spellStart"/>
      <w:r w:rsidRPr="00F07374">
        <w:rPr>
          <w:rFonts w:ascii="Tahoma" w:hAnsi="Tahoma" w:cs="Tahoma"/>
          <w:color w:val="000000"/>
          <w:spacing w:val="-2"/>
          <w:sz w:val="22"/>
          <w:szCs w:val="22"/>
          <w:lang w:eastAsia="en-US"/>
        </w:rPr>
        <w:t>бу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џетс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ци</w:t>
      </w:r>
      <w:r w:rsidRPr="00F07374">
        <w:rPr>
          <w:rFonts w:ascii="Tahoma" w:hAnsi="Tahoma" w:cs="Tahoma"/>
          <w:color w:val="000000"/>
          <w:spacing w:val="1"/>
          <w:sz w:val="22"/>
          <w:szCs w:val="22"/>
          <w:lang w:eastAsia="en-US"/>
        </w:rPr>
        <w:t>к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лусима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183C0BD0" w14:textId="77777777" w:rsidR="006F0C0E" w:rsidRPr="006F0C0E" w:rsidRDefault="006F0C0E" w:rsidP="00CB170D">
      <w:pPr>
        <w:spacing w:before="1" w:line="191" w:lineRule="atLeast"/>
        <w:ind w:left="106" w:right="82" w:firstLine="72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529DF62A" w14:textId="77777777" w:rsidR="00CB170D" w:rsidRDefault="00CB170D" w:rsidP="006F0C0E">
      <w:pPr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38</w:t>
      </w:r>
    </w:p>
    <w:p w14:paraId="10F98DAA" w14:textId="77777777" w:rsidR="00094372" w:rsidRPr="00F07374" w:rsidRDefault="00094372" w:rsidP="006F0C0E">
      <w:pPr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50BC7585" w14:textId="77777777" w:rsidR="00CB170D" w:rsidRPr="00F07374" w:rsidRDefault="00CB170D" w:rsidP="00094372">
      <w:pPr>
        <w:pStyle w:val="Heading1"/>
        <w:spacing w:before="0"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lastRenderedPageBreak/>
        <w:t xml:space="preserve">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случају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директни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односно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индиректни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корисници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као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предузећа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оснивач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Бечеј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поштују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одредбе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члана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27е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Закона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о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буџетском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систему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,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Закона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о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роковима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измирења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новчаних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обавеза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у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комерцијалним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трансакцијама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("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Службени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гласник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РС", </w:t>
      </w:r>
      <w:proofErr w:type="spellStart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>број</w:t>
      </w:r>
      <w:proofErr w:type="spellEnd"/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 </w:t>
      </w:r>
      <w:r w:rsidR="00094372" w:rsidRPr="00094372">
        <w:rPr>
          <w:rFonts w:ascii="Tahoma" w:eastAsia="Times New Roman" w:hAnsi="Tahoma" w:cs="Tahoma"/>
          <w:color w:val="auto"/>
          <w:spacing w:val="15"/>
          <w:kern w:val="36"/>
          <w:sz w:val="22"/>
          <w:szCs w:val="22"/>
          <w:lang w:eastAsia="en-US"/>
        </w:rPr>
        <w:t xml:space="preserve">119/2012, 68/2015, 113/2017, 91/2019, 44/2021 - </w:t>
      </w:r>
      <w:proofErr w:type="spellStart"/>
      <w:r w:rsidR="00094372" w:rsidRPr="00094372">
        <w:rPr>
          <w:rFonts w:ascii="Tahoma" w:eastAsia="Times New Roman" w:hAnsi="Tahoma" w:cs="Tahoma"/>
          <w:color w:val="auto"/>
          <w:spacing w:val="15"/>
          <w:kern w:val="36"/>
          <w:sz w:val="22"/>
          <w:szCs w:val="22"/>
          <w:lang w:eastAsia="en-US"/>
        </w:rPr>
        <w:t>др</w:t>
      </w:r>
      <w:proofErr w:type="spellEnd"/>
      <w:r w:rsidR="00094372" w:rsidRPr="00094372">
        <w:rPr>
          <w:rFonts w:ascii="Tahoma" w:eastAsia="Times New Roman" w:hAnsi="Tahoma" w:cs="Tahoma"/>
          <w:color w:val="auto"/>
          <w:spacing w:val="15"/>
          <w:kern w:val="36"/>
          <w:sz w:val="22"/>
          <w:szCs w:val="22"/>
          <w:lang w:eastAsia="en-US"/>
        </w:rPr>
        <w:t xml:space="preserve">. </w:t>
      </w:r>
      <w:proofErr w:type="spellStart"/>
      <w:r w:rsidR="00094372" w:rsidRPr="00094372">
        <w:rPr>
          <w:rFonts w:ascii="Tahoma" w:eastAsia="Times New Roman" w:hAnsi="Tahoma" w:cs="Tahoma"/>
          <w:color w:val="auto"/>
          <w:spacing w:val="15"/>
          <w:kern w:val="36"/>
          <w:sz w:val="22"/>
          <w:szCs w:val="22"/>
          <w:lang w:eastAsia="en-US"/>
        </w:rPr>
        <w:t>закон</w:t>
      </w:r>
      <w:proofErr w:type="spellEnd"/>
      <w:r w:rsidR="00094372" w:rsidRPr="00094372">
        <w:rPr>
          <w:rFonts w:ascii="Tahoma" w:eastAsia="Times New Roman" w:hAnsi="Tahoma" w:cs="Tahoma"/>
          <w:color w:val="auto"/>
          <w:spacing w:val="15"/>
          <w:kern w:val="36"/>
          <w:sz w:val="22"/>
          <w:szCs w:val="22"/>
          <w:lang w:eastAsia="en-US"/>
        </w:rPr>
        <w:t>, 44/2021 и 130/2021</w:t>
      </w:r>
      <w:r w:rsidRPr="00094372">
        <w:rPr>
          <w:rFonts w:ascii="Tahoma" w:hAnsi="Tahoma" w:cs="Tahoma"/>
          <w:color w:val="auto"/>
          <w:sz w:val="22"/>
          <w:szCs w:val="22"/>
          <w:lang w:eastAsia="en-US"/>
        </w:rPr>
        <w:t xml:space="preserve">)  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Уредбе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изгледу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садржају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начину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попуњавања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образаца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као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начину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достављања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обраде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података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који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уносе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Регистар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запослених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изабраних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постављених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ангажованих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лица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сектору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"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Службени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гласник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РС",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бр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. 76/2013,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складу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103Б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Закона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о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систему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 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Одсек</w:t>
      </w:r>
      <w:proofErr w:type="spellEnd"/>
      <w:proofErr w:type="gram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привреду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:</w:t>
      </w:r>
    </w:p>
    <w:p w14:paraId="68F54316" w14:textId="77777777" w:rsidR="00CB170D" w:rsidRPr="00F07374" w:rsidRDefault="00CB170D" w:rsidP="00094372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  1)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привремено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обуставити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извршење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апропријација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намењених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исплату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плата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односно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примања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запосленим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изабраним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постављеним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ангажованим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лицима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буџетских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</w:t>
      </w:r>
    </w:p>
    <w:p w14:paraId="241B7FAE" w14:textId="77777777" w:rsidR="00CB170D" w:rsidRPr="00F07374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  2)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поднети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прекршајну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пријаву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против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одговорног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лица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корисника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јавних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средстава</w:t>
      </w:r>
      <w:proofErr w:type="spellEnd"/>
    </w:p>
    <w:p w14:paraId="4DFE0423" w14:textId="77777777" w:rsidR="00094372" w:rsidRDefault="00094372" w:rsidP="006F0C0E">
      <w:pPr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4F188F6" w14:textId="77777777" w:rsidR="00CB170D" w:rsidRPr="00F07374" w:rsidRDefault="00CB170D" w:rsidP="006F0C0E">
      <w:pPr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39.</w:t>
      </w:r>
    </w:p>
    <w:p w14:paraId="611FFB77" w14:textId="77777777" w:rsidR="00CB170D" w:rsidRDefault="00CB170D" w:rsidP="006F0C0E">
      <w:pPr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објавити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службеном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листу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Бечеј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и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доставити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министарству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надлежном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за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послове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финансија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22FEE39E" w14:textId="77777777" w:rsidR="006F0C0E" w:rsidRPr="006F0C0E" w:rsidRDefault="006F0C0E" w:rsidP="006F0C0E">
      <w:pPr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76EE0A5" w14:textId="77777777" w:rsidR="00CB170D" w:rsidRPr="00F07374" w:rsidRDefault="00CB170D" w:rsidP="006F0C0E">
      <w:pPr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Члан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40.</w:t>
      </w:r>
    </w:p>
    <w:p w14:paraId="63ACCEEA" w14:textId="77777777" w:rsidR="00CB170D" w:rsidRDefault="00CB170D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Ова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одлука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ступа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снагу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даном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објављивања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у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Службеном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листу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општине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Нови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Бечеј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, а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примењиваће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се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од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1.</w:t>
      </w:r>
      <w:r w:rsidR="00AB73BF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јануара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 xml:space="preserve"> 202</w:t>
      </w:r>
      <w:r w:rsidR="00094372">
        <w:rPr>
          <w:rFonts w:ascii="Tahoma" w:hAnsi="Tahoma" w:cs="Tahoma"/>
          <w:color w:val="000000"/>
          <w:sz w:val="22"/>
          <w:szCs w:val="22"/>
          <w:lang w:eastAsia="en-US"/>
        </w:rPr>
        <w:t>3</w:t>
      </w:r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  <w:r w:rsidR="00AB73BF"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године</w:t>
      </w:r>
      <w:proofErr w:type="spellEnd"/>
      <w:r w:rsidRPr="00F07374"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14:paraId="778AD0F4" w14:textId="77777777" w:rsidR="00094372" w:rsidRPr="00F07374" w:rsidRDefault="00094372" w:rsidP="00CB170D">
      <w:pPr>
        <w:spacing w:after="15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37F1AB3" w14:textId="77777777" w:rsidR="006F0C0E" w:rsidRPr="006F0C0E" w:rsidRDefault="006F0C0E" w:rsidP="006F0C0E">
      <w:pPr>
        <w:jc w:val="center"/>
        <w:outlineLvl w:val="0"/>
        <w:rPr>
          <w:rFonts w:ascii="Tahoma" w:eastAsia="Calibri" w:hAnsi="Tahoma" w:cs="Tahoma"/>
          <w:sz w:val="22"/>
          <w:szCs w:val="22"/>
          <w:lang w:val="ru-RU" w:eastAsia="en-US"/>
        </w:rPr>
      </w:pPr>
      <w:r w:rsidRPr="006F0C0E">
        <w:rPr>
          <w:rFonts w:ascii="Tahoma" w:eastAsia="Calibri" w:hAnsi="Tahoma" w:cs="Tahoma"/>
          <w:sz w:val="22"/>
          <w:szCs w:val="22"/>
          <w:lang w:eastAsia="en-US"/>
        </w:rPr>
        <w:t>СКУПШТИНА</w:t>
      </w:r>
      <w:r w:rsidRPr="006F0C0E">
        <w:rPr>
          <w:rFonts w:ascii="Tahoma" w:eastAsia="Calibri" w:hAnsi="Tahoma" w:cs="Tahoma"/>
          <w:sz w:val="22"/>
          <w:szCs w:val="22"/>
          <w:lang w:val="ru-RU" w:eastAsia="en-US"/>
        </w:rPr>
        <w:t xml:space="preserve"> ОПШТИНЕ НОВИ БЕЧЕЈ</w:t>
      </w:r>
    </w:p>
    <w:p w14:paraId="5E301AD2" w14:textId="77777777" w:rsidR="006F0C0E" w:rsidRPr="006F0C0E" w:rsidRDefault="006F0C0E" w:rsidP="006F0C0E">
      <w:pPr>
        <w:rPr>
          <w:rFonts w:ascii="Tahoma" w:eastAsia="Calibri" w:hAnsi="Tahoma" w:cs="Tahoma"/>
          <w:b/>
          <w:sz w:val="22"/>
          <w:szCs w:val="22"/>
          <w:lang w:val="sr-Cyrl-CS" w:eastAsia="en-US"/>
        </w:rPr>
      </w:pPr>
    </w:p>
    <w:p w14:paraId="7681C34D" w14:textId="77777777" w:rsidR="006F0C0E" w:rsidRPr="006D1ADA" w:rsidRDefault="006F0C0E" w:rsidP="006F0C0E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D1ADA">
        <w:rPr>
          <w:rFonts w:ascii="Tahoma" w:eastAsia="Calibri" w:hAnsi="Tahoma" w:cs="Tahoma"/>
          <w:sz w:val="22"/>
          <w:szCs w:val="22"/>
          <w:lang w:val="ru-RU" w:eastAsia="en-US"/>
        </w:rPr>
        <w:t>Број: II 02-</w:t>
      </w:r>
      <w:r w:rsidR="00AB73BF" w:rsidRPr="006D1ADA">
        <w:rPr>
          <w:rFonts w:ascii="Tahoma" w:eastAsia="Calibri" w:hAnsi="Tahoma" w:cs="Tahoma"/>
          <w:sz w:val="22"/>
          <w:szCs w:val="22"/>
          <w:lang w:eastAsia="en-US"/>
        </w:rPr>
        <w:t>400-</w:t>
      </w:r>
      <w:r w:rsidR="00844776" w:rsidRPr="006D1ADA">
        <w:rPr>
          <w:rFonts w:ascii="Tahoma" w:eastAsia="Calibri" w:hAnsi="Tahoma" w:cs="Tahoma"/>
          <w:sz w:val="22"/>
          <w:szCs w:val="22"/>
          <w:lang w:eastAsia="en-US"/>
        </w:rPr>
        <w:t>89</w:t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>/</w:t>
      </w:r>
      <w:r w:rsidRPr="006D1ADA">
        <w:rPr>
          <w:rFonts w:ascii="Tahoma" w:eastAsia="Calibri" w:hAnsi="Tahoma" w:cs="Tahoma"/>
          <w:sz w:val="22"/>
          <w:szCs w:val="22"/>
          <w:lang w:val="ru-RU" w:eastAsia="en-US"/>
        </w:rPr>
        <w:t>202</w:t>
      </w:r>
      <w:r w:rsidR="00844776" w:rsidRPr="006D1ADA">
        <w:rPr>
          <w:rFonts w:ascii="Tahoma" w:eastAsia="Calibri" w:hAnsi="Tahoma" w:cs="Tahoma"/>
          <w:sz w:val="22"/>
          <w:szCs w:val="22"/>
          <w:lang w:eastAsia="en-US"/>
        </w:rPr>
        <w:t>2</w:t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  <w:t xml:space="preserve">         </w:t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>Председник</w:t>
      </w:r>
    </w:p>
    <w:p w14:paraId="6B2E5915" w14:textId="77777777" w:rsidR="006F0C0E" w:rsidRPr="006D1ADA" w:rsidRDefault="006F0C0E" w:rsidP="006F0C0E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proofErr w:type="spellStart"/>
      <w:r w:rsidRPr="006D1ADA">
        <w:rPr>
          <w:rFonts w:ascii="Tahoma" w:eastAsia="Calibri" w:hAnsi="Tahoma" w:cs="Tahoma"/>
          <w:sz w:val="22"/>
          <w:szCs w:val="22"/>
          <w:lang w:eastAsia="en-US"/>
        </w:rPr>
        <w:t>Дана</w:t>
      </w:r>
      <w:proofErr w:type="spellEnd"/>
      <w:r w:rsidRPr="006D1ADA">
        <w:rPr>
          <w:rFonts w:ascii="Tahoma" w:eastAsia="Calibri" w:hAnsi="Tahoma" w:cs="Tahoma"/>
          <w:sz w:val="22"/>
          <w:szCs w:val="22"/>
          <w:lang w:eastAsia="en-US"/>
        </w:rPr>
        <w:t xml:space="preserve">: </w:t>
      </w:r>
      <w:r w:rsidR="00CF5FE2" w:rsidRPr="006D1ADA">
        <w:rPr>
          <w:rFonts w:ascii="Tahoma" w:eastAsia="Calibri" w:hAnsi="Tahoma" w:cs="Tahoma"/>
          <w:sz w:val="22"/>
          <w:szCs w:val="22"/>
          <w:lang w:eastAsia="en-US"/>
        </w:rPr>
        <w:t>28</w:t>
      </w:r>
      <w:r w:rsidR="00AB73BF" w:rsidRPr="006D1ADA">
        <w:rPr>
          <w:rFonts w:ascii="Tahoma" w:eastAsia="Calibri" w:hAnsi="Tahoma" w:cs="Tahoma"/>
          <w:sz w:val="22"/>
          <w:szCs w:val="22"/>
          <w:lang w:eastAsia="en-US"/>
        </w:rPr>
        <w:t>.12</w:t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>.202</w:t>
      </w:r>
      <w:r w:rsidR="00094372" w:rsidRPr="006D1ADA">
        <w:rPr>
          <w:rFonts w:ascii="Tahoma" w:eastAsia="Calibri" w:hAnsi="Tahoma" w:cs="Tahoma"/>
          <w:sz w:val="22"/>
          <w:szCs w:val="22"/>
          <w:lang w:eastAsia="en-US"/>
        </w:rPr>
        <w:t>2</w:t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  <w:proofErr w:type="spellStart"/>
      <w:r w:rsidRPr="006D1ADA">
        <w:rPr>
          <w:rFonts w:ascii="Tahoma" w:eastAsia="Calibri" w:hAnsi="Tahoma" w:cs="Tahoma"/>
          <w:sz w:val="22"/>
          <w:szCs w:val="22"/>
          <w:lang w:eastAsia="en-US"/>
        </w:rPr>
        <w:t>године</w:t>
      </w:r>
      <w:proofErr w:type="spellEnd"/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  <w:t xml:space="preserve">    </w:t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  <w:t xml:space="preserve">         </w:t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eastAsia="en-US"/>
        </w:rPr>
        <w:tab/>
      </w:r>
      <w:proofErr w:type="spellStart"/>
      <w:r w:rsidRPr="006D1ADA">
        <w:rPr>
          <w:rFonts w:ascii="Tahoma" w:eastAsia="Calibri" w:hAnsi="Tahoma" w:cs="Tahoma"/>
          <w:sz w:val="22"/>
          <w:szCs w:val="22"/>
          <w:lang w:eastAsia="en-US"/>
        </w:rPr>
        <w:t>Скупштине</w:t>
      </w:r>
      <w:proofErr w:type="spellEnd"/>
      <w:r w:rsidRPr="006D1ADA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6D1ADA">
        <w:rPr>
          <w:rFonts w:ascii="Tahoma" w:eastAsia="Calibri" w:hAnsi="Tahoma" w:cs="Tahoma"/>
          <w:sz w:val="22"/>
          <w:szCs w:val="22"/>
          <w:lang w:eastAsia="en-US"/>
        </w:rPr>
        <w:t>општине</w:t>
      </w:r>
      <w:proofErr w:type="spellEnd"/>
    </w:p>
    <w:p w14:paraId="6C1C5B0F" w14:textId="77777777" w:rsidR="006F0C0E" w:rsidRPr="006D1ADA" w:rsidRDefault="006F0C0E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 xml:space="preserve">   Н о в и   Б е ч е ј</w:t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  <w:t xml:space="preserve">         </w:t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</w:r>
      <w:r w:rsidRPr="006D1ADA">
        <w:rPr>
          <w:rFonts w:ascii="Tahoma" w:eastAsia="Calibri" w:hAnsi="Tahoma" w:cs="Tahoma"/>
          <w:sz w:val="22"/>
          <w:szCs w:val="22"/>
          <w:lang w:val="sr-Cyrl-CS" w:eastAsia="en-US"/>
        </w:rPr>
        <w:tab/>
        <w:t xml:space="preserve">Милован Баштованов </w:t>
      </w:r>
    </w:p>
    <w:p w14:paraId="16DE45F6" w14:textId="77777777" w:rsidR="005D3434" w:rsidRPr="006D1ADA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682EBD6A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64257D8C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0D4E4F3C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10426F71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5FB9EFD5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7B32978A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5EEC8F2E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343DAFE7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3D9202BD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257FF3FD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38BFF6E5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376F7BB2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4AE92099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6C946B9D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14F164AB" w14:textId="77777777" w:rsidR="005D3434" w:rsidRDefault="005D3434" w:rsidP="006F0C0E">
      <w:pPr>
        <w:jc w:val="both"/>
        <w:rPr>
          <w:rFonts w:ascii="Tahoma" w:eastAsia="Calibri" w:hAnsi="Tahoma" w:cs="Tahoma"/>
          <w:sz w:val="22"/>
          <w:szCs w:val="22"/>
          <w:lang w:val="sr-Cyrl-CS" w:eastAsia="en-US"/>
        </w:rPr>
      </w:pPr>
    </w:p>
    <w:p w14:paraId="0BAFA6B4" w14:textId="77777777" w:rsidR="00A666E8" w:rsidRPr="00A666E8" w:rsidRDefault="00A666E8" w:rsidP="00A666E8">
      <w:pPr>
        <w:jc w:val="center"/>
        <w:rPr>
          <w:rFonts w:ascii="Tahoma" w:hAnsi="Tahoma" w:cs="Tahoma"/>
          <w:b/>
          <w:bCs/>
          <w:sz w:val="22"/>
          <w:szCs w:val="22"/>
          <w:lang w:eastAsia="en-US"/>
        </w:rPr>
      </w:pPr>
      <w:r w:rsidRPr="00A666E8">
        <w:rPr>
          <w:rFonts w:ascii="Tahoma" w:hAnsi="Tahoma" w:cs="Tahoma"/>
          <w:b/>
          <w:bCs/>
          <w:sz w:val="22"/>
          <w:szCs w:val="22"/>
          <w:lang w:eastAsia="en-US"/>
        </w:rPr>
        <w:lastRenderedPageBreak/>
        <w:t>О б р а з л о ж е њ е</w:t>
      </w:r>
    </w:p>
    <w:p w14:paraId="6C9AEBCE" w14:textId="77777777" w:rsidR="00A666E8" w:rsidRPr="00042A9B" w:rsidRDefault="00A666E8" w:rsidP="00A666E8">
      <w:pPr>
        <w:rPr>
          <w:rFonts w:ascii="Tahoma" w:hAnsi="Tahoma" w:cs="Tahoma"/>
          <w:b/>
          <w:sz w:val="22"/>
          <w:szCs w:val="22"/>
          <w:lang w:eastAsia="en-US"/>
        </w:rPr>
      </w:pPr>
      <w:r w:rsidRPr="00A666E8">
        <w:rPr>
          <w:sz w:val="24"/>
          <w:szCs w:val="24"/>
          <w:lang w:eastAsia="en-US"/>
        </w:rPr>
        <w:br/>
      </w:r>
      <w:r w:rsidRPr="00042A9B">
        <w:rPr>
          <w:rFonts w:ascii="Tahoma" w:hAnsi="Tahoma" w:cs="Tahoma"/>
          <w:b/>
          <w:sz w:val="22"/>
          <w:szCs w:val="22"/>
          <w:lang w:eastAsia="en-US"/>
        </w:rPr>
        <w:t>1. ПРАВНИ ОСНОВ</w:t>
      </w:r>
    </w:p>
    <w:p w14:paraId="0E552251" w14:textId="77777777" w:rsidR="00A666E8" w:rsidRDefault="00A666E8" w:rsidP="005460DD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Правни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основ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доношење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ове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Одлуке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садржан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чл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. 32.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Закона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локалној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самоуправи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("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Службени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гласник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РС"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број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129/07, 83/2014 -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др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Закон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>, 101/2016, 47/2018 и 111/2021 -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др.закон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),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чл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. 6.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чл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. 43.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Закона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буџетском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систему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("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Сл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гласник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РС",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бр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. 54/2009, </w:t>
      </w:r>
      <w:r w:rsidRPr="00A666E8">
        <w:rPr>
          <w:rFonts w:ascii="Tahoma" w:hAnsi="Tahoma" w:cs="Tahoma"/>
          <w:sz w:val="22"/>
          <w:szCs w:val="22"/>
        </w:rPr>
        <w:t>54/2009-3, 73/2010-3, 101/2010-239, 101/2011-260, 93/2012-175, 62/2013-3, 63/2013-3 (</w:t>
      </w:r>
      <w:proofErr w:type="spellStart"/>
      <w:r w:rsidRPr="00A666E8">
        <w:rPr>
          <w:rFonts w:ascii="Tahoma" w:hAnsi="Tahoma" w:cs="Tahoma"/>
          <w:sz w:val="22"/>
          <w:szCs w:val="22"/>
        </w:rPr>
        <w:t>исправка</w:t>
      </w:r>
      <w:proofErr w:type="spellEnd"/>
      <w:r w:rsidRPr="00A666E8">
        <w:rPr>
          <w:rFonts w:ascii="Tahoma" w:hAnsi="Tahoma" w:cs="Tahoma"/>
          <w:sz w:val="22"/>
          <w:szCs w:val="22"/>
        </w:rPr>
        <w:t>), 108/2013-3, 142/2014-190, 68/2015-22 (</w:t>
      </w:r>
      <w:proofErr w:type="spellStart"/>
      <w:r w:rsidRPr="00A666E8">
        <w:rPr>
          <w:rFonts w:ascii="Tahoma" w:hAnsi="Tahoma" w:cs="Tahoma"/>
          <w:sz w:val="22"/>
          <w:szCs w:val="22"/>
        </w:rPr>
        <w:t>др</w:t>
      </w:r>
      <w:proofErr w:type="spellEnd"/>
      <w:r w:rsidRPr="00A666E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666E8">
        <w:rPr>
          <w:rFonts w:ascii="Tahoma" w:hAnsi="Tahoma" w:cs="Tahoma"/>
          <w:sz w:val="22"/>
          <w:szCs w:val="22"/>
        </w:rPr>
        <w:t>закон</w:t>
      </w:r>
      <w:proofErr w:type="spellEnd"/>
      <w:r w:rsidRPr="00A666E8">
        <w:rPr>
          <w:rFonts w:ascii="Tahoma" w:hAnsi="Tahoma" w:cs="Tahoma"/>
          <w:sz w:val="22"/>
          <w:szCs w:val="22"/>
        </w:rPr>
        <w:t>), 103/2015-151, 99/2016-160, 113/2017-3, 95/2018-223, 31/2019-5, 72/2019-185, 149/2020-278, 118/2021-3, 118/2021-12 (</w:t>
      </w:r>
      <w:proofErr w:type="spellStart"/>
      <w:r w:rsidRPr="00A666E8">
        <w:rPr>
          <w:rFonts w:ascii="Tahoma" w:hAnsi="Tahoma" w:cs="Tahoma"/>
          <w:sz w:val="22"/>
          <w:szCs w:val="22"/>
        </w:rPr>
        <w:t>др</w:t>
      </w:r>
      <w:proofErr w:type="spellEnd"/>
      <w:r w:rsidRPr="00A666E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666E8">
        <w:rPr>
          <w:rFonts w:ascii="Tahoma" w:hAnsi="Tahoma" w:cs="Tahoma"/>
          <w:sz w:val="22"/>
          <w:szCs w:val="22"/>
        </w:rPr>
        <w:t>закон</w:t>
      </w:r>
      <w:proofErr w:type="spellEnd"/>
      <w:r w:rsidRPr="00A666E8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и</w:t>
      </w:r>
      <w:r w:rsidRPr="00A666E8">
        <w:rPr>
          <w:rFonts w:ascii="Tahoma" w:hAnsi="Tahoma" w:cs="Tahoma"/>
          <w:sz w:val="22"/>
          <w:szCs w:val="22"/>
        </w:rPr>
        <w:t xml:space="preserve"> 138/2022</w:t>
      </w:r>
      <w:r>
        <w:rPr>
          <w:rFonts w:ascii="Tahoma" w:hAnsi="Tahoma" w:cs="Tahoma"/>
          <w:sz w:val="22"/>
          <w:szCs w:val="22"/>
        </w:rPr>
        <w:t>)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чл</w:t>
      </w:r>
      <w:r>
        <w:rPr>
          <w:rFonts w:ascii="Tahoma" w:hAnsi="Tahoma" w:cs="Tahoma"/>
          <w:sz w:val="22"/>
          <w:szCs w:val="22"/>
          <w:lang w:eastAsia="en-US"/>
        </w:rPr>
        <w:t>ана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1.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Закона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финансирању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локалне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самоуправе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("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Службени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гласник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РС"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бр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>. 62/2006, 47/2011, 93/2012, 99/2013</w:t>
      </w:r>
      <w:r w:rsidR="005460DD">
        <w:rPr>
          <w:rFonts w:ascii="Tahoma" w:hAnsi="Tahoma" w:cs="Tahoma"/>
          <w:sz w:val="22"/>
          <w:szCs w:val="22"/>
          <w:lang w:eastAsia="en-US"/>
        </w:rPr>
        <w:t xml:space="preserve">, </w:t>
      </w:r>
      <w:r w:rsidRPr="00A666E8">
        <w:rPr>
          <w:rFonts w:ascii="Tahoma" w:hAnsi="Tahoma" w:cs="Tahoma"/>
          <w:sz w:val="22"/>
          <w:szCs w:val="22"/>
          <w:lang w:eastAsia="en-US"/>
        </w:rPr>
        <w:t>125/2014, 95/2015, 83/</w:t>
      </w:r>
      <w:proofErr w:type="gramStart"/>
      <w:r w:rsidRPr="00A666E8">
        <w:rPr>
          <w:rFonts w:ascii="Tahoma" w:hAnsi="Tahoma" w:cs="Tahoma"/>
          <w:sz w:val="22"/>
          <w:szCs w:val="22"/>
          <w:lang w:eastAsia="en-US"/>
        </w:rPr>
        <w:t xml:space="preserve">2016 </w:t>
      </w:r>
      <w:r w:rsidR="005460DD">
        <w:rPr>
          <w:rFonts w:ascii="Tahoma" w:hAnsi="Tahoma" w:cs="Tahoma"/>
          <w:sz w:val="22"/>
          <w:szCs w:val="22"/>
          <w:lang w:eastAsia="en-US"/>
        </w:rPr>
        <w:t>,</w:t>
      </w:r>
      <w:proofErr w:type="gramEnd"/>
      <w:r w:rsidR="005460DD">
        <w:rPr>
          <w:rFonts w:ascii="Tahoma" w:hAnsi="Tahoma" w:cs="Tahoma"/>
          <w:sz w:val="22"/>
          <w:szCs w:val="22"/>
          <w:lang w:eastAsia="en-US"/>
        </w:rPr>
        <w:t xml:space="preserve"> 104</w:t>
      </w:r>
      <w:r w:rsidRPr="00A666E8">
        <w:rPr>
          <w:rFonts w:ascii="Tahoma" w:hAnsi="Tahoma" w:cs="Tahoma"/>
          <w:sz w:val="22"/>
          <w:szCs w:val="22"/>
          <w:lang w:eastAsia="en-US"/>
        </w:rPr>
        <w:t>/2016</w:t>
      </w:r>
      <w:r w:rsidR="005460DD">
        <w:rPr>
          <w:rFonts w:ascii="Tahoma" w:hAnsi="Tahoma" w:cs="Tahoma"/>
          <w:sz w:val="22"/>
          <w:szCs w:val="22"/>
          <w:lang w:eastAsia="en-US"/>
        </w:rPr>
        <w:t>, 95/2018, 111/2021 и 124/2022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)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члана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5460DD">
        <w:rPr>
          <w:rFonts w:ascii="Tahoma" w:hAnsi="Tahoma" w:cs="Tahoma"/>
          <w:sz w:val="22"/>
          <w:szCs w:val="22"/>
          <w:lang w:eastAsia="en-US"/>
        </w:rPr>
        <w:t>20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Статута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="005460DD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(„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Службени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лист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“,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број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5460DD">
        <w:rPr>
          <w:rFonts w:ascii="Tahoma" w:hAnsi="Tahoma" w:cs="Tahoma"/>
          <w:sz w:val="22"/>
          <w:szCs w:val="22"/>
          <w:lang w:eastAsia="en-US"/>
        </w:rPr>
        <w:t>6/2019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),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као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другим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законима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подзаконским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актима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којим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уређује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надлежност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</w:t>
      </w: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функционисање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јединица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локалне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самоуправе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>.</w:t>
      </w:r>
    </w:p>
    <w:p w14:paraId="7312473A" w14:textId="77777777" w:rsidR="00A666E8" w:rsidRDefault="00A666E8" w:rsidP="00A666E8">
      <w:pPr>
        <w:rPr>
          <w:rFonts w:ascii="Tahoma" w:hAnsi="Tahoma" w:cs="Tahoma"/>
          <w:sz w:val="22"/>
          <w:szCs w:val="22"/>
          <w:lang w:eastAsia="en-US"/>
        </w:rPr>
      </w:pPr>
    </w:p>
    <w:p w14:paraId="1F43790E" w14:textId="77777777" w:rsidR="00D52C3E" w:rsidRPr="00042A9B" w:rsidRDefault="00A666E8" w:rsidP="00A666E8">
      <w:pPr>
        <w:rPr>
          <w:rFonts w:ascii="Tahoma" w:hAnsi="Tahoma" w:cs="Tahoma"/>
          <w:b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r w:rsidRPr="00042A9B">
        <w:rPr>
          <w:rFonts w:ascii="Tahoma" w:hAnsi="Tahoma" w:cs="Tahoma"/>
          <w:b/>
          <w:sz w:val="22"/>
          <w:szCs w:val="22"/>
          <w:lang w:eastAsia="en-US"/>
        </w:rPr>
        <w:t>2. ПОСТУПАК ПРИПРЕМЕ ЗА ДОНОШЕЊЕ БУЏЕТА</w:t>
      </w:r>
    </w:p>
    <w:p w14:paraId="7A87C0A9" w14:textId="77777777" w:rsidR="005460DD" w:rsidRDefault="00A666E8" w:rsidP="00D52C3E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Поступак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припрема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доношење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5460DD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г.,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ове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године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спроведен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оквирима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рокова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прописани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Законом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буџетском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систему</w:t>
      </w:r>
      <w:proofErr w:type="spellEnd"/>
      <w:r w:rsidR="005460DD">
        <w:rPr>
          <w:rFonts w:ascii="Tahoma" w:hAnsi="Tahoma" w:cs="Tahoma"/>
          <w:sz w:val="22"/>
          <w:szCs w:val="22"/>
          <w:lang w:eastAsia="en-US"/>
        </w:rPr>
        <w:t>.</w:t>
      </w:r>
    </w:p>
    <w:p w14:paraId="44F70489" w14:textId="77777777" w:rsidR="005460DD" w:rsidRDefault="005460DD" w:rsidP="00D52C3E">
      <w:pPr>
        <w:jc w:val="both"/>
        <w:rPr>
          <w:rFonts w:ascii="Tahoma" w:hAnsi="Tahoma" w:cs="Tahoma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sz w:val="22"/>
          <w:szCs w:val="22"/>
          <w:lang w:eastAsia="en-US"/>
        </w:rPr>
        <w:t>П</w:t>
      </w:r>
      <w:r w:rsidR="00A666E8" w:rsidRPr="00A666E8">
        <w:rPr>
          <w:rFonts w:ascii="Tahoma" w:hAnsi="Tahoma" w:cs="Tahoma"/>
          <w:sz w:val="22"/>
          <w:szCs w:val="22"/>
          <w:lang w:eastAsia="en-US"/>
        </w:rPr>
        <w:t>роцес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планирања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започет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складу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буџетским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календаром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достављањем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Упутства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корисницима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јулу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>
        <w:rPr>
          <w:rFonts w:ascii="Tahoma" w:hAnsi="Tahoma" w:cs="Tahoma"/>
          <w:sz w:val="22"/>
          <w:szCs w:val="22"/>
          <w:lang w:eastAsia="en-US"/>
        </w:rPr>
        <w:t>22</w:t>
      </w:r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.године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основу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Фискалне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стратегије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>
        <w:rPr>
          <w:rFonts w:ascii="Tahoma" w:hAnsi="Tahoma" w:cs="Tahoma"/>
          <w:sz w:val="22"/>
          <w:szCs w:val="22"/>
          <w:lang w:eastAsia="en-US"/>
        </w:rPr>
        <w:t>23</w:t>
      </w:r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годину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пројекцијама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>
        <w:rPr>
          <w:rFonts w:ascii="Tahoma" w:hAnsi="Tahoma" w:cs="Tahoma"/>
          <w:sz w:val="22"/>
          <w:szCs w:val="22"/>
          <w:lang w:eastAsia="en-US"/>
        </w:rPr>
        <w:t>24</w:t>
      </w:r>
      <w:r w:rsidR="00A666E8" w:rsidRPr="00A666E8">
        <w:rPr>
          <w:rFonts w:ascii="Tahoma" w:hAnsi="Tahoma" w:cs="Tahoma"/>
          <w:sz w:val="22"/>
          <w:szCs w:val="22"/>
          <w:lang w:eastAsia="en-US"/>
        </w:rPr>
        <w:t>. и 20</w:t>
      </w:r>
      <w:r>
        <w:rPr>
          <w:rFonts w:ascii="Tahoma" w:hAnsi="Tahoma" w:cs="Tahoma"/>
          <w:sz w:val="22"/>
          <w:szCs w:val="22"/>
          <w:lang w:eastAsia="en-US"/>
        </w:rPr>
        <w:t>25</w:t>
      </w:r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="00A666E8" w:rsidRPr="00A666E8">
        <w:rPr>
          <w:rFonts w:ascii="Tahoma" w:hAnsi="Tahoma" w:cs="Tahoma"/>
          <w:sz w:val="22"/>
          <w:szCs w:val="22"/>
          <w:lang w:eastAsia="en-US"/>
        </w:rPr>
        <w:t>годину</w:t>
      </w:r>
      <w:proofErr w:type="spellEnd"/>
      <w:r w:rsidR="00A666E8"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</w:p>
    <w:p w14:paraId="5375E066" w14:textId="77777777" w:rsidR="005460DD" w:rsidRDefault="00A666E8" w:rsidP="00D52C3E">
      <w:pPr>
        <w:jc w:val="both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Корисници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буџетских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доставили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своје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предлоге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финансијских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планова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5460DD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.године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1.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септембра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</w:p>
    <w:p w14:paraId="6C2E80B8" w14:textId="77777777" w:rsidR="00EB136C" w:rsidRDefault="00A666E8" w:rsidP="00D52C3E">
      <w:pPr>
        <w:jc w:val="both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Служба</w:t>
      </w:r>
      <w:proofErr w:type="spellEnd"/>
      <w:r w:rsidR="005460DD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складу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буџетским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календаром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gramStart"/>
      <w:r w:rsidRPr="00A666E8">
        <w:rPr>
          <w:rFonts w:ascii="Tahoma" w:hAnsi="Tahoma" w:cs="Tahoma"/>
          <w:sz w:val="22"/>
          <w:szCs w:val="22"/>
          <w:lang w:eastAsia="en-US"/>
        </w:rPr>
        <w:t>15.октобра</w:t>
      </w:r>
      <w:proofErr w:type="gram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доставила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надлежном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извршном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органу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предлог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5460DD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годину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информацију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току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буџетског</w:t>
      </w:r>
      <w:proofErr w:type="spellEnd"/>
      <w:r w:rsidR="005460DD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процеса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израде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нацрта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Одлуке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5460DD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>.године.</w:t>
      </w:r>
    </w:p>
    <w:p w14:paraId="4F0D009D" w14:textId="77777777" w:rsidR="005460DD" w:rsidRDefault="00A666E8" w:rsidP="00D52C3E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Министарство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финансија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својој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интернет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страници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објавило</w:t>
      </w:r>
      <w:proofErr w:type="spellEnd"/>
      <w:r w:rsidR="005460DD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="005460DD">
        <w:rPr>
          <w:rFonts w:ascii="Tahoma" w:hAnsi="Tahoma" w:cs="Tahoma"/>
          <w:sz w:val="22"/>
          <w:szCs w:val="22"/>
          <w:lang w:eastAsia="en-US"/>
        </w:rPr>
        <w:t>послало</w:t>
      </w:r>
      <w:proofErr w:type="spellEnd"/>
      <w:r w:rsidR="005460DD">
        <w:rPr>
          <w:rFonts w:ascii="Tahoma" w:hAnsi="Tahoma" w:cs="Tahoma"/>
          <w:sz w:val="22"/>
          <w:szCs w:val="22"/>
          <w:lang w:eastAsia="en-US"/>
        </w:rPr>
        <w:t xml:space="preserve"> 06. </w:t>
      </w:r>
      <w:proofErr w:type="spellStart"/>
      <w:r w:rsidR="005460DD">
        <w:rPr>
          <w:rFonts w:ascii="Tahoma" w:hAnsi="Tahoma" w:cs="Tahoma"/>
          <w:sz w:val="22"/>
          <w:szCs w:val="22"/>
          <w:lang w:eastAsia="en-US"/>
        </w:rPr>
        <w:t>децембра</w:t>
      </w:r>
      <w:proofErr w:type="spellEnd"/>
      <w:r w:rsidR="00D52C3E">
        <w:rPr>
          <w:rFonts w:ascii="Tahoma" w:hAnsi="Tahoma" w:cs="Tahoma"/>
          <w:sz w:val="22"/>
          <w:szCs w:val="22"/>
          <w:lang w:eastAsia="en-US"/>
        </w:rPr>
        <w:t xml:space="preserve"> 2022. </w:t>
      </w:r>
      <w:proofErr w:type="spellStart"/>
      <w:r w:rsidR="00D52C3E">
        <w:rPr>
          <w:rFonts w:ascii="Tahoma" w:hAnsi="Tahoma" w:cs="Tahoma"/>
          <w:sz w:val="22"/>
          <w:szCs w:val="22"/>
          <w:lang w:eastAsia="en-US"/>
        </w:rPr>
        <w:t>године</w:t>
      </w:r>
      <w:proofErr w:type="spellEnd"/>
      <w:r w:rsidR="005460DD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5460DD">
        <w:rPr>
          <w:rFonts w:ascii="Tahoma" w:hAnsi="Tahoma" w:cs="Tahoma"/>
          <w:sz w:val="22"/>
          <w:szCs w:val="22"/>
          <w:lang w:eastAsia="en-US"/>
        </w:rPr>
        <w:t>ревидирано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Упутство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припрему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одлуке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локалне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5460DD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годину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пројекције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5460DD">
        <w:rPr>
          <w:rFonts w:ascii="Tahoma" w:hAnsi="Tahoma" w:cs="Tahoma"/>
          <w:sz w:val="22"/>
          <w:szCs w:val="22"/>
          <w:lang w:eastAsia="en-US"/>
        </w:rPr>
        <w:t xml:space="preserve"> </w:t>
      </w:r>
      <w:r w:rsidRPr="00A666E8">
        <w:rPr>
          <w:rFonts w:ascii="Tahoma" w:hAnsi="Tahoma" w:cs="Tahoma"/>
          <w:sz w:val="22"/>
          <w:szCs w:val="22"/>
          <w:lang w:eastAsia="en-US"/>
        </w:rPr>
        <w:t>20</w:t>
      </w:r>
      <w:r w:rsidR="005460DD">
        <w:rPr>
          <w:rFonts w:ascii="Tahoma" w:hAnsi="Tahoma" w:cs="Tahoma"/>
          <w:sz w:val="22"/>
          <w:szCs w:val="22"/>
          <w:lang w:eastAsia="en-US"/>
        </w:rPr>
        <w:t>24</w:t>
      </w:r>
      <w:r w:rsidRPr="00A666E8">
        <w:rPr>
          <w:rFonts w:ascii="Tahoma" w:hAnsi="Tahoma" w:cs="Tahoma"/>
          <w:sz w:val="22"/>
          <w:szCs w:val="22"/>
          <w:lang w:eastAsia="en-US"/>
        </w:rPr>
        <w:t>. и 202</w:t>
      </w:r>
      <w:r w:rsidR="005460DD">
        <w:rPr>
          <w:rFonts w:ascii="Tahoma" w:hAnsi="Tahoma" w:cs="Tahoma"/>
          <w:sz w:val="22"/>
          <w:szCs w:val="22"/>
          <w:lang w:eastAsia="en-US"/>
        </w:rPr>
        <w:t>5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proofErr w:type="gramStart"/>
      <w:r w:rsidRPr="00A666E8">
        <w:rPr>
          <w:rFonts w:ascii="Tahoma" w:hAnsi="Tahoma" w:cs="Tahoma"/>
          <w:sz w:val="22"/>
          <w:szCs w:val="22"/>
          <w:lang w:eastAsia="en-US"/>
        </w:rPr>
        <w:t>годину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5460DD">
        <w:rPr>
          <w:rFonts w:ascii="Tahoma" w:hAnsi="Tahoma" w:cs="Tahoma"/>
          <w:sz w:val="22"/>
          <w:szCs w:val="22"/>
          <w:lang w:eastAsia="en-US"/>
        </w:rPr>
        <w:t>.</w:t>
      </w:r>
      <w:proofErr w:type="gramEnd"/>
    </w:p>
    <w:p w14:paraId="40DD64EC" w14:textId="77777777" w:rsidR="00D52C3E" w:rsidRDefault="00A666E8" w:rsidP="00D52C3E">
      <w:pPr>
        <w:jc w:val="both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Надлежни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орган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основу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званичних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смерница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макроекономске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политике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Републике</w:t>
      </w:r>
      <w:proofErr w:type="spellEnd"/>
      <w:r w:rsidR="005460DD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Србије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сачинио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D52C3E">
        <w:rPr>
          <w:rFonts w:ascii="Tahoma" w:hAnsi="Tahoma" w:cs="Tahoma"/>
          <w:sz w:val="22"/>
          <w:szCs w:val="22"/>
          <w:lang w:eastAsia="en-US"/>
        </w:rPr>
        <w:t>коначно</w:t>
      </w:r>
      <w:proofErr w:type="spellEnd"/>
      <w:r w:rsidR="005460DD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Упутство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припрему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локалне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D52C3E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.г.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достaвило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га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свим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корисницима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D52C3E">
        <w:rPr>
          <w:rFonts w:ascii="Tahoma" w:hAnsi="Tahoma" w:cs="Tahoma"/>
          <w:sz w:val="22"/>
          <w:szCs w:val="22"/>
          <w:lang w:eastAsia="en-US"/>
        </w:rPr>
        <w:t xml:space="preserve">09. </w:t>
      </w:r>
      <w:proofErr w:type="spellStart"/>
      <w:r w:rsidR="00D52C3E">
        <w:rPr>
          <w:rFonts w:ascii="Tahoma" w:hAnsi="Tahoma" w:cs="Tahoma"/>
          <w:sz w:val="22"/>
          <w:szCs w:val="22"/>
          <w:lang w:eastAsia="en-US"/>
        </w:rPr>
        <w:t>децембра</w:t>
      </w:r>
      <w:proofErr w:type="spellEnd"/>
      <w:r w:rsidR="00D52C3E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gramStart"/>
      <w:r w:rsidR="00D52C3E">
        <w:rPr>
          <w:rFonts w:ascii="Tahoma" w:hAnsi="Tahoma" w:cs="Tahoma"/>
          <w:sz w:val="22"/>
          <w:szCs w:val="22"/>
          <w:lang w:eastAsia="en-US"/>
        </w:rPr>
        <w:t>2022</w:t>
      </w:r>
      <w:r w:rsidRPr="00A666E8">
        <w:rPr>
          <w:rFonts w:ascii="Tahoma" w:hAnsi="Tahoma" w:cs="Tahoma"/>
          <w:sz w:val="22"/>
          <w:szCs w:val="22"/>
          <w:lang w:eastAsia="en-US"/>
        </w:rPr>
        <w:t>.године</w:t>
      </w:r>
      <w:r w:rsidR="00D52C3E">
        <w:rPr>
          <w:rFonts w:ascii="Tahoma" w:hAnsi="Tahoma" w:cs="Tahoma"/>
          <w:sz w:val="22"/>
          <w:szCs w:val="22"/>
          <w:lang w:eastAsia="en-US"/>
        </w:rPr>
        <w:t>,</w:t>
      </w:r>
      <w:r w:rsidRPr="00A666E8">
        <w:rPr>
          <w:rFonts w:ascii="Tahoma" w:hAnsi="Tahoma" w:cs="Tahoma"/>
          <w:sz w:val="22"/>
          <w:szCs w:val="22"/>
          <w:lang w:eastAsia="en-US"/>
        </w:rPr>
        <w:t>Рок</w:t>
      </w:r>
      <w:proofErr w:type="gram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подношење</w:t>
      </w:r>
      <w:proofErr w:type="spellEnd"/>
      <w:r w:rsidR="00D52C3E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коначних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предлога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финансијских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планова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корисника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био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D52C3E">
        <w:rPr>
          <w:rFonts w:ascii="Tahoma" w:hAnsi="Tahoma" w:cs="Tahoma"/>
          <w:sz w:val="22"/>
          <w:szCs w:val="22"/>
          <w:lang w:eastAsia="en-US"/>
        </w:rPr>
        <w:t>12</w:t>
      </w:r>
      <w:r w:rsidRPr="00A666E8">
        <w:rPr>
          <w:rFonts w:ascii="Tahoma" w:hAnsi="Tahoma" w:cs="Tahoma"/>
          <w:sz w:val="22"/>
          <w:szCs w:val="22"/>
          <w:lang w:eastAsia="en-US"/>
        </w:rPr>
        <w:t>.1</w:t>
      </w:r>
      <w:r w:rsidR="00D52C3E">
        <w:rPr>
          <w:rFonts w:ascii="Tahoma" w:hAnsi="Tahoma" w:cs="Tahoma"/>
          <w:sz w:val="22"/>
          <w:szCs w:val="22"/>
          <w:lang w:eastAsia="en-US"/>
        </w:rPr>
        <w:t>2</w:t>
      </w:r>
      <w:r w:rsidRPr="00A666E8">
        <w:rPr>
          <w:rFonts w:ascii="Tahoma" w:hAnsi="Tahoma" w:cs="Tahoma"/>
          <w:sz w:val="22"/>
          <w:szCs w:val="22"/>
          <w:lang w:eastAsia="en-US"/>
        </w:rPr>
        <w:t>.20</w:t>
      </w:r>
      <w:r w:rsidR="00D52C3E">
        <w:rPr>
          <w:rFonts w:ascii="Tahoma" w:hAnsi="Tahoma" w:cs="Tahoma"/>
          <w:sz w:val="22"/>
          <w:szCs w:val="22"/>
          <w:lang w:eastAsia="en-US"/>
        </w:rPr>
        <w:t>22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.годину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Највећи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број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корисника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буџетских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доставило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предлоге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финансијски</w:t>
      </w:r>
      <w:r w:rsidR="00D52C3E">
        <w:rPr>
          <w:rFonts w:ascii="Tahoma" w:hAnsi="Tahoma" w:cs="Tahoma"/>
          <w:sz w:val="22"/>
          <w:szCs w:val="22"/>
          <w:lang w:eastAsia="en-US"/>
        </w:rPr>
        <w:t>х</w:t>
      </w:r>
      <w:proofErr w:type="spellEnd"/>
      <w:r w:rsidR="00D52C3E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планова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року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остављен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планови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били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основ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израду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нацрта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Одлуке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D52C3E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>.годину.</w:t>
      </w:r>
    </w:p>
    <w:p w14:paraId="08757C11" w14:textId="77777777" w:rsidR="00D52C3E" w:rsidRPr="00042A9B" w:rsidRDefault="00A666E8" w:rsidP="00A666E8">
      <w:pPr>
        <w:rPr>
          <w:rFonts w:ascii="Tahoma" w:hAnsi="Tahoma" w:cs="Tahoma"/>
          <w:b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r w:rsidRPr="00A666E8">
        <w:rPr>
          <w:rFonts w:ascii="Tahoma" w:hAnsi="Tahoma" w:cs="Tahoma"/>
          <w:sz w:val="22"/>
          <w:szCs w:val="22"/>
          <w:lang w:eastAsia="en-US"/>
        </w:rPr>
        <w:br/>
      </w:r>
      <w:r w:rsidR="00EB136C" w:rsidRPr="00042A9B">
        <w:rPr>
          <w:rFonts w:ascii="Tahoma" w:hAnsi="Tahoma" w:cs="Tahoma"/>
          <w:b/>
          <w:sz w:val="22"/>
          <w:szCs w:val="22"/>
          <w:lang w:eastAsia="en-US"/>
        </w:rPr>
        <w:t>3</w:t>
      </w:r>
      <w:r w:rsidRPr="00042A9B">
        <w:rPr>
          <w:rFonts w:ascii="Tahoma" w:hAnsi="Tahoma" w:cs="Tahoma"/>
          <w:b/>
          <w:sz w:val="22"/>
          <w:szCs w:val="22"/>
          <w:lang w:eastAsia="en-US"/>
        </w:rPr>
        <w:t>. ОСНОВНЕ МАКРОЕКОНОМСКЕ ПРЕТПОСТАВКЕ И СМЕРНИЦЕ ЗА ПРИПРЕМУ БУЏЕТА ЛОКАЛНЕ ВЛАСТИ ЗА 20</w:t>
      </w:r>
      <w:r w:rsidR="00D52C3E" w:rsidRPr="00042A9B">
        <w:rPr>
          <w:rFonts w:ascii="Tahoma" w:hAnsi="Tahoma" w:cs="Tahoma"/>
          <w:b/>
          <w:sz w:val="22"/>
          <w:szCs w:val="22"/>
          <w:lang w:eastAsia="en-US"/>
        </w:rPr>
        <w:t>23</w:t>
      </w:r>
      <w:r w:rsidRPr="00042A9B">
        <w:rPr>
          <w:rFonts w:ascii="Tahoma" w:hAnsi="Tahoma" w:cs="Tahoma"/>
          <w:b/>
          <w:sz w:val="22"/>
          <w:szCs w:val="22"/>
          <w:lang w:eastAsia="en-US"/>
        </w:rPr>
        <w:t>.Г.</w:t>
      </w:r>
    </w:p>
    <w:p w14:paraId="1E2552D9" w14:textId="77777777" w:rsidR="00D52C3E" w:rsidRDefault="00A666E8" w:rsidP="00A666E8">
      <w:pPr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Макроекономску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политику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утврђује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води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Влада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Републике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Србије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спроводе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корисници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као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централног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ниова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тако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нивоу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локалне</w:t>
      </w:r>
      <w:proofErr w:type="spellEnd"/>
      <w:r w:rsidR="00D52C3E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самоуправе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</w:p>
    <w:p w14:paraId="18E80AED" w14:textId="77777777" w:rsidR="00D52C3E" w:rsidRDefault="00A666E8" w:rsidP="00A666E8">
      <w:pPr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t xml:space="preserve">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наставку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дајемо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основне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тезе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овог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документа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>:</w:t>
      </w:r>
    </w:p>
    <w:p w14:paraId="18F7F380" w14:textId="77777777" w:rsidR="00A81BC8" w:rsidRDefault="00A81BC8" w:rsidP="00A666E8">
      <w:pPr>
        <w:rPr>
          <w:rFonts w:ascii="Tahoma" w:hAnsi="Tahoma" w:cs="Tahoma"/>
          <w:sz w:val="22"/>
          <w:szCs w:val="22"/>
          <w:lang w:eastAsia="en-US"/>
        </w:rPr>
      </w:pPr>
    </w:p>
    <w:p w14:paraId="7B454153" w14:textId="77777777" w:rsidR="00A81BC8" w:rsidRPr="00A81BC8" w:rsidRDefault="00A81BC8" w:rsidP="00A81BC8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A81BC8">
        <w:rPr>
          <w:rFonts w:ascii="Tahoma" w:hAnsi="Tahoma" w:cs="Tahoma"/>
          <w:sz w:val="22"/>
          <w:szCs w:val="22"/>
        </w:rPr>
        <w:t>Текућа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макроекономска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кретања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почетком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2022. </w:t>
      </w:r>
      <w:proofErr w:type="spellStart"/>
      <w:r w:rsidRPr="00A81BC8">
        <w:rPr>
          <w:rFonts w:ascii="Tahoma" w:hAnsi="Tahoma" w:cs="Tahoma"/>
          <w:sz w:val="22"/>
          <w:szCs w:val="22"/>
        </w:rPr>
        <w:t>године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генерално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су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на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нивоу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пројектованих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али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су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изгледи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значајно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погоршани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као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последица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новог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глобалног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шока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изазваног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сукобом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A81BC8">
        <w:rPr>
          <w:rFonts w:ascii="Tahoma" w:hAnsi="Tahoma" w:cs="Tahoma"/>
          <w:sz w:val="22"/>
          <w:szCs w:val="22"/>
        </w:rPr>
        <w:t>Украјини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81BC8">
        <w:rPr>
          <w:rFonts w:ascii="Tahoma" w:hAnsi="Tahoma" w:cs="Tahoma"/>
          <w:sz w:val="22"/>
          <w:szCs w:val="22"/>
        </w:rPr>
        <w:t>Иако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је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A81BC8">
        <w:rPr>
          <w:rFonts w:ascii="Tahoma" w:hAnsi="Tahoma" w:cs="Tahoma"/>
          <w:sz w:val="22"/>
          <w:szCs w:val="22"/>
        </w:rPr>
        <w:t>првом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кварталу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2022. </w:t>
      </w:r>
      <w:proofErr w:type="spellStart"/>
      <w:r w:rsidRPr="00A81BC8">
        <w:rPr>
          <w:rFonts w:ascii="Tahoma" w:hAnsi="Tahoma" w:cs="Tahoma"/>
          <w:sz w:val="22"/>
          <w:szCs w:val="22"/>
        </w:rPr>
        <w:t>године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остварен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солидан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економски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раст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изостали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су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значајнији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негативни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lastRenderedPageBreak/>
        <w:t>ефекти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ових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геополитичких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дешавања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на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динамику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домаће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привредне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активности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81BC8">
        <w:rPr>
          <w:rFonts w:ascii="Tahoma" w:hAnsi="Tahoma" w:cs="Tahoma"/>
          <w:sz w:val="22"/>
          <w:szCs w:val="22"/>
        </w:rPr>
        <w:t>Међутим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81BC8">
        <w:rPr>
          <w:rFonts w:ascii="Tahoma" w:hAnsi="Tahoma" w:cs="Tahoma"/>
          <w:sz w:val="22"/>
          <w:szCs w:val="22"/>
        </w:rPr>
        <w:t>ескалација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сукоба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A81BC8">
        <w:rPr>
          <w:rFonts w:ascii="Tahoma" w:hAnsi="Tahoma" w:cs="Tahoma"/>
          <w:sz w:val="22"/>
          <w:szCs w:val="22"/>
        </w:rPr>
        <w:t>заоштравање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међународних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економских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A81BC8">
        <w:rPr>
          <w:rFonts w:ascii="Tahoma" w:hAnsi="Tahoma" w:cs="Tahoma"/>
          <w:sz w:val="22"/>
          <w:szCs w:val="22"/>
        </w:rPr>
        <w:t>политичких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односа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81BC8">
        <w:rPr>
          <w:rFonts w:ascii="Tahoma" w:hAnsi="Tahoma" w:cs="Tahoma"/>
          <w:sz w:val="22"/>
          <w:szCs w:val="22"/>
        </w:rPr>
        <w:t>праћени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рекордним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ценама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енергената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A81BC8">
        <w:rPr>
          <w:rFonts w:ascii="Tahoma" w:hAnsi="Tahoma" w:cs="Tahoma"/>
          <w:sz w:val="22"/>
          <w:szCs w:val="22"/>
        </w:rPr>
        <w:t>последично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смањеној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глобалној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трговини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A81BC8">
        <w:rPr>
          <w:rFonts w:ascii="Tahoma" w:hAnsi="Tahoma" w:cs="Tahoma"/>
          <w:sz w:val="22"/>
          <w:szCs w:val="22"/>
        </w:rPr>
        <w:t>спољној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тражњи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81BC8">
        <w:rPr>
          <w:rFonts w:ascii="Tahoma" w:hAnsi="Tahoma" w:cs="Tahoma"/>
          <w:sz w:val="22"/>
          <w:szCs w:val="22"/>
        </w:rPr>
        <w:t>неминовно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ће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се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одразити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A81BC8">
        <w:rPr>
          <w:rFonts w:ascii="Tahoma" w:hAnsi="Tahoma" w:cs="Tahoma"/>
          <w:sz w:val="22"/>
          <w:szCs w:val="22"/>
        </w:rPr>
        <w:t>на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домаћу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економску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активност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A81BC8">
        <w:rPr>
          <w:rFonts w:ascii="Tahoma" w:hAnsi="Tahoma" w:cs="Tahoma"/>
          <w:sz w:val="22"/>
          <w:szCs w:val="22"/>
        </w:rPr>
        <w:t>наредном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1BC8">
        <w:rPr>
          <w:rFonts w:ascii="Tahoma" w:hAnsi="Tahoma" w:cs="Tahoma"/>
          <w:sz w:val="22"/>
          <w:szCs w:val="22"/>
        </w:rPr>
        <w:t>периоду</w:t>
      </w:r>
      <w:proofErr w:type="spellEnd"/>
      <w:r w:rsidRPr="00A81BC8">
        <w:rPr>
          <w:rFonts w:ascii="Tahoma" w:hAnsi="Tahoma" w:cs="Tahoma"/>
          <w:sz w:val="22"/>
          <w:szCs w:val="22"/>
        </w:rPr>
        <w:t xml:space="preserve">. </w:t>
      </w:r>
    </w:p>
    <w:p w14:paraId="2AE80676" w14:textId="77777777" w:rsidR="00A81BC8" w:rsidRDefault="00A81BC8" w:rsidP="00A666E8"/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4500"/>
        <w:gridCol w:w="1890"/>
        <w:gridCol w:w="1710"/>
      </w:tblGrid>
      <w:tr w:rsidR="00A81BC8" w:rsidRPr="00A81BC8" w14:paraId="0785BD53" w14:textId="77777777" w:rsidTr="00A81BC8">
        <w:tc>
          <w:tcPr>
            <w:tcW w:w="4500" w:type="dxa"/>
          </w:tcPr>
          <w:p w14:paraId="224CB9B5" w14:textId="77777777" w:rsidR="00A81BC8" w:rsidRPr="00A81BC8" w:rsidRDefault="00A81BC8" w:rsidP="00A666E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47D0A40" w14:textId="77777777" w:rsidR="00A81BC8" w:rsidRPr="00A81BC8" w:rsidRDefault="00A81BC8" w:rsidP="00A81B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1BC8">
              <w:rPr>
                <w:rFonts w:ascii="Tahoma" w:hAnsi="Tahoma" w:cs="Tahoma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710" w:type="dxa"/>
          </w:tcPr>
          <w:p w14:paraId="7BFF2D9C" w14:textId="77777777" w:rsidR="00A81BC8" w:rsidRPr="00A81BC8" w:rsidRDefault="00A81BC8" w:rsidP="00A81B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1BC8">
              <w:rPr>
                <w:rFonts w:ascii="Tahoma" w:hAnsi="Tahoma" w:cs="Tahoma"/>
                <w:b/>
                <w:bCs/>
                <w:sz w:val="22"/>
                <w:szCs w:val="22"/>
              </w:rPr>
              <w:t>2023</w:t>
            </w:r>
          </w:p>
        </w:tc>
      </w:tr>
      <w:tr w:rsidR="00A81BC8" w:rsidRPr="00A81BC8" w14:paraId="727D31BF" w14:textId="77777777" w:rsidTr="00A81BC8">
        <w:tc>
          <w:tcPr>
            <w:tcW w:w="4500" w:type="dxa"/>
          </w:tcPr>
          <w:p w14:paraId="30BCD22D" w14:textId="77777777" w:rsidR="00A81BC8" w:rsidRPr="00A81BC8" w:rsidRDefault="00A81BC8" w:rsidP="00A666E8">
            <w:pPr>
              <w:rPr>
                <w:rFonts w:ascii="Tahoma" w:hAnsi="Tahoma" w:cs="Tahoma"/>
                <w:sz w:val="22"/>
                <w:szCs w:val="22"/>
              </w:rPr>
            </w:pPr>
            <w:r w:rsidRPr="00A81BC8">
              <w:rPr>
                <w:rFonts w:ascii="Tahoma" w:hAnsi="Tahoma" w:cs="Tahoma"/>
                <w:sz w:val="22"/>
                <w:szCs w:val="22"/>
              </w:rPr>
              <w:t xml:space="preserve">БДП, </w:t>
            </w:r>
            <w:proofErr w:type="spellStart"/>
            <w:r w:rsidRPr="00A81BC8">
              <w:rPr>
                <w:rFonts w:ascii="Tahoma" w:hAnsi="Tahoma" w:cs="Tahoma"/>
                <w:sz w:val="22"/>
                <w:szCs w:val="22"/>
              </w:rPr>
              <w:t>млрд</w:t>
            </w:r>
            <w:proofErr w:type="spellEnd"/>
            <w:r w:rsidRPr="00A81BC8">
              <w:rPr>
                <w:rFonts w:ascii="Tahoma" w:hAnsi="Tahoma" w:cs="Tahoma"/>
                <w:sz w:val="22"/>
                <w:szCs w:val="22"/>
              </w:rPr>
              <w:t xml:space="preserve"> РСД</w:t>
            </w:r>
          </w:p>
        </w:tc>
        <w:tc>
          <w:tcPr>
            <w:tcW w:w="1890" w:type="dxa"/>
          </w:tcPr>
          <w:p w14:paraId="56D7C497" w14:textId="77777777" w:rsidR="00A81BC8" w:rsidRPr="00A81BC8" w:rsidRDefault="00A81BC8" w:rsidP="00A81B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BC8">
              <w:rPr>
                <w:rFonts w:ascii="Tahoma" w:hAnsi="Tahoma" w:cs="Tahoma"/>
                <w:sz w:val="22"/>
                <w:szCs w:val="22"/>
              </w:rPr>
              <w:t>7082,5</w:t>
            </w:r>
          </w:p>
        </w:tc>
        <w:tc>
          <w:tcPr>
            <w:tcW w:w="1710" w:type="dxa"/>
          </w:tcPr>
          <w:p w14:paraId="2E9DB032" w14:textId="77777777" w:rsidR="00A81BC8" w:rsidRPr="00A81BC8" w:rsidRDefault="00A81BC8" w:rsidP="00A81B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BC8">
              <w:rPr>
                <w:rFonts w:ascii="Tahoma" w:hAnsi="Tahoma" w:cs="Tahoma"/>
                <w:sz w:val="22"/>
                <w:szCs w:val="22"/>
              </w:rPr>
              <w:t>8025,1</w:t>
            </w:r>
          </w:p>
        </w:tc>
      </w:tr>
      <w:tr w:rsidR="00A81BC8" w:rsidRPr="00A81BC8" w14:paraId="56E10BD0" w14:textId="77777777" w:rsidTr="00A81BC8">
        <w:tc>
          <w:tcPr>
            <w:tcW w:w="4500" w:type="dxa"/>
          </w:tcPr>
          <w:p w14:paraId="47EA6672" w14:textId="77777777" w:rsidR="00A81BC8" w:rsidRPr="00A81BC8" w:rsidRDefault="00A81BC8" w:rsidP="00A666E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81BC8">
              <w:rPr>
                <w:rFonts w:ascii="Tahoma" w:hAnsi="Tahoma" w:cs="Tahoma"/>
                <w:sz w:val="22"/>
                <w:szCs w:val="22"/>
              </w:rPr>
              <w:t>Стопа</w:t>
            </w:r>
            <w:proofErr w:type="spellEnd"/>
            <w:r w:rsidRPr="00A81B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81BC8">
              <w:rPr>
                <w:rFonts w:ascii="Tahoma" w:hAnsi="Tahoma" w:cs="Tahoma"/>
                <w:sz w:val="22"/>
                <w:szCs w:val="22"/>
              </w:rPr>
              <w:t>номиналног</w:t>
            </w:r>
            <w:proofErr w:type="spellEnd"/>
            <w:r w:rsidRPr="00A81B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81BC8">
              <w:rPr>
                <w:rFonts w:ascii="Tahoma" w:hAnsi="Tahoma" w:cs="Tahoma"/>
                <w:sz w:val="22"/>
                <w:szCs w:val="22"/>
              </w:rPr>
              <w:t>раста</w:t>
            </w:r>
            <w:proofErr w:type="spellEnd"/>
            <w:r w:rsidRPr="00A81BC8">
              <w:rPr>
                <w:rFonts w:ascii="Tahoma" w:hAnsi="Tahoma" w:cs="Tahoma"/>
                <w:sz w:val="22"/>
                <w:szCs w:val="22"/>
              </w:rPr>
              <w:t xml:space="preserve"> БДП, %</w:t>
            </w:r>
          </w:p>
        </w:tc>
        <w:tc>
          <w:tcPr>
            <w:tcW w:w="1890" w:type="dxa"/>
          </w:tcPr>
          <w:p w14:paraId="0668F936" w14:textId="77777777" w:rsidR="00A81BC8" w:rsidRPr="00A81BC8" w:rsidRDefault="00A81BC8" w:rsidP="00A81B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BC8">
              <w:rPr>
                <w:rFonts w:ascii="Tahoma" w:hAnsi="Tahoma" w:cs="Tahoma"/>
                <w:sz w:val="22"/>
                <w:szCs w:val="22"/>
              </w:rPr>
              <w:t>13,0</w:t>
            </w:r>
          </w:p>
        </w:tc>
        <w:tc>
          <w:tcPr>
            <w:tcW w:w="1710" w:type="dxa"/>
          </w:tcPr>
          <w:p w14:paraId="042D3F46" w14:textId="77777777" w:rsidR="00A81BC8" w:rsidRPr="00A81BC8" w:rsidRDefault="00A81BC8" w:rsidP="00A81B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BC8">
              <w:rPr>
                <w:rFonts w:ascii="Tahoma" w:hAnsi="Tahoma" w:cs="Tahoma"/>
                <w:sz w:val="22"/>
                <w:szCs w:val="22"/>
              </w:rPr>
              <w:t>13,3</w:t>
            </w:r>
          </w:p>
        </w:tc>
      </w:tr>
      <w:tr w:rsidR="00A81BC8" w:rsidRPr="00A81BC8" w14:paraId="023D0B42" w14:textId="77777777" w:rsidTr="00A81BC8">
        <w:tc>
          <w:tcPr>
            <w:tcW w:w="4500" w:type="dxa"/>
          </w:tcPr>
          <w:p w14:paraId="128F0AEC" w14:textId="77777777" w:rsidR="00A81BC8" w:rsidRPr="00A81BC8" w:rsidRDefault="00A81BC8" w:rsidP="00A666E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81BC8">
              <w:rPr>
                <w:rFonts w:ascii="Tahoma" w:hAnsi="Tahoma" w:cs="Tahoma"/>
                <w:sz w:val="22"/>
                <w:szCs w:val="22"/>
              </w:rPr>
              <w:t>Стопе</w:t>
            </w:r>
            <w:proofErr w:type="spellEnd"/>
            <w:r w:rsidRPr="00A81B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81BC8">
              <w:rPr>
                <w:rFonts w:ascii="Tahoma" w:hAnsi="Tahoma" w:cs="Tahoma"/>
                <w:sz w:val="22"/>
                <w:szCs w:val="22"/>
              </w:rPr>
              <w:t>реалног</w:t>
            </w:r>
            <w:proofErr w:type="spellEnd"/>
            <w:r w:rsidRPr="00A81B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81BC8">
              <w:rPr>
                <w:rFonts w:ascii="Tahoma" w:hAnsi="Tahoma" w:cs="Tahoma"/>
                <w:sz w:val="22"/>
                <w:szCs w:val="22"/>
              </w:rPr>
              <w:t>раста</w:t>
            </w:r>
            <w:proofErr w:type="spellEnd"/>
            <w:r w:rsidRPr="00A81BC8">
              <w:rPr>
                <w:rFonts w:ascii="Tahoma" w:hAnsi="Tahoma" w:cs="Tahoma"/>
                <w:sz w:val="22"/>
                <w:szCs w:val="22"/>
              </w:rPr>
              <w:t xml:space="preserve"> БДП,%</w:t>
            </w:r>
          </w:p>
        </w:tc>
        <w:tc>
          <w:tcPr>
            <w:tcW w:w="1890" w:type="dxa"/>
          </w:tcPr>
          <w:p w14:paraId="14A2C9D7" w14:textId="77777777" w:rsidR="00A81BC8" w:rsidRPr="00A81BC8" w:rsidRDefault="00A81BC8" w:rsidP="00A81B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BC8">
              <w:rPr>
                <w:rFonts w:ascii="Tahoma" w:hAnsi="Tahoma" w:cs="Tahoma"/>
                <w:sz w:val="22"/>
                <w:szCs w:val="22"/>
              </w:rPr>
              <w:t>2,5</w:t>
            </w:r>
          </w:p>
        </w:tc>
        <w:tc>
          <w:tcPr>
            <w:tcW w:w="1710" w:type="dxa"/>
          </w:tcPr>
          <w:p w14:paraId="4426093C" w14:textId="77777777" w:rsidR="00A81BC8" w:rsidRPr="00A81BC8" w:rsidRDefault="00A81BC8" w:rsidP="00A81B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BC8">
              <w:rPr>
                <w:rFonts w:ascii="Tahoma" w:hAnsi="Tahoma" w:cs="Tahoma"/>
                <w:sz w:val="22"/>
                <w:szCs w:val="22"/>
              </w:rPr>
              <w:t>2,5</w:t>
            </w:r>
          </w:p>
        </w:tc>
      </w:tr>
      <w:tr w:rsidR="00A81BC8" w:rsidRPr="00A81BC8" w14:paraId="3A4D8F76" w14:textId="77777777" w:rsidTr="00A81BC8">
        <w:tc>
          <w:tcPr>
            <w:tcW w:w="4500" w:type="dxa"/>
          </w:tcPr>
          <w:p w14:paraId="7AE588E3" w14:textId="77777777" w:rsidR="00A81BC8" w:rsidRPr="00A81BC8" w:rsidRDefault="00A81BC8" w:rsidP="00A666E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81BC8">
              <w:rPr>
                <w:rFonts w:ascii="Tahoma" w:hAnsi="Tahoma" w:cs="Tahoma"/>
                <w:sz w:val="22"/>
                <w:szCs w:val="22"/>
              </w:rPr>
              <w:t>Потрошачке</w:t>
            </w:r>
            <w:proofErr w:type="spellEnd"/>
            <w:r w:rsidRPr="00A81B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81BC8">
              <w:rPr>
                <w:rFonts w:ascii="Tahoma" w:hAnsi="Tahoma" w:cs="Tahoma"/>
                <w:sz w:val="22"/>
                <w:szCs w:val="22"/>
              </w:rPr>
              <w:t>цене</w:t>
            </w:r>
            <w:proofErr w:type="spellEnd"/>
            <w:r w:rsidRPr="00A81BC8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Pr="00A81BC8">
              <w:rPr>
                <w:rFonts w:ascii="Tahoma" w:hAnsi="Tahoma" w:cs="Tahoma"/>
                <w:sz w:val="22"/>
                <w:szCs w:val="22"/>
              </w:rPr>
              <w:t>годишњи</w:t>
            </w:r>
            <w:proofErr w:type="spellEnd"/>
            <w:r w:rsidRPr="00A81B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81BC8">
              <w:rPr>
                <w:rFonts w:ascii="Tahoma" w:hAnsi="Tahoma" w:cs="Tahoma"/>
                <w:sz w:val="22"/>
                <w:szCs w:val="22"/>
              </w:rPr>
              <w:t>просек</w:t>
            </w:r>
            <w:proofErr w:type="spellEnd"/>
            <w:r w:rsidRPr="00A81BC8">
              <w:rPr>
                <w:rFonts w:ascii="Tahoma" w:hAnsi="Tahoma" w:cs="Tahoma"/>
                <w:sz w:val="22"/>
                <w:szCs w:val="22"/>
              </w:rPr>
              <w:t>), %</w:t>
            </w:r>
          </w:p>
        </w:tc>
        <w:tc>
          <w:tcPr>
            <w:tcW w:w="1890" w:type="dxa"/>
          </w:tcPr>
          <w:p w14:paraId="52C16939" w14:textId="77777777" w:rsidR="00A81BC8" w:rsidRPr="00A81BC8" w:rsidRDefault="00A81BC8" w:rsidP="00A81B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BC8">
              <w:rPr>
                <w:rFonts w:ascii="Tahoma" w:hAnsi="Tahoma" w:cs="Tahoma"/>
                <w:sz w:val="22"/>
                <w:szCs w:val="22"/>
              </w:rPr>
              <w:t>11,6</w:t>
            </w:r>
          </w:p>
        </w:tc>
        <w:tc>
          <w:tcPr>
            <w:tcW w:w="1710" w:type="dxa"/>
          </w:tcPr>
          <w:p w14:paraId="60EE8ABE" w14:textId="77777777" w:rsidR="00A81BC8" w:rsidRPr="00A81BC8" w:rsidRDefault="00A81BC8" w:rsidP="00A81B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BC8">
              <w:rPr>
                <w:rFonts w:ascii="Tahoma" w:hAnsi="Tahoma" w:cs="Tahoma"/>
                <w:sz w:val="22"/>
                <w:szCs w:val="22"/>
              </w:rPr>
              <w:t>11,1</w:t>
            </w:r>
          </w:p>
        </w:tc>
      </w:tr>
    </w:tbl>
    <w:p w14:paraId="4C85860C" w14:textId="77777777" w:rsidR="00A81BC8" w:rsidRPr="00A81BC8" w:rsidRDefault="00A81BC8" w:rsidP="00A81BC8">
      <w:pPr>
        <w:ind w:left="2880" w:firstLine="720"/>
        <w:rPr>
          <w:rFonts w:ascii="Tahoma" w:hAnsi="Tahoma" w:cs="Tahoma"/>
          <w:sz w:val="18"/>
          <w:szCs w:val="18"/>
        </w:rPr>
      </w:pPr>
      <w:proofErr w:type="spellStart"/>
      <w:r w:rsidRPr="00A81BC8">
        <w:rPr>
          <w:rFonts w:ascii="Tahoma" w:hAnsi="Tahoma" w:cs="Tahoma"/>
          <w:sz w:val="18"/>
          <w:szCs w:val="18"/>
        </w:rPr>
        <w:t>Извор</w:t>
      </w:r>
      <w:proofErr w:type="spellEnd"/>
      <w:r w:rsidRPr="00A81BC8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Pr="00A81BC8">
        <w:rPr>
          <w:rFonts w:ascii="Tahoma" w:hAnsi="Tahoma" w:cs="Tahoma"/>
          <w:sz w:val="18"/>
          <w:szCs w:val="18"/>
        </w:rPr>
        <w:t>Фискална</w:t>
      </w:r>
      <w:proofErr w:type="spellEnd"/>
      <w:r w:rsidRPr="00A81BC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1BC8">
        <w:rPr>
          <w:rFonts w:ascii="Tahoma" w:hAnsi="Tahoma" w:cs="Tahoma"/>
          <w:sz w:val="18"/>
          <w:szCs w:val="18"/>
        </w:rPr>
        <w:t>стратегија</w:t>
      </w:r>
      <w:proofErr w:type="spellEnd"/>
      <w:r w:rsidRPr="00A81BC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1BC8">
        <w:rPr>
          <w:rFonts w:ascii="Tahoma" w:hAnsi="Tahoma" w:cs="Tahoma"/>
          <w:sz w:val="18"/>
          <w:szCs w:val="18"/>
        </w:rPr>
        <w:t>за</w:t>
      </w:r>
      <w:proofErr w:type="spellEnd"/>
      <w:r w:rsidRPr="00A81BC8">
        <w:rPr>
          <w:rFonts w:ascii="Tahoma" w:hAnsi="Tahoma" w:cs="Tahoma"/>
          <w:sz w:val="18"/>
          <w:szCs w:val="18"/>
        </w:rPr>
        <w:t xml:space="preserve"> 2023. </w:t>
      </w:r>
      <w:proofErr w:type="spellStart"/>
      <w:r w:rsidRPr="00A81BC8">
        <w:rPr>
          <w:rFonts w:ascii="Tahoma" w:hAnsi="Tahoma" w:cs="Tahoma"/>
          <w:sz w:val="18"/>
          <w:szCs w:val="18"/>
        </w:rPr>
        <w:t>годину</w:t>
      </w:r>
      <w:proofErr w:type="spellEnd"/>
      <w:r w:rsidRPr="00A81BC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1BC8">
        <w:rPr>
          <w:rFonts w:ascii="Tahoma" w:hAnsi="Tahoma" w:cs="Tahoma"/>
          <w:sz w:val="18"/>
          <w:szCs w:val="18"/>
        </w:rPr>
        <w:t>са</w:t>
      </w:r>
      <w:proofErr w:type="spellEnd"/>
      <w:r w:rsidRPr="00A81BC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1BC8">
        <w:rPr>
          <w:rFonts w:ascii="Tahoma" w:hAnsi="Tahoma" w:cs="Tahoma"/>
          <w:sz w:val="18"/>
          <w:szCs w:val="18"/>
        </w:rPr>
        <w:t>пројекцијама</w:t>
      </w:r>
      <w:proofErr w:type="spellEnd"/>
      <w:r w:rsidRPr="00A81BC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1BC8">
        <w:rPr>
          <w:rFonts w:ascii="Tahoma" w:hAnsi="Tahoma" w:cs="Tahoma"/>
          <w:sz w:val="18"/>
          <w:szCs w:val="18"/>
        </w:rPr>
        <w:t>за</w:t>
      </w:r>
      <w:proofErr w:type="spellEnd"/>
      <w:r w:rsidRPr="00A81BC8">
        <w:rPr>
          <w:rFonts w:ascii="Tahoma" w:hAnsi="Tahoma" w:cs="Tahoma"/>
          <w:sz w:val="18"/>
          <w:szCs w:val="18"/>
        </w:rPr>
        <w:t xml:space="preserve"> 2024. и 2025. </w:t>
      </w:r>
      <w:proofErr w:type="spellStart"/>
      <w:r w:rsidRPr="00A81BC8">
        <w:rPr>
          <w:rFonts w:ascii="Tahoma" w:hAnsi="Tahoma" w:cs="Tahoma"/>
          <w:sz w:val="18"/>
          <w:szCs w:val="18"/>
        </w:rPr>
        <w:t>Годину</w:t>
      </w:r>
      <w:proofErr w:type="spellEnd"/>
    </w:p>
    <w:p w14:paraId="39744E94" w14:textId="77777777" w:rsidR="00046E1D" w:rsidRDefault="00A666E8" w:rsidP="00A666E8">
      <w:r w:rsidRPr="00A81BC8">
        <w:rPr>
          <w:rFonts w:ascii="Tahoma" w:hAnsi="Tahoma" w:cs="Tahoma"/>
          <w:sz w:val="22"/>
          <w:szCs w:val="22"/>
          <w:lang w:eastAsia="en-US"/>
        </w:rPr>
        <w:br/>
      </w:r>
    </w:p>
    <w:p w14:paraId="3DF763E6" w14:textId="77777777" w:rsidR="00046E1D" w:rsidRPr="000016BC" w:rsidRDefault="00046E1D" w:rsidP="00A666E8">
      <w:pPr>
        <w:rPr>
          <w:rFonts w:ascii="Tahoma" w:hAnsi="Tahoma" w:cs="Tahoma"/>
          <w:sz w:val="22"/>
          <w:szCs w:val="22"/>
        </w:rPr>
      </w:pPr>
      <w:proofErr w:type="spellStart"/>
      <w:r w:rsidRPr="000016BC">
        <w:rPr>
          <w:rFonts w:ascii="Tahoma" w:hAnsi="Tahoma" w:cs="Tahoma"/>
          <w:sz w:val="22"/>
          <w:szCs w:val="22"/>
        </w:rPr>
        <w:t>Приликом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планирања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локална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власт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је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</w:rPr>
        <w:t>обавези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исте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реално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планира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тј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0016BC">
        <w:rPr>
          <w:rFonts w:ascii="Tahoma" w:hAnsi="Tahoma" w:cs="Tahoma"/>
          <w:sz w:val="22"/>
          <w:szCs w:val="22"/>
        </w:rPr>
        <w:t>потребно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је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поћи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од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остварења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три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квартала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у 2022. </w:t>
      </w:r>
      <w:proofErr w:type="spellStart"/>
      <w:r w:rsidRPr="000016BC">
        <w:rPr>
          <w:rFonts w:ascii="Tahoma" w:hAnsi="Tahoma" w:cs="Tahoma"/>
          <w:sz w:val="22"/>
          <w:szCs w:val="22"/>
        </w:rPr>
        <w:t>години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</w:rPr>
        <w:t>њихове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процене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задњи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квартал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те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године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што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представља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основ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њихово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увећање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при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чему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укупан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раст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сме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буде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већи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од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номиналног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раста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БДП (</w:t>
      </w:r>
      <w:proofErr w:type="spellStart"/>
      <w:r w:rsidRPr="000016BC">
        <w:rPr>
          <w:rFonts w:ascii="Tahoma" w:hAnsi="Tahoma" w:cs="Tahoma"/>
          <w:sz w:val="22"/>
          <w:szCs w:val="22"/>
        </w:rPr>
        <w:t>пројектован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номинални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раст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у 2023. </w:t>
      </w:r>
      <w:proofErr w:type="spellStart"/>
      <w:r w:rsidRPr="000016BC">
        <w:rPr>
          <w:rFonts w:ascii="Tahoma" w:hAnsi="Tahoma" w:cs="Tahoma"/>
          <w:sz w:val="22"/>
          <w:szCs w:val="22"/>
        </w:rPr>
        <w:t>години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од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13,30%). </w:t>
      </w:r>
      <w:proofErr w:type="spellStart"/>
      <w:r w:rsidRPr="000016BC">
        <w:rPr>
          <w:rFonts w:ascii="Tahoma" w:hAnsi="Tahoma" w:cs="Tahoma"/>
          <w:sz w:val="22"/>
          <w:szCs w:val="22"/>
        </w:rPr>
        <w:t>Изузетно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локална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власт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може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планирати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већи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обим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с </w:t>
      </w:r>
      <w:proofErr w:type="spellStart"/>
      <w:r w:rsidRPr="000016BC">
        <w:rPr>
          <w:rFonts w:ascii="Tahoma" w:hAnsi="Tahoma" w:cs="Tahoma"/>
          <w:sz w:val="22"/>
          <w:szCs w:val="22"/>
        </w:rPr>
        <w:t>тим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што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је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</w:rPr>
        <w:t>том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случају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дужна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</w:rPr>
        <w:t>образложењу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одлуке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0016BC">
        <w:rPr>
          <w:rFonts w:ascii="Tahoma" w:hAnsi="Tahoma" w:cs="Tahoma"/>
          <w:sz w:val="22"/>
          <w:szCs w:val="22"/>
        </w:rPr>
        <w:t>буџету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наведе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разлоге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такво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поступање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као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</w:rPr>
        <w:t>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образложи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параметре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0016BC">
        <w:rPr>
          <w:rFonts w:ascii="Tahoma" w:hAnsi="Tahoma" w:cs="Tahoma"/>
          <w:sz w:val="22"/>
          <w:szCs w:val="22"/>
        </w:rPr>
        <w:t>кретање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запослености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просечне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зараде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очекиване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инвестиционе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активности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промене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</w:rPr>
        <w:t>степену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наплате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пореза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имовину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итд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.) </w:t>
      </w:r>
      <w:proofErr w:type="spellStart"/>
      <w:r w:rsidRPr="000016BC">
        <w:rPr>
          <w:rFonts w:ascii="Tahoma" w:hAnsi="Tahoma" w:cs="Tahoma"/>
          <w:sz w:val="22"/>
          <w:szCs w:val="22"/>
        </w:rPr>
        <w:t>коришћене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пројекцију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таквих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</w:rPr>
        <w:t>.</w:t>
      </w:r>
    </w:p>
    <w:p w14:paraId="56C04A1E" w14:textId="77777777" w:rsidR="00046E1D" w:rsidRPr="000016BC" w:rsidRDefault="00046E1D" w:rsidP="00A666E8">
      <w:pPr>
        <w:rPr>
          <w:rFonts w:ascii="Tahoma" w:hAnsi="Tahoma" w:cs="Tahoma"/>
          <w:sz w:val="22"/>
          <w:szCs w:val="22"/>
          <w:lang w:eastAsia="en-US"/>
        </w:rPr>
      </w:pPr>
    </w:p>
    <w:p w14:paraId="29E83964" w14:textId="77777777" w:rsidR="00046E1D" w:rsidRPr="000016BC" w:rsidRDefault="00046E1D" w:rsidP="00A666E8">
      <w:pPr>
        <w:rPr>
          <w:rFonts w:ascii="Tahoma" w:hAnsi="Tahoma" w:cs="Tahoma"/>
          <w:sz w:val="22"/>
          <w:szCs w:val="22"/>
        </w:rPr>
      </w:pPr>
      <w:proofErr w:type="spellStart"/>
      <w:r w:rsidRPr="000016BC">
        <w:rPr>
          <w:rFonts w:ascii="Tahoma" w:hAnsi="Tahoma" w:cs="Tahoma"/>
          <w:sz w:val="22"/>
          <w:szCs w:val="22"/>
        </w:rPr>
        <w:t>Уколико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локална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власт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очекује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основу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донација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апропријације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</w:rPr>
        <w:t>расхода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0016BC">
        <w:rPr>
          <w:rFonts w:ascii="Tahoma" w:hAnsi="Tahoma" w:cs="Tahoma"/>
          <w:sz w:val="22"/>
          <w:szCs w:val="22"/>
        </w:rPr>
        <w:t>извор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финансирања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05 и 06) </w:t>
      </w:r>
      <w:proofErr w:type="spellStart"/>
      <w:r w:rsidRPr="000016BC">
        <w:rPr>
          <w:rFonts w:ascii="Tahoma" w:hAnsi="Tahoma" w:cs="Tahoma"/>
          <w:sz w:val="22"/>
          <w:szCs w:val="22"/>
        </w:rPr>
        <w:t>може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планирати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</w:rPr>
        <w:t>складу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очекиваним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износом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ових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средстава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0016BC">
        <w:rPr>
          <w:rFonts w:ascii="Tahoma" w:hAnsi="Tahoma" w:cs="Tahoma"/>
          <w:sz w:val="22"/>
          <w:szCs w:val="22"/>
        </w:rPr>
        <w:t>Апропријације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</w:rPr>
        <w:t>примања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расхода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</w:rPr>
        <w:t>издатака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из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изворa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финансирања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07 - </w:t>
      </w:r>
      <w:proofErr w:type="spellStart"/>
      <w:r w:rsidRPr="000016BC">
        <w:rPr>
          <w:rFonts w:ascii="Tahoma" w:hAnsi="Tahoma" w:cs="Tahoma"/>
          <w:sz w:val="22"/>
          <w:szCs w:val="22"/>
        </w:rPr>
        <w:t>Трансфери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од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других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нивоа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власти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08 - </w:t>
      </w:r>
      <w:proofErr w:type="spellStart"/>
      <w:r w:rsidRPr="000016BC">
        <w:rPr>
          <w:rFonts w:ascii="Tahoma" w:hAnsi="Tahoma" w:cs="Tahoma"/>
          <w:sz w:val="22"/>
          <w:szCs w:val="22"/>
        </w:rPr>
        <w:t>Добровољни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трансфери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од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физичких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</w:rPr>
        <w:t>правних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лица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09 - </w:t>
      </w:r>
      <w:proofErr w:type="spellStart"/>
      <w:r w:rsidRPr="000016BC">
        <w:rPr>
          <w:rFonts w:ascii="Tahoma" w:hAnsi="Tahoma" w:cs="Tahoma"/>
          <w:sz w:val="22"/>
          <w:szCs w:val="22"/>
        </w:rPr>
        <w:t>Примања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од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продаје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нефинансијске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имовине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могу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планирати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</w:rPr>
        <w:t>складу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реално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очекиваним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приливом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средстава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тим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основама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0016BC">
        <w:rPr>
          <w:rFonts w:ascii="Tahoma" w:hAnsi="Tahoma" w:cs="Tahoma"/>
          <w:sz w:val="22"/>
          <w:szCs w:val="22"/>
        </w:rPr>
        <w:t>Ненаменске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трансфере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јединице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локалне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самоуправе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треба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планирају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</w:rPr>
        <w:t>истом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износу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који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је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био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опредељен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Законом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0016BC">
        <w:rPr>
          <w:rFonts w:ascii="Tahoma" w:hAnsi="Tahoma" w:cs="Tahoma"/>
          <w:sz w:val="22"/>
          <w:szCs w:val="22"/>
        </w:rPr>
        <w:t>буџету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Републике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Србије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2022. </w:t>
      </w:r>
      <w:proofErr w:type="spellStart"/>
      <w:r w:rsidRPr="000016BC">
        <w:rPr>
          <w:rFonts w:ascii="Tahoma" w:hAnsi="Tahoma" w:cs="Tahoma"/>
          <w:sz w:val="22"/>
          <w:szCs w:val="22"/>
        </w:rPr>
        <w:t>годину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(„</w:t>
      </w:r>
      <w:proofErr w:type="spellStart"/>
      <w:r w:rsidRPr="000016BC">
        <w:rPr>
          <w:rFonts w:ascii="Tahoma" w:hAnsi="Tahoma" w:cs="Tahoma"/>
          <w:sz w:val="22"/>
          <w:szCs w:val="22"/>
        </w:rPr>
        <w:t>Службени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гласник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РС”, </w:t>
      </w:r>
      <w:proofErr w:type="spellStart"/>
      <w:r w:rsidRPr="000016BC">
        <w:rPr>
          <w:rFonts w:ascii="Tahoma" w:hAnsi="Tahoma" w:cs="Tahoma"/>
          <w:sz w:val="22"/>
          <w:szCs w:val="22"/>
        </w:rPr>
        <w:t>број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110/21). У </w:t>
      </w:r>
      <w:proofErr w:type="spellStart"/>
      <w:r w:rsidRPr="000016BC">
        <w:rPr>
          <w:rFonts w:ascii="Tahoma" w:hAnsi="Tahoma" w:cs="Tahoma"/>
          <w:sz w:val="22"/>
          <w:szCs w:val="22"/>
        </w:rPr>
        <w:t>складу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чланом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5. </w:t>
      </w:r>
      <w:proofErr w:type="spellStart"/>
      <w:r w:rsidRPr="000016BC">
        <w:rPr>
          <w:rFonts w:ascii="Tahoma" w:hAnsi="Tahoma" w:cs="Tahoma"/>
          <w:sz w:val="22"/>
          <w:szCs w:val="22"/>
        </w:rPr>
        <w:t>Закона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0016BC">
        <w:rPr>
          <w:rFonts w:ascii="Tahoma" w:hAnsi="Tahoma" w:cs="Tahoma"/>
          <w:sz w:val="22"/>
          <w:szCs w:val="22"/>
        </w:rPr>
        <w:t>буџетском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систему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</w:rPr>
        <w:t>примања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исказују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</w:rPr>
        <w:t>укупно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оствареним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износима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а </w:t>
      </w:r>
      <w:proofErr w:type="spellStart"/>
      <w:r w:rsidRPr="000016BC">
        <w:rPr>
          <w:rFonts w:ascii="Tahoma" w:hAnsi="Tahoma" w:cs="Tahoma"/>
          <w:sz w:val="22"/>
          <w:szCs w:val="22"/>
        </w:rPr>
        <w:t>расходи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</w:rPr>
        <w:t>издаци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</w:rPr>
        <w:t>укупно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извршеним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износима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0016BC">
        <w:rPr>
          <w:rFonts w:ascii="Tahoma" w:hAnsi="Tahoma" w:cs="Tahoma"/>
          <w:sz w:val="22"/>
          <w:szCs w:val="22"/>
        </w:rPr>
        <w:t>Правилником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0016BC">
        <w:rPr>
          <w:rFonts w:ascii="Tahoma" w:hAnsi="Tahoma" w:cs="Tahoma"/>
          <w:sz w:val="22"/>
          <w:szCs w:val="22"/>
        </w:rPr>
        <w:t>условима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</w:rPr>
        <w:t>начину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вођења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рачуна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уплату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јавних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</w:rPr>
        <w:t>распоред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средстава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тих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рачуна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прописани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рачуни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уплату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јавних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тако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сви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јавни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</w:rPr>
        <w:t>примања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којима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финансирају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надлежности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локалне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власти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треба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буду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уплаћени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рачуне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прописане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уплату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јавних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016BC">
        <w:rPr>
          <w:rFonts w:ascii="Tahoma" w:hAnsi="Tahoma" w:cs="Tahoma"/>
          <w:sz w:val="22"/>
          <w:szCs w:val="22"/>
        </w:rPr>
        <w:t>чиме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би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испоштовало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уставно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начело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бруто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принципа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0016BC">
        <w:rPr>
          <w:rFonts w:ascii="Tahoma" w:hAnsi="Tahoma" w:cs="Tahoma"/>
          <w:sz w:val="22"/>
          <w:szCs w:val="22"/>
        </w:rPr>
        <w:t>члан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92. </w:t>
      </w:r>
      <w:proofErr w:type="spellStart"/>
      <w:r w:rsidRPr="000016BC">
        <w:rPr>
          <w:rFonts w:ascii="Tahoma" w:hAnsi="Tahoma" w:cs="Tahoma"/>
          <w:sz w:val="22"/>
          <w:szCs w:val="22"/>
        </w:rPr>
        <w:t>Устава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Републике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Србије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), а </w:t>
      </w:r>
      <w:proofErr w:type="spellStart"/>
      <w:r w:rsidRPr="000016BC">
        <w:rPr>
          <w:rFonts w:ascii="Tahoma" w:hAnsi="Tahoma" w:cs="Tahoma"/>
          <w:sz w:val="22"/>
          <w:szCs w:val="22"/>
        </w:rPr>
        <w:t>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на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подрачуне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корисника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буџетских</w:t>
      </w:r>
      <w:proofErr w:type="spellEnd"/>
      <w:r w:rsidRPr="000016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</w:rPr>
        <w:t>средстава</w:t>
      </w:r>
      <w:proofErr w:type="spellEnd"/>
      <w:r w:rsidRPr="000016BC">
        <w:rPr>
          <w:rFonts w:ascii="Tahoma" w:hAnsi="Tahoma" w:cs="Tahoma"/>
          <w:sz w:val="22"/>
          <w:szCs w:val="22"/>
        </w:rPr>
        <w:t>.</w:t>
      </w:r>
    </w:p>
    <w:p w14:paraId="4CEE78A9" w14:textId="77777777" w:rsidR="00046E1D" w:rsidRPr="000016BC" w:rsidRDefault="00046E1D" w:rsidP="00A666E8">
      <w:pPr>
        <w:rPr>
          <w:rFonts w:ascii="Tahoma" w:hAnsi="Tahoma" w:cs="Tahoma"/>
          <w:sz w:val="22"/>
          <w:szCs w:val="22"/>
          <w:lang w:eastAsia="en-US"/>
        </w:rPr>
      </w:pPr>
    </w:p>
    <w:p w14:paraId="7397C23C" w14:textId="77777777" w:rsidR="00A666E8" w:rsidRPr="000016BC" w:rsidRDefault="00A666E8" w:rsidP="00A666E8">
      <w:pPr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Ненаменске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трансфере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јединице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локалне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самоуправе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треба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да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планирају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истом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износу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био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опредељен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Законом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буџету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Републике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Србије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br/>
        <w:t>20</w:t>
      </w:r>
      <w:r w:rsidR="003C7AA2" w:rsidRPr="000016BC">
        <w:rPr>
          <w:rFonts w:ascii="Tahoma" w:hAnsi="Tahoma" w:cs="Tahoma"/>
          <w:sz w:val="22"/>
          <w:szCs w:val="22"/>
          <w:lang w:eastAsia="en-US"/>
        </w:rPr>
        <w:t>22</w:t>
      </w:r>
      <w:r w:rsidRPr="000016BC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="00B60B59">
        <w:rPr>
          <w:rFonts w:ascii="Tahoma" w:hAnsi="Tahoma" w:cs="Tahoma"/>
          <w:sz w:val="22"/>
          <w:szCs w:val="22"/>
          <w:lang w:eastAsia="en-US"/>
        </w:rPr>
        <w:t>г</w:t>
      </w:r>
      <w:r w:rsidRPr="000016BC">
        <w:rPr>
          <w:rFonts w:ascii="Tahoma" w:hAnsi="Tahoma" w:cs="Tahoma"/>
          <w:sz w:val="22"/>
          <w:szCs w:val="22"/>
          <w:lang w:eastAsia="en-US"/>
        </w:rPr>
        <w:t>одину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(„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Службени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гласник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РС”,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бр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. </w:t>
      </w:r>
      <w:r w:rsidR="00B60B59">
        <w:rPr>
          <w:rFonts w:ascii="Tahoma" w:hAnsi="Tahoma" w:cs="Tahoma"/>
          <w:sz w:val="22"/>
          <w:szCs w:val="22"/>
          <w:lang w:eastAsia="en-US"/>
        </w:rPr>
        <w:t>110</w:t>
      </w:r>
      <w:r w:rsidRPr="000016BC">
        <w:rPr>
          <w:rFonts w:ascii="Tahoma" w:hAnsi="Tahoma" w:cs="Tahoma"/>
          <w:sz w:val="22"/>
          <w:szCs w:val="22"/>
          <w:lang w:eastAsia="en-US"/>
        </w:rPr>
        <w:t>/</w:t>
      </w:r>
      <w:r w:rsidR="00B60B59">
        <w:rPr>
          <w:rFonts w:ascii="Tahoma" w:hAnsi="Tahoma" w:cs="Tahoma"/>
          <w:sz w:val="22"/>
          <w:szCs w:val="22"/>
          <w:lang w:eastAsia="en-US"/>
        </w:rPr>
        <w:t>2021</w:t>
      </w:r>
      <w:r w:rsidRPr="000016BC">
        <w:rPr>
          <w:rFonts w:ascii="Tahoma" w:hAnsi="Tahoma" w:cs="Tahoma"/>
          <w:sz w:val="22"/>
          <w:szCs w:val="22"/>
          <w:lang w:eastAsia="en-US"/>
        </w:rPr>
        <w:t>).</w:t>
      </w:r>
    </w:p>
    <w:p w14:paraId="200365A5" w14:textId="77777777" w:rsidR="00D52C3E" w:rsidRPr="00A666E8" w:rsidRDefault="00D52C3E" w:rsidP="00A666E8">
      <w:pPr>
        <w:rPr>
          <w:rFonts w:ascii="Tahoma" w:hAnsi="Tahoma" w:cs="Tahoma"/>
          <w:sz w:val="22"/>
          <w:szCs w:val="22"/>
          <w:lang w:eastAsia="en-US"/>
        </w:rPr>
      </w:pPr>
    </w:p>
    <w:p w14:paraId="3D5F2982" w14:textId="77777777" w:rsidR="00046E1D" w:rsidRPr="00042A9B" w:rsidRDefault="00A666E8" w:rsidP="00A666E8">
      <w:pPr>
        <w:rPr>
          <w:rFonts w:ascii="Tahoma" w:hAnsi="Tahoma" w:cs="Tahoma"/>
          <w:b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r w:rsidR="00EB136C" w:rsidRPr="00042A9B">
        <w:rPr>
          <w:rFonts w:ascii="Tahoma" w:hAnsi="Tahoma" w:cs="Tahoma"/>
          <w:b/>
          <w:sz w:val="22"/>
          <w:szCs w:val="22"/>
          <w:lang w:eastAsia="en-US"/>
        </w:rPr>
        <w:t>4</w:t>
      </w:r>
      <w:r w:rsidRPr="00042A9B">
        <w:rPr>
          <w:rFonts w:ascii="Tahoma" w:hAnsi="Tahoma" w:cs="Tahoma"/>
          <w:b/>
          <w:sz w:val="22"/>
          <w:szCs w:val="22"/>
          <w:lang w:eastAsia="en-US"/>
        </w:rPr>
        <w:t>. ПРИХОДИ</w:t>
      </w:r>
    </w:p>
    <w:p w14:paraId="06C82D68" w14:textId="77777777" w:rsidR="000016BC" w:rsidRPr="000016BC" w:rsidRDefault="00A666E8" w:rsidP="000016BC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Приходи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767885" w:rsidRPr="000016BC">
        <w:rPr>
          <w:rFonts w:ascii="Tahoma" w:hAnsi="Tahoma" w:cs="Tahoma"/>
          <w:sz w:val="22"/>
          <w:szCs w:val="22"/>
          <w:lang w:eastAsia="en-US"/>
        </w:rPr>
        <w:t>23</w:t>
      </w:r>
      <w:r w:rsidRPr="000016BC">
        <w:rPr>
          <w:rFonts w:ascii="Tahoma" w:hAnsi="Tahoma" w:cs="Tahoma"/>
          <w:sz w:val="22"/>
          <w:szCs w:val="22"/>
          <w:lang w:eastAsia="en-US"/>
        </w:rPr>
        <w:t xml:space="preserve">.г. (к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ласа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7 , 8 и 9)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утврђени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у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купном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износу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1.</w:t>
      </w:r>
      <w:r w:rsidR="006C39F2" w:rsidRPr="000016BC">
        <w:rPr>
          <w:rFonts w:ascii="Tahoma" w:hAnsi="Tahoma" w:cs="Tahoma"/>
          <w:sz w:val="22"/>
          <w:szCs w:val="22"/>
          <w:lang w:eastAsia="en-US"/>
        </w:rPr>
        <w:t>286</w:t>
      </w:r>
      <w:r w:rsidRPr="000016BC">
        <w:rPr>
          <w:rFonts w:ascii="Tahoma" w:hAnsi="Tahoma" w:cs="Tahoma"/>
          <w:sz w:val="22"/>
          <w:szCs w:val="22"/>
          <w:lang w:eastAsia="en-US"/>
        </w:rPr>
        <w:t>.</w:t>
      </w:r>
      <w:r w:rsidR="006C39F2" w:rsidRPr="000016BC">
        <w:rPr>
          <w:rFonts w:ascii="Tahoma" w:hAnsi="Tahoma" w:cs="Tahoma"/>
          <w:sz w:val="22"/>
          <w:szCs w:val="22"/>
          <w:lang w:eastAsia="en-US"/>
        </w:rPr>
        <w:t>405</w:t>
      </w:r>
      <w:r w:rsidRPr="000016BC">
        <w:rPr>
          <w:rFonts w:ascii="Tahoma" w:hAnsi="Tahoma" w:cs="Tahoma"/>
          <w:sz w:val="22"/>
          <w:szCs w:val="22"/>
          <w:lang w:eastAsia="en-US"/>
        </w:rPr>
        <w:t xml:space="preserve">.000,00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динара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односно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br/>
      </w:r>
      <w:r w:rsidR="006C39F2" w:rsidRPr="000016BC">
        <w:rPr>
          <w:rFonts w:ascii="Tahoma" w:hAnsi="Tahoma" w:cs="Tahoma"/>
          <w:sz w:val="22"/>
          <w:szCs w:val="22"/>
          <w:lang w:eastAsia="en-US"/>
        </w:rPr>
        <w:t>1.025</w:t>
      </w:r>
      <w:r w:rsidRPr="000016BC">
        <w:rPr>
          <w:rFonts w:ascii="Tahoma" w:hAnsi="Tahoma" w:cs="Tahoma"/>
          <w:sz w:val="22"/>
          <w:szCs w:val="22"/>
          <w:lang w:eastAsia="en-US"/>
        </w:rPr>
        <w:t>.</w:t>
      </w:r>
      <w:r w:rsidR="006C39F2" w:rsidRPr="000016BC">
        <w:rPr>
          <w:rFonts w:ascii="Tahoma" w:hAnsi="Tahoma" w:cs="Tahoma"/>
          <w:sz w:val="22"/>
          <w:szCs w:val="22"/>
          <w:lang w:eastAsia="en-US"/>
        </w:rPr>
        <w:t>305</w:t>
      </w:r>
      <w:r w:rsidRPr="000016BC">
        <w:rPr>
          <w:rFonts w:ascii="Tahoma" w:hAnsi="Tahoma" w:cs="Tahoma"/>
          <w:sz w:val="22"/>
          <w:szCs w:val="22"/>
          <w:lang w:eastAsia="en-US"/>
        </w:rPr>
        <w:t xml:space="preserve">.000,00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динара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извора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01-текући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приходи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и </w:t>
      </w:r>
      <w:r w:rsidR="006C39F2" w:rsidRPr="000016BC">
        <w:rPr>
          <w:rFonts w:ascii="Tahoma" w:hAnsi="Tahoma" w:cs="Tahoma"/>
          <w:sz w:val="22"/>
          <w:szCs w:val="22"/>
          <w:lang w:eastAsia="en-US"/>
        </w:rPr>
        <w:t>261.100</w:t>
      </w:r>
      <w:r w:rsidRPr="000016BC">
        <w:rPr>
          <w:rFonts w:ascii="Tahoma" w:hAnsi="Tahoma" w:cs="Tahoma"/>
          <w:sz w:val="22"/>
          <w:szCs w:val="22"/>
          <w:lang w:eastAsia="en-US"/>
        </w:rPr>
        <w:t xml:space="preserve">.000,00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осталих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извор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07 </w:t>
      </w:r>
      <w:proofErr w:type="spellStart"/>
      <w:r w:rsidR="006C39F2" w:rsidRPr="000016BC">
        <w:rPr>
          <w:rFonts w:ascii="Tahoma" w:hAnsi="Tahoma" w:cs="Tahoma"/>
          <w:sz w:val="22"/>
          <w:szCs w:val="22"/>
          <w:lang w:eastAsia="en-US"/>
        </w:rPr>
        <w:t>трансфери</w:t>
      </w:r>
      <w:proofErr w:type="spellEnd"/>
      <w:r w:rsidR="006C39F2"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C39F2" w:rsidRPr="000016BC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="006C39F2"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C39F2" w:rsidRPr="000016BC">
        <w:rPr>
          <w:rFonts w:ascii="Tahoma" w:hAnsi="Tahoma" w:cs="Tahoma"/>
          <w:sz w:val="22"/>
          <w:szCs w:val="22"/>
          <w:lang w:eastAsia="en-US"/>
        </w:rPr>
        <w:t>других</w:t>
      </w:r>
      <w:proofErr w:type="spellEnd"/>
      <w:r w:rsidR="006C39F2"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C39F2" w:rsidRPr="000016BC">
        <w:rPr>
          <w:rFonts w:ascii="Tahoma" w:hAnsi="Tahoma" w:cs="Tahoma"/>
          <w:sz w:val="22"/>
          <w:szCs w:val="22"/>
          <w:lang w:eastAsia="en-US"/>
        </w:rPr>
        <w:t>нивоа</w:t>
      </w:r>
      <w:proofErr w:type="spellEnd"/>
      <w:r w:rsidR="006C39F2"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C39F2" w:rsidRPr="000016BC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="006C39F2" w:rsidRPr="000016BC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="006C39F2" w:rsidRPr="000016BC">
        <w:rPr>
          <w:rFonts w:ascii="Tahoma" w:hAnsi="Tahoma" w:cs="Tahoma"/>
          <w:sz w:val="22"/>
          <w:szCs w:val="22"/>
          <w:lang w:eastAsia="en-US"/>
        </w:rPr>
        <w:t>извор</w:t>
      </w:r>
      <w:proofErr w:type="spellEnd"/>
      <w:r w:rsidR="006C39F2" w:rsidRPr="000016BC">
        <w:rPr>
          <w:rFonts w:ascii="Tahoma" w:hAnsi="Tahoma" w:cs="Tahoma"/>
          <w:sz w:val="22"/>
          <w:szCs w:val="22"/>
          <w:lang w:eastAsia="en-US"/>
        </w:rPr>
        <w:t xml:space="preserve"> 10 </w:t>
      </w:r>
      <w:proofErr w:type="spellStart"/>
      <w:r w:rsidR="006C39F2" w:rsidRPr="000016BC">
        <w:rPr>
          <w:rFonts w:ascii="Tahoma" w:hAnsi="Tahoma" w:cs="Tahoma"/>
          <w:sz w:val="22"/>
          <w:szCs w:val="22"/>
          <w:lang w:eastAsia="en-US"/>
        </w:rPr>
        <w:t>средства</w:t>
      </w:r>
      <w:proofErr w:type="spellEnd"/>
      <w:r w:rsidR="006C39F2"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C39F2" w:rsidRPr="000016BC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="006C39F2"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C39F2" w:rsidRPr="000016BC">
        <w:rPr>
          <w:rFonts w:ascii="Tahoma" w:hAnsi="Tahoma" w:cs="Tahoma"/>
          <w:sz w:val="22"/>
          <w:szCs w:val="22"/>
          <w:lang w:eastAsia="en-US"/>
        </w:rPr>
        <w:t>кредита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>.</w:t>
      </w:r>
    </w:p>
    <w:p w14:paraId="4882A5B4" w14:textId="77777777" w:rsidR="00767885" w:rsidRPr="000016BC" w:rsidRDefault="00A666E8" w:rsidP="000016BC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16BC">
        <w:rPr>
          <w:rFonts w:ascii="Tahoma" w:hAnsi="Tahoma" w:cs="Tahoma"/>
          <w:sz w:val="22"/>
          <w:szCs w:val="22"/>
          <w:lang w:eastAsia="en-US"/>
        </w:rPr>
        <w:lastRenderedPageBreak/>
        <w:br/>
        <w:t xml:space="preserve">У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складу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Упутством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припрему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локалне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које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доставило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Министарство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финансија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приликом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планирања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приходне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стране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767885" w:rsidRPr="000016BC">
        <w:rPr>
          <w:rFonts w:ascii="Tahoma" w:hAnsi="Tahoma" w:cs="Tahoma"/>
          <w:sz w:val="22"/>
          <w:szCs w:val="22"/>
          <w:lang w:eastAsia="en-US"/>
        </w:rPr>
        <w:t>23</w:t>
      </w:r>
      <w:r w:rsidRPr="000016BC">
        <w:rPr>
          <w:rFonts w:ascii="Tahoma" w:hAnsi="Tahoma" w:cs="Tahoma"/>
          <w:sz w:val="22"/>
          <w:szCs w:val="22"/>
          <w:lang w:eastAsia="en-US"/>
        </w:rPr>
        <w:t>.године</w:t>
      </w:r>
      <w:r w:rsidR="00767885"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пошло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остварења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првих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1</w:t>
      </w:r>
      <w:r w:rsidR="00767885" w:rsidRPr="000016BC">
        <w:rPr>
          <w:rFonts w:ascii="Tahoma" w:hAnsi="Tahoma" w:cs="Tahoma"/>
          <w:sz w:val="22"/>
          <w:szCs w:val="22"/>
          <w:lang w:eastAsia="en-US"/>
        </w:rPr>
        <w:t>1</w:t>
      </w:r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месеци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767885" w:rsidRPr="000016BC">
        <w:rPr>
          <w:rFonts w:ascii="Tahoma" w:hAnsi="Tahoma" w:cs="Tahoma"/>
          <w:sz w:val="22"/>
          <w:szCs w:val="22"/>
          <w:lang w:eastAsia="en-US"/>
        </w:rPr>
        <w:t>22</w:t>
      </w:r>
      <w:r w:rsidRPr="000016BC">
        <w:rPr>
          <w:rFonts w:ascii="Tahoma" w:hAnsi="Tahoma" w:cs="Tahoma"/>
          <w:sz w:val="22"/>
          <w:szCs w:val="22"/>
          <w:lang w:eastAsia="en-US"/>
        </w:rPr>
        <w:t xml:space="preserve">.године и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пројекције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остварења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ових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прихода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до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краја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767885" w:rsidRPr="000016BC">
        <w:rPr>
          <w:rFonts w:ascii="Tahoma" w:hAnsi="Tahoma" w:cs="Tahoma"/>
          <w:sz w:val="22"/>
          <w:szCs w:val="22"/>
          <w:lang w:eastAsia="en-US"/>
        </w:rPr>
        <w:t>23</w:t>
      </w:r>
      <w:r w:rsidRPr="000016BC">
        <w:rPr>
          <w:rFonts w:ascii="Tahoma" w:hAnsi="Tahoma" w:cs="Tahoma"/>
          <w:sz w:val="22"/>
          <w:szCs w:val="22"/>
          <w:lang w:eastAsia="en-US"/>
        </w:rPr>
        <w:t xml:space="preserve">.године. </w:t>
      </w:r>
    </w:p>
    <w:p w14:paraId="571BC9B3" w14:textId="77777777" w:rsidR="00B60B59" w:rsidRDefault="00B60B59" w:rsidP="000016BC">
      <w:pPr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6015B3AA" w14:textId="77777777" w:rsidR="006C39F2" w:rsidRPr="000016BC" w:rsidRDefault="00A666E8" w:rsidP="000016BC">
      <w:pPr>
        <w:jc w:val="both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Упутством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Министарства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финансија</w:t>
      </w:r>
      <w:proofErr w:type="spellEnd"/>
      <w:r w:rsidR="00767885"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дозвољен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раст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висини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767885" w:rsidRPr="000016BC">
        <w:rPr>
          <w:rFonts w:ascii="Tahoma" w:hAnsi="Tahoma" w:cs="Tahoma"/>
          <w:sz w:val="22"/>
          <w:szCs w:val="22"/>
          <w:lang w:eastAsia="en-US"/>
        </w:rPr>
        <w:t>13,3</w:t>
      </w:r>
      <w:r w:rsidRPr="000016BC">
        <w:rPr>
          <w:rFonts w:ascii="Tahoma" w:hAnsi="Tahoma" w:cs="Tahoma"/>
          <w:sz w:val="22"/>
          <w:szCs w:val="22"/>
          <w:lang w:eastAsia="en-US"/>
        </w:rPr>
        <w:t xml:space="preserve">%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максимално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Општина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планирала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повећање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укупно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6C39F2" w:rsidRPr="000016BC">
        <w:rPr>
          <w:rFonts w:ascii="Tahoma" w:hAnsi="Tahoma" w:cs="Tahoma"/>
          <w:sz w:val="22"/>
          <w:szCs w:val="22"/>
          <w:lang w:eastAsia="en-US"/>
        </w:rPr>
        <w:t>8</w:t>
      </w:r>
      <w:r w:rsidRPr="000016BC">
        <w:rPr>
          <w:rFonts w:ascii="Tahoma" w:hAnsi="Tahoma" w:cs="Tahoma"/>
          <w:sz w:val="22"/>
          <w:szCs w:val="22"/>
          <w:lang w:eastAsia="en-US"/>
        </w:rPr>
        <w:t xml:space="preserve">%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извора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01-буџетска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средства</w:t>
      </w:r>
      <w:proofErr w:type="spellEnd"/>
      <w:r w:rsidR="006C39F2" w:rsidRPr="000016BC">
        <w:rPr>
          <w:rFonts w:ascii="Tahoma" w:hAnsi="Tahoma" w:cs="Tahoma"/>
          <w:sz w:val="22"/>
          <w:szCs w:val="22"/>
          <w:lang w:eastAsia="en-US"/>
        </w:rPr>
        <w:t>.</w:t>
      </w:r>
    </w:p>
    <w:p w14:paraId="3B9A6038" w14:textId="77777777" w:rsidR="006C39F2" w:rsidRPr="000016BC" w:rsidRDefault="006C39F2" w:rsidP="000016BC">
      <w:pPr>
        <w:jc w:val="both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Планирана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значајна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средства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других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нивоа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капиталне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пројекте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као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средства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016BC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proofErr w:type="gramStart"/>
      <w:r w:rsidRPr="000016BC">
        <w:rPr>
          <w:rFonts w:ascii="Tahoma" w:hAnsi="Tahoma" w:cs="Tahoma"/>
          <w:sz w:val="22"/>
          <w:szCs w:val="22"/>
          <w:lang w:eastAsia="en-US"/>
        </w:rPr>
        <w:t>кредита</w:t>
      </w:r>
      <w:proofErr w:type="spellEnd"/>
      <w:r w:rsidRPr="000016BC">
        <w:rPr>
          <w:rFonts w:ascii="Tahoma" w:hAnsi="Tahoma" w:cs="Tahoma"/>
          <w:sz w:val="22"/>
          <w:szCs w:val="22"/>
          <w:lang w:eastAsia="en-US"/>
        </w:rPr>
        <w:t xml:space="preserve"> .</w:t>
      </w:r>
      <w:proofErr w:type="gramEnd"/>
    </w:p>
    <w:p w14:paraId="2C6A078E" w14:textId="77777777" w:rsidR="00F82DF0" w:rsidRPr="00675D41" w:rsidRDefault="00A666E8" w:rsidP="00675D41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Приход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пореза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имовину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планиран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основу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броја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утврђених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решења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Одлука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висини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пореза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имовину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Општину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физичка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F82DF0" w:rsidRPr="00675D41">
        <w:rPr>
          <w:rFonts w:ascii="Tahoma" w:hAnsi="Tahoma" w:cs="Tahoma"/>
          <w:sz w:val="22"/>
          <w:szCs w:val="22"/>
          <w:lang w:eastAsia="en-US"/>
        </w:rPr>
        <w:br/>
        <w:t xml:space="preserve">и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правна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лица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односно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лица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која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воде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пословне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књиге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одређује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Одлуком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Скупштине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 w:rsidRPr="00675D41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а у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складу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Законом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порезима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имовину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Одлука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висини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стопе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пореза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имовину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2023.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годину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донета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седници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Скупштине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2</w:t>
      </w:r>
      <w:r w:rsidR="00675D41" w:rsidRPr="00675D41">
        <w:rPr>
          <w:rFonts w:ascii="Tahoma" w:hAnsi="Tahoma" w:cs="Tahoma"/>
          <w:sz w:val="22"/>
          <w:szCs w:val="22"/>
          <w:lang w:eastAsia="en-US"/>
        </w:rPr>
        <w:t>2</w:t>
      </w:r>
      <w:r w:rsidR="00F82DF0" w:rsidRPr="00675D41">
        <w:rPr>
          <w:rFonts w:ascii="Tahoma" w:hAnsi="Tahoma" w:cs="Tahoma"/>
          <w:sz w:val="22"/>
          <w:szCs w:val="22"/>
          <w:lang w:eastAsia="en-US"/>
        </w:rPr>
        <w:t>.1</w:t>
      </w:r>
      <w:r w:rsidR="00675D41" w:rsidRPr="00675D41">
        <w:rPr>
          <w:rFonts w:ascii="Tahoma" w:hAnsi="Tahoma" w:cs="Tahoma"/>
          <w:sz w:val="22"/>
          <w:szCs w:val="22"/>
          <w:lang w:eastAsia="en-US"/>
        </w:rPr>
        <w:t>1</w:t>
      </w:r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.2022.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године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објављена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Службеном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листу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 w:rsidRPr="00675D41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="00675D41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 w:rsidRPr="00675D41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="00675D41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 w:rsidRPr="00675D41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бр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. </w:t>
      </w:r>
      <w:r w:rsidR="00675D41" w:rsidRPr="00675D41">
        <w:rPr>
          <w:rFonts w:ascii="Tahoma" w:hAnsi="Tahoma" w:cs="Tahoma"/>
          <w:sz w:val="22"/>
          <w:szCs w:val="22"/>
          <w:lang w:eastAsia="en-US"/>
        </w:rPr>
        <w:t>33/2022</w:t>
      </w:r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Скупштина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 w:rsidRPr="00675D41">
        <w:rPr>
          <w:rFonts w:ascii="Tahoma" w:hAnsi="Tahoma" w:cs="Tahoma"/>
          <w:sz w:val="22"/>
          <w:szCs w:val="22"/>
          <w:lang w:eastAsia="en-US"/>
        </w:rPr>
        <w:t>општене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такође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донела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решење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утврђивању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просечних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цена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квадратног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метра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одговарајућих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непокретности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утврђивање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пореза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имовину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2023.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годину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територији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>
        <w:rPr>
          <w:rFonts w:ascii="Tahoma" w:hAnsi="Tahoma" w:cs="Tahoma"/>
          <w:sz w:val="22"/>
          <w:szCs w:val="22"/>
          <w:lang w:eastAsia="en-US"/>
        </w:rPr>
        <w:t>Б</w:t>
      </w:r>
      <w:r w:rsidR="00F82DF0" w:rsidRPr="00675D41">
        <w:rPr>
          <w:rFonts w:ascii="Tahoma" w:hAnsi="Tahoma" w:cs="Tahoma"/>
          <w:sz w:val="22"/>
          <w:szCs w:val="22"/>
          <w:lang w:eastAsia="en-US"/>
        </w:rPr>
        <w:t>ечеј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gramStart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(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Сл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>.</w:t>
      </w:r>
      <w:proofErr w:type="gram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лист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F82DF0" w:rsidRPr="00675D41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 w:rsidRPr="00675D41">
        <w:rPr>
          <w:rFonts w:ascii="Tahoma" w:hAnsi="Tahoma" w:cs="Tahoma"/>
          <w:sz w:val="22"/>
          <w:szCs w:val="22"/>
          <w:lang w:eastAsia="en-US"/>
        </w:rPr>
        <w:t>Б</w:t>
      </w:r>
      <w:r w:rsidR="00F82DF0" w:rsidRPr="00675D41">
        <w:rPr>
          <w:rFonts w:ascii="Tahoma" w:hAnsi="Tahoma" w:cs="Tahoma"/>
          <w:sz w:val="22"/>
          <w:szCs w:val="22"/>
          <w:lang w:eastAsia="en-US"/>
        </w:rPr>
        <w:t>ечеј</w:t>
      </w:r>
      <w:proofErr w:type="spellEnd"/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 бр.3</w:t>
      </w:r>
      <w:r w:rsidR="00675D41" w:rsidRPr="00675D41">
        <w:rPr>
          <w:rFonts w:ascii="Tahoma" w:hAnsi="Tahoma" w:cs="Tahoma"/>
          <w:sz w:val="22"/>
          <w:szCs w:val="22"/>
          <w:lang w:eastAsia="en-US"/>
        </w:rPr>
        <w:t>3</w:t>
      </w:r>
      <w:r w:rsidR="00F82DF0" w:rsidRPr="00675D41">
        <w:rPr>
          <w:rFonts w:ascii="Tahoma" w:hAnsi="Tahoma" w:cs="Tahoma"/>
          <w:sz w:val="22"/>
          <w:szCs w:val="22"/>
          <w:lang w:eastAsia="en-US"/>
        </w:rPr>
        <w:t>/202</w:t>
      </w:r>
      <w:r w:rsidR="00675D41" w:rsidRPr="00675D41">
        <w:rPr>
          <w:rFonts w:ascii="Tahoma" w:hAnsi="Tahoma" w:cs="Tahoma"/>
          <w:sz w:val="22"/>
          <w:szCs w:val="22"/>
          <w:lang w:eastAsia="en-US"/>
        </w:rPr>
        <w:t>2</w:t>
      </w:r>
      <w:r w:rsidR="00F82DF0" w:rsidRPr="00675D41">
        <w:rPr>
          <w:rFonts w:ascii="Tahoma" w:hAnsi="Tahoma" w:cs="Tahoma"/>
          <w:sz w:val="22"/>
          <w:szCs w:val="22"/>
          <w:lang w:eastAsia="en-US"/>
        </w:rPr>
        <w:t xml:space="preserve">.) </w:t>
      </w:r>
      <w:r w:rsidR="00675D41" w:rsidRPr="00675D41">
        <w:rPr>
          <w:rFonts w:ascii="Tahoma" w:hAnsi="Tahoma" w:cs="Tahoma"/>
          <w:sz w:val="22"/>
          <w:szCs w:val="22"/>
          <w:lang w:eastAsia="en-US"/>
        </w:rPr>
        <w:t xml:space="preserve">и у </w:t>
      </w:r>
      <w:proofErr w:type="spellStart"/>
      <w:r w:rsidR="00675D41" w:rsidRPr="00675D41">
        <w:rPr>
          <w:rFonts w:ascii="Tahoma" w:hAnsi="Tahoma" w:cs="Tahoma"/>
          <w:sz w:val="22"/>
          <w:szCs w:val="22"/>
          <w:lang w:eastAsia="en-US"/>
        </w:rPr>
        <w:t>односу</w:t>
      </w:r>
      <w:proofErr w:type="spellEnd"/>
      <w:r w:rsidR="00675D41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 w:rsidRPr="00675D41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675D41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 w:rsidRPr="00675D41">
        <w:rPr>
          <w:rFonts w:ascii="Tahoma" w:hAnsi="Tahoma" w:cs="Tahoma"/>
          <w:sz w:val="22"/>
          <w:szCs w:val="22"/>
          <w:lang w:eastAsia="en-US"/>
        </w:rPr>
        <w:t>претходну</w:t>
      </w:r>
      <w:proofErr w:type="spellEnd"/>
      <w:r w:rsidR="00675D41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 w:rsidRPr="00675D41">
        <w:rPr>
          <w:rFonts w:ascii="Tahoma" w:hAnsi="Tahoma" w:cs="Tahoma"/>
          <w:sz w:val="22"/>
          <w:szCs w:val="22"/>
          <w:lang w:eastAsia="en-US"/>
        </w:rPr>
        <w:t>одлуку</w:t>
      </w:r>
      <w:proofErr w:type="spellEnd"/>
      <w:r w:rsid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>
        <w:rPr>
          <w:rFonts w:ascii="Tahoma" w:hAnsi="Tahoma" w:cs="Tahoma"/>
          <w:sz w:val="22"/>
          <w:szCs w:val="22"/>
          <w:lang w:eastAsia="en-US"/>
        </w:rPr>
        <w:t>значајно</w:t>
      </w:r>
      <w:proofErr w:type="spellEnd"/>
      <w:r w:rsidR="00675D41" w:rsidRPr="00675D41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5D41">
        <w:rPr>
          <w:rFonts w:ascii="Tahoma" w:hAnsi="Tahoma" w:cs="Tahoma"/>
          <w:sz w:val="22"/>
          <w:szCs w:val="22"/>
          <w:lang w:eastAsia="en-US"/>
        </w:rPr>
        <w:t>увећана</w:t>
      </w:r>
      <w:proofErr w:type="spellEnd"/>
      <w:r w:rsidR="00675D41">
        <w:rPr>
          <w:rFonts w:ascii="Tahoma" w:hAnsi="Tahoma" w:cs="Tahoma"/>
          <w:sz w:val="22"/>
          <w:szCs w:val="22"/>
          <w:lang w:eastAsia="en-US"/>
        </w:rPr>
        <w:t>.</w:t>
      </w:r>
    </w:p>
    <w:p w14:paraId="7AB0A9CD" w14:textId="77777777" w:rsidR="00F82DF0" w:rsidRDefault="00F82DF0" w:rsidP="00F82DF0">
      <w:pPr>
        <w:jc w:val="both"/>
        <w:rPr>
          <w:rFonts w:ascii="Arial" w:hAnsi="Arial" w:cs="Arial"/>
          <w:sz w:val="30"/>
          <w:lang w:eastAsia="en-US"/>
        </w:rPr>
      </w:pPr>
    </w:p>
    <w:p w14:paraId="666F07CB" w14:textId="77777777" w:rsidR="000016BC" w:rsidRDefault="00A666E8" w:rsidP="00F82DF0">
      <w:pPr>
        <w:jc w:val="both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Очекује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рачуну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остану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средства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име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наменских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других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нивоа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власт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</w:t>
      </w:r>
      <w:r w:rsidR="0041675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примљена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децембру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није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још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спроведен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поступак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јавне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набавке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вишак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прихода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над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расходима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>.</w:t>
      </w:r>
    </w:p>
    <w:p w14:paraId="4C8AED5B" w14:textId="77777777" w:rsidR="000016BC" w:rsidRDefault="00A666E8" w:rsidP="000016BC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средства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трошкови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сопствених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прихода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буџетских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корисника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ће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20</w:t>
      </w:r>
      <w:r w:rsidR="00416758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.години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ићи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искључиво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преко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извором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финансирања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01,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сем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зајавне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радове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Националне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службе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запошљавање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директно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уплаћују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наменски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рачун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,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остали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корисници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јавних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добијају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оддругих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нивоа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а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налазе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КРТ-у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>.</w:t>
      </w:r>
    </w:p>
    <w:p w14:paraId="08C0AA82" w14:textId="77777777" w:rsidR="006C39F2" w:rsidRDefault="00A666E8" w:rsidP="000016BC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Овако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утврђена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висина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приходне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стране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послужила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као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основ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планирање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расхода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20</w:t>
      </w:r>
      <w:r w:rsidR="00416758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>.г.</w:t>
      </w:r>
    </w:p>
    <w:p w14:paraId="6259E6A9" w14:textId="77777777" w:rsidR="006C39F2" w:rsidRDefault="006C39F2" w:rsidP="00A666E8">
      <w:pPr>
        <w:rPr>
          <w:rFonts w:ascii="Tahoma" w:hAnsi="Tahoma" w:cs="Tahoma"/>
          <w:sz w:val="22"/>
          <w:szCs w:val="22"/>
          <w:lang w:eastAsia="en-US"/>
        </w:rPr>
      </w:pPr>
    </w:p>
    <w:p w14:paraId="2DF2CC65" w14:textId="77777777" w:rsidR="00416758" w:rsidRPr="00042A9B" w:rsidRDefault="00A666E8" w:rsidP="00A666E8">
      <w:pPr>
        <w:rPr>
          <w:rFonts w:ascii="Tahoma" w:hAnsi="Tahoma" w:cs="Tahoma"/>
          <w:b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r w:rsidR="00EB136C" w:rsidRPr="00042A9B">
        <w:rPr>
          <w:rFonts w:ascii="Tahoma" w:hAnsi="Tahoma" w:cs="Tahoma"/>
          <w:b/>
          <w:sz w:val="22"/>
          <w:szCs w:val="22"/>
          <w:lang w:eastAsia="en-US"/>
        </w:rPr>
        <w:t>5</w:t>
      </w:r>
      <w:r w:rsidRPr="00042A9B">
        <w:rPr>
          <w:rFonts w:ascii="Tahoma" w:hAnsi="Tahoma" w:cs="Tahoma"/>
          <w:b/>
          <w:sz w:val="22"/>
          <w:szCs w:val="22"/>
          <w:lang w:eastAsia="en-US"/>
        </w:rPr>
        <w:t>. РАСХОДИ</w:t>
      </w:r>
    </w:p>
    <w:p w14:paraId="569800DA" w14:textId="77777777" w:rsidR="00B60B59" w:rsidRDefault="00A666E8" w:rsidP="00B60B59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Расходи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издаци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утврђени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бази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пројектованих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прихода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20</w:t>
      </w:r>
      <w:r w:rsidR="000016BC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.годину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планираних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пренетих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B60B59">
        <w:rPr>
          <w:rFonts w:ascii="Tahoma" w:hAnsi="Tahoma" w:cs="Tahoma"/>
          <w:sz w:val="22"/>
          <w:szCs w:val="22"/>
          <w:lang w:eastAsia="en-US"/>
        </w:rPr>
        <w:t>2</w:t>
      </w:r>
      <w:r w:rsidR="000016BC">
        <w:rPr>
          <w:rFonts w:ascii="Tahoma" w:hAnsi="Tahoma" w:cs="Tahoma"/>
          <w:sz w:val="22"/>
          <w:szCs w:val="22"/>
          <w:lang w:eastAsia="en-US"/>
        </w:rPr>
        <w:t>2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године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износе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укупно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br/>
        <w:t>1.</w:t>
      </w:r>
      <w:r w:rsidR="000016BC">
        <w:rPr>
          <w:rFonts w:ascii="Tahoma" w:hAnsi="Tahoma" w:cs="Tahoma"/>
          <w:sz w:val="22"/>
          <w:szCs w:val="22"/>
          <w:lang w:eastAsia="en-US"/>
        </w:rPr>
        <w:t>286</w:t>
      </w:r>
      <w:r w:rsidRPr="00A666E8">
        <w:rPr>
          <w:rFonts w:ascii="Tahoma" w:hAnsi="Tahoma" w:cs="Tahoma"/>
          <w:sz w:val="22"/>
          <w:szCs w:val="22"/>
          <w:lang w:eastAsia="en-US"/>
        </w:rPr>
        <w:t>.</w:t>
      </w:r>
      <w:r w:rsidR="000016BC">
        <w:rPr>
          <w:rFonts w:ascii="Tahoma" w:hAnsi="Tahoma" w:cs="Tahoma"/>
          <w:sz w:val="22"/>
          <w:szCs w:val="22"/>
          <w:lang w:eastAsia="en-US"/>
        </w:rPr>
        <w:t>405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.000,00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динара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тога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:</w:t>
      </w:r>
    </w:p>
    <w:p w14:paraId="206593F3" w14:textId="77777777" w:rsidR="000016BC" w:rsidRDefault="00A666E8" w:rsidP="00B60B59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Извор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финансирања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01 –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износ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0016BC">
        <w:rPr>
          <w:rFonts w:ascii="Tahoma" w:hAnsi="Tahoma" w:cs="Tahoma"/>
          <w:sz w:val="22"/>
          <w:szCs w:val="22"/>
          <w:lang w:eastAsia="en-US"/>
        </w:rPr>
        <w:t>1.025.305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.000,00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динара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финансирање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текућих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расхода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расхода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набавку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нефинансијске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имовине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br/>
        <w:t>20</w:t>
      </w:r>
      <w:r w:rsidR="000016BC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>.</w:t>
      </w:r>
      <w:r w:rsidR="00B60B59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године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себи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садржи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средства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финансирају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прихода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изворних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активности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директног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индиректних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корисника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(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досада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била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извору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финансирања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04)</w:t>
      </w:r>
      <w:r w:rsid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Извор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финансирања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07 </w:t>
      </w:r>
      <w:r w:rsidR="000016BC">
        <w:rPr>
          <w:rFonts w:ascii="Tahoma" w:hAnsi="Tahoma" w:cs="Tahoma"/>
          <w:sz w:val="22"/>
          <w:szCs w:val="22"/>
          <w:lang w:eastAsia="en-US"/>
        </w:rPr>
        <w:t>и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 1</w:t>
      </w:r>
      <w:r w:rsidR="000016BC">
        <w:rPr>
          <w:rFonts w:ascii="Tahoma" w:hAnsi="Tahoma" w:cs="Tahoma"/>
          <w:sz w:val="22"/>
          <w:szCs w:val="22"/>
          <w:lang w:eastAsia="en-US"/>
        </w:rPr>
        <w:t>0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–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износ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0016BC">
        <w:rPr>
          <w:rFonts w:ascii="Tahoma" w:hAnsi="Tahoma" w:cs="Tahoma"/>
          <w:sz w:val="22"/>
          <w:szCs w:val="22"/>
          <w:lang w:eastAsia="en-US"/>
        </w:rPr>
        <w:t>261</w:t>
      </w:r>
      <w:r w:rsidRPr="00A666E8">
        <w:rPr>
          <w:rFonts w:ascii="Tahoma" w:hAnsi="Tahoma" w:cs="Tahoma"/>
          <w:sz w:val="22"/>
          <w:szCs w:val="22"/>
          <w:lang w:eastAsia="en-US"/>
        </w:rPr>
        <w:t>.</w:t>
      </w:r>
      <w:r w:rsidR="000016BC">
        <w:rPr>
          <w:rFonts w:ascii="Tahoma" w:hAnsi="Tahoma" w:cs="Tahoma"/>
          <w:sz w:val="22"/>
          <w:szCs w:val="22"/>
          <w:lang w:eastAsia="en-US"/>
        </w:rPr>
        <w:t>1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00.000,00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динара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финансирање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наменских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трошкова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капиталних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улагања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основу</w:t>
      </w:r>
      <w:proofErr w:type="spellEnd"/>
      <w:r w:rsid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потписаних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Уговора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донаторима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вишим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нивоима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(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Република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АПВ) </w:t>
      </w:r>
      <w:proofErr w:type="spellStart"/>
      <w:r w:rsidR="000016BC">
        <w:rPr>
          <w:rFonts w:ascii="Tahoma" w:hAnsi="Tahoma" w:cs="Tahoma"/>
          <w:sz w:val="22"/>
          <w:szCs w:val="22"/>
          <w:lang w:eastAsia="en-US"/>
        </w:rPr>
        <w:t>као</w:t>
      </w:r>
      <w:proofErr w:type="spellEnd"/>
      <w:r w:rsidR="000016BC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="000016BC">
        <w:rPr>
          <w:rFonts w:ascii="Tahoma" w:hAnsi="Tahoma" w:cs="Tahoma"/>
          <w:sz w:val="22"/>
          <w:szCs w:val="22"/>
          <w:lang w:eastAsia="en-US"/>
        </w:rPr>
        <w:t>среддства</w:t>
      </w:r>
      <w:proofErr w:type="spellEnd"/>
      <w:r w:rsid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0016BC">
        <w:rPr>
          <w:rFonts w:ascii="Tahoma" w:hAnsi="Tahoma" w:cs="Tahoma"/>
          <w:sz w:val="22"/>
          <w:szCs w:val="22"/>
          <w:lang w:eastAsia="en-US"/>
        </w:rPr>
        <w:t>кредита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>.</w:t>
      </w: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расходној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страни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приликом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израде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нацрта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Одлуке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0016BC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.години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примењени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параметри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дати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стране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br/>
      </w:r>
    </w:p>
    <w:p w14:paraId="73E98234" w14:textId="77777777" w:rsidR="000016BC" w:rsidRDefault="00A666E8" w:rsidP="00B60B59">
      <w:pPr>
        <w:jc w:val="both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Министарства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финансија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смерницама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извршних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органа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складу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политиком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локалне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Основне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чињенице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условиле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предложени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концепт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расходној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страни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ограничења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односе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планирање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зарада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запослених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броја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запослених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других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структурних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lastRenderedPageBreak/>
        <w:t>смерница</w:t>
      </w:r>
      <w:proofErr w:type="spellEnd"/>
      <w:r w:rsid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дате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Упутством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припрему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локалних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B60B59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.године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ограничења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можемо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назвати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објективна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ограничења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јер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донео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виши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ниво</w:t>
      </w:r>
      <w:proofErr w:type="spellEnd"/>
      <w:r w:rsidR="000016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>.</w:t>
      </w:r>
    </w:p>
    <w:p w14:paraId="6034F62E" w14:textId="77777777" w:rsidR="00673BF5" w:rsidRDefault="00673BF5" w:rsidP="00B60B59">
      <w:pPr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6AD53520" w14:textId="77777777" w:rsidR="00673BF5" w:rsidRPr="00673BF5" w:rsidRDefault="00673BF5" w:rsidP="00673BF5">
      <w:pPr>
        <w:pStyle w:val="Default0"/>
        <w:jc w:val="center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Планирање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масе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средстава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плате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и </w:t>
      </w:r>
      <w:proofErr w:type="spellStart"/>
      <w:r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других</w:t>
      </w:r>
      <w:proofErr w:type="spellEnd"/>
      <w:r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примања</w:t>
      </w:r>
      <w:proofErr w:type="spellEnd"/>
      <w:r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у 2023.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години</w:t>
      </w:r>
      <w:proofErr w:type="spellEnd"/>
    </w:p>
    <w:p w14:paraId="1063F47B" w14:textId="77777777" w:rsidR="00673BF5" w:rsidRPr="00673BF5" w:rsidRDefault="00673BF5" w:rsidP="00B60B59">
      <w:pPr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65A6BCDE" w14:textId="77777777" w:rsidR="00673BF5" w:rsidRPr="00673BF5" w:rsidRDefault="00A666E8" w:rsidP="00673BF5">
      <w:pPr>
        <w:pStyle w:val="Default0"/>
        <w:jc w:val="both"/>
        <w:rPr>
          <w:rFonts w:ascii="Tahoma" w:hAnsi="Tahoma" w:cs="Tahoma"/>
          <w:color w:val="auto"/>
          <w:sz w:val="22"/>
          <w:szCs w:val="22"/>
        </w:rPr>
      </w:pPr>
      <w:r w:rsidRPr="00673BF5">
        <w:rPr>
          <w:rFonts w:ascii="Tahoma" w:hAnsi="Tahoma" w:cs="Tahoma"/>
          <w:sz w:val="22"/>
          <w:szCs w:val="22"/>
        </w:rPr>
        <w:br/>
      </w:r>
      <w:r w:rsidR="00673BF5"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1. </w:t>
      </w:r>
      <w:proofErr w:type="spellStart"/>
      <w:r w:rsidR="00673BF5"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Законско</w:t>
      </w:r>
      <w:proofErr w:type="spellEnd"/>
      <w:r w:rsidR="00673BF5"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уређење</w:t>
      </w:r>
      <w:proofErr w:type="spellEnd"/>
      <w:r w:rsidR="00673BF5"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плата</w:t>
      </w:r>
      <w:proofErr w:type="spellEnd"/>
      <w:r w:rsidR="00673BF5"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</w:p>
    <w:p w14:paraId="48A8749A" w14:textId="77777777" w:rsidR="00673BF5" w:rsidRPr="00673BF5" w:rsidRDefault="00673BF5" w:rsidP="00673BF5">
      <w:pPr>
        <w:pStyle w:val="Default0"/>
        <w:ind w:firstLine="720"/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Плате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у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јавном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сектору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уређене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Законом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о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систему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плата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у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јавном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сектору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(„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Службени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гласник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РС”,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број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18/16, 108/16, 113/17, 95/18, 86/19, 157/20 и 123/21). </w:t>
      </w:r>
    </w:p>
    <w:p w14:paraId="018E1DA1" w14:textId="77777777" w:rsidR="00673BF5" w:rsidRPr="00673BF5" w:rsidRDefault="00673BF5" w:rsidP="00673BF5">
      <w:pPr>
        <w:pStyle w:val="Default0"/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Плате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код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корисника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буџета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локалне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власти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уређене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у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складу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Законом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о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платама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у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државним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органима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јавним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службама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(„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Службени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гласник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РС”,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бр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. 34/01, 62/06...113/17 -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др.закон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),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Уредбом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о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коефицијентима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обрачун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исплату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плата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именованих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постављених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лица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у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државним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органима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(„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Службени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гласник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РС”,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бр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. 44/08 -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пречишћен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текст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, 2/12, 113/17-др.закон и 23/18, 95/18 -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.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закон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, 86/19 -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др.закон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, 157/20 -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др.закон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123/21 -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др.закон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). </w:t>
      </w:r>
    </w:p>
    <w:p w14:paraId="44134942" w14:textId="77777777" w:rsidR="00673BF5" w:rsidRPr="00673BF5" w:rsidRDefault="00673BF5" w:rsidP="00673BF5">
      <w:pPr>
        <w:pStyle w:val="Default0"/>
        <w:ind w:firstLine="720"/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Приликом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обрачуна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исплате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плата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у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предшколским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установама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другим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јавним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службама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(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установе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културе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)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примењује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Уредба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о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коефицијентима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обрачун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исплату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плата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у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јавним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службама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(„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Службени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гласник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РС”,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бр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. 44/01... 157/20 -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др.закон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, 19/21, 48/21 и 123/21 -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др.закон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). </w:t>
      </w:r>
    </w:p>
    <w:p w14:paraId="32EE436B" w14:textId="77777777" w:rsidR="00673BF5" w:rsidRPr="00673BF5" w:rsidRDefault="00673BF5" w:rsidP="00673BF5">
      <w:pPr>
        <w:pStyle w:val="Default0"/>
        <w:jc w:val="both"/>
        <w:rPr>
          <w:rFonts w:ascii="Tahoma" w:hAnsi="Tahoma" w:cs="Tahoma"/>
          <w:b/>
          <w:bCs/>
          <w:i/>
          <w:iCs/>
          <w:color w:val="auto"/>
          <w:sz w:val="22"/>
          <w:szCs w:val="22"/>
        </w:rPr>
      </w:pPr>
    </w:p>
    <w:p w14:paraId="799D2806" w14:textId="77777777" w:rsidR="00673BF5" w:rsidRPr="00673BF5" w:rsidRDefault="00673BF5" w:rsidP="00673BF5">
      <w:pPr>
        <w:pStyle w:val="Default0"/>
        <w:jc w:val="both"/>
        <w:rPr>
          <w:rFonts w:ascii="Tahoma" w:hAnsi="Tahoma" w:cs="Tahoma"/>
          <w:color w:val="auto"/>
          <w:sz w:val="22"/>
          <w:szCs w:val="22"/>
        </w:rPr>
      </w:pPr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2.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Законом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уређена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основица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обрачун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плата</w:t>
      </w:r>
      <w:proofErr w:type="spellEnd"/>
      <w:r w:rsidRPr="00673BF5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</w:p>
    <w:p w14:paraId="1D156B50" w14:textId="77777777" w:rsidR="00673BF5" w:rsidRPr="00673BF5" w:rsidRDefault="00673BF5" w:rsidP="00673BF5">
      <w:pPr>
        <w:pStyle w:val="Default0"/>
        <w:jc w:val="both"/>
        <w:rPr>
          <w:rFonts w:ascii="Tahoma" w:hAnsi="Tahoma" w:cs="Tahoma"/>
          <w:color w:val="auto"/>
          <w:sz w:val="22"/>
          <w:szCs w:val="22"/>
        </w:rPr>
      </w:pPr>
    </w:p>
    <w:p w14:paraId="59C29CB9" w14:textId="77777777" w:rsidR="00673BF5" w:rsidRPr="00673BF5" w:rsidRDefault="00673BF5" w:rsidP="00673BF5">
      <w:pPr>
        <w:pStyle w:val="Default0"/>
        <w:ind w:firstLine="720"/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Приликом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обрачуна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исплате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плата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код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корисника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буџета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локалне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власти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примењују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основице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према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закључцима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Владе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Републике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Србије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до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почетка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примене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одредаба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Закона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о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систему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плата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у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јавном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сектору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. </w:t>
      </w:r>
    </w:p>
    <w:p w14:paraId="1A035C0C" w14:textId="77777777" w:rsidR="00673BF5" w:rsidRPr="00673BF5" w:rsidRDefault="00673BF5" w:rsidP="00673BF5">
      <w:pPr>
        <w:pStyle w:val="Default0"/>
        <w:jc w:val="both"/>
        <w:rPr>
          <w:rFonts w:ascii="Tahoma" w:hAnsi="Tahoma" w:cs="Tahoma"/>
          <w:b/>
          <w:bCs/>
          <w:i/>
          <w:iCs/>
          <w:color w:val="auto"/>
          <w:sz w:val="22"/>
          <w:szCs w:val="22"/>
        </w:rPr>
      </w:pPr>
    </w:p>
    <w:p w14:paraId="0DEEEEFC" w14:textId="77777777" w:rsidR="000016BC" w:rsidRPr="00673BF5" w:rsidRDefault="00673BF5" w:rsidP="00673BF5">
      <w:pPr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</w:pPr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 xml:space="preserve">3. </w:t>
      </w:r>
      <w:proofErr w:type="spellStart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>Планирање</w:t>
      </w:r>
      <w:proofErr w:type="spellEnd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>масе</w:t>
      </w:r>
      <w:proofErr w:type="spellEnd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>средстава</w:t>
      </w:r>
      <w:proofErr w:type="spellEnd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>плате</w:t>
      </w:r>
      <w:proofErr w:type="spellEnd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и</w:t>
      </w:r>
      <w:proofErr w:type="gramEnd"/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sz w:val="22"/>
          <w:szCs w:val="22"/>
        </w:rPr>
        <w:t>других</w:t>
      </w:r>
      <w:proofErr w:type="spellEnd"/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sz w:val="22"/>
          <w:szCs w:val="22"/>
        </w:rPr>
        <w:t>примања</w:t>
      </w:r>
      <w:proofErr w:type="spellEnd"/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 xml:space="preserve">у </w:t>
      </w:r>
      <w:proofErr w:type="spellStart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>одлука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ци</w:t>
      </w:r>
      <w:proofErr w:type="spellEnd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 xml:space="preserve"> о </w:t>
      </w:r>
      <w:proofErr w:type="spellStart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>буџету</w:t>
      </w:r>
      <w:proofErr w:type="spellEnd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 xml:space="preserve"> 2023. </w:t>
      </w:r>
      <w:proofErr w:type="spellStart"/>
      <w:r w:rsidRPr="00673BF5">
        <w:rPr>
          <w:rFonts w:ascii="Tahoma" w:hAnsi="Tahoma" w:cs="Tahoma"/>
          <w:b/>
          <w:bCs/>
          <w:i/>
          <w:iCs/>
          <w:sz w:val="22"/>
          <w:szCs w:val="22"/>
        </w:rPr>
        <w:t>годину</w:t>
      </w:r>
      <w:proofErr w:type="spellEnd"/>
    </w:p>
    <w:p w14:paraId="2252FCFC" w14:textId="77777777" w:rsidR="004F2EC2" w:rsidRPr="00673BF5" w:rsidRDefault="00A666E8" w:rsidP="00673BF5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673BF5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br/>
      </w:r>
      <w:proofErr w:type="spellStart"/>
      <w:r w:rsidR="000016BC" w:rsidRPr="00673BF5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0016BC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0016BC" w:rsidRPr="00673BF5">
        <w:rPr>
          <w:rFonts w:ascii="Tahoma" w:hAnsi="Tahoma" w:cs="Tahoma"/>
          <w:sz w:val="22"/>
          <w:szCs w:val="22"/>
          <w:lang w:eastAsia="en-US"/>
        </w:rPr>
        <w:t>основу</w:t>
      </w:r>
      <w:proofErr w:type="spellEnd"/>
      <w:r w:rsidR="000016BC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0016BC" w:rsidRPr="00673BF5">
        <w:rPr>
          <w:rFonts w:ascii="Tahoma" w:hAnsi="Tahoma" w:cs="Tahoma"/>
          <w:sz w:val="22"/>
          <w:szCs w:val="22"/>
          <w:lang w:eastAsia="en-US"/>
        </w:rPr>
        <w:t>члана</w:t>
      </w:r>
      <w:proofErr w:type="spellEnd"/>
      <w:r w:rsidR="000016BC" w:rsidRPr="00673BF5">
        <w:rPr>
          <w:rFonts w:ascii="Tahoma" w:hAnsi="Tahoma" w:cs="Tahoma"/>
          <w:sz w:val="22"/>
          <w:szCs w:val="22"/>
          <w:lang w:eastAsia="en-US"/>
        </w:rPr>
        <w:t xml:space="preserve"> 44 </w:t>
      </w:r>
      <w:proofErr w:type="spellStart"/>
      <w:r w:rsidR="000016BC" w:rsidRPr="00673BF5">
        <w:rPr>
          <w:rFonts w:ascii="Tahoma" w:hAnsi="Tahoma" w:cs="Tahoma"/>
          <w:sz w:val="22"/>
          <w:szCs w:val="22"/>
          <w:lang w:eastAsia="en-US"/>
        </w:rPr>
        <w:t>Закона</w:t>
      </w:r>
      <w:proofErr w:type="spellEnd"/>
      <w:r w:rsidR="000016BC" w:rsidRPr="00673BF5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="000016BC" w:rsidRPr="00673BF5">
        <w:rPr>
          <w:rFonts w:ascii="Tahoma" w:hAnsi="Tahoma" w:cs="Tahoma"/>
          <w:sz w:val="22"/>
          <w:szCs w:val="22"/>
          <w:lang w:eastAsia="en-US"/>
        </w:rPr>
        <w:t>буџету</w:t>
      </w:r>
      <w:proofErr w:type="spellEnd"/>
      <w:r w:rsidR="000016BC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0016BC" w:rsidRPr="00673BF5">
        <w:rPr>
          <w:rFonts w:ascii="Tahoma" w:hAnsi="Tahoma" w:cs="Tahoma"/>
          <w:sz w:val="22"/>
          <w:szCs w:val="22"/>
          <w:lang w:eastAsia="en-US"/>
        </w:rPr>
        <w:t>републике</w:t>
      </w:r>
      <w:proofErr w:type="spellEnd"/>
      <w:r w:rsidR="000016BC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0016BC" w:rsidRPr="00673BF5">
        <w:rPr>
          <w:rFonts w:ascii="Tahoma" w:hAnsi="Tahoma" w:cs="Tahoma"/>
          <w:sz w:val="22"/>
          <w:szCs w:val="22"/>
          <w:lang w:eastAsia="en-US"/>
        </w:rPr>
        <w:t>Србије</w:t>
      </w:r>
      <w:proofErr w:type="spellEnd"/>
      <w:r w:rsidR="000016BC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0016BC" w:rsidRPr="00673BF5">
        <w:rPr>
          <w:rFonts w:ascii="Tahoma" w:hAnsi="Tahoma" w:cs="Tahoma"/>
          <w:sz w:val="22"/>
          <w:szCs w:val="22"/>
          <w:lang w:eastAsia="en-US"/>
        </w:rPr>
        <w:t>л</w:t>
      </w:r>
      <w:r w:rsidRPr="00673BF5">
        <w:rPr>
          <w:rFonts w:ascii="Tahoma" w:hAnsi="Tahoma" w:cs="Tahoma"/>
          <w:sz w:val="22"/>
          <w:szCs w:val="22"/>
          <w:lang w:eastAsia="en-US"/>
        </w:rPr>
        <w:t>окална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власт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у 20</w:t>
      </w:r>
      <w:r w:rsidR="000016BC" w:rsidRPr="00673BF5">
        <w:rPr>
          <w:rFonts w:ascii="Tahoma" w:hAnsi="Tahoma" w:cs="Tahoma"/>
          <w:sz w:val="22"/>
          <w:szCs w:val="22"/>
          <w:lang w:eastAsia="en-US"/>
        </w:rPr>
        <w:t>23</w:t>
      </w:r>
      <w:r w:rsidRPr="00673BF5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години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може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планирати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укупна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средства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потребна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исплату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плата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73BF5">
        <w:rPr>
          <w:rFonts w:ascii="Tahoma" w:hAnsi="Tahoma" w:cs="Tahoma"/>
          <w:sz w:val="22"/>
          <w:szCs w:val="22"/>
          <w:lang w:eastAsia="en-US"/>
        </w:rPr>
        <w:t>з</w:t>
      </w:r>
      <w:r w:rsidRPr="00673BF5">
        <w:rPr>
          <w:rFonts w:ascii="Tahoma" w:hAnsi="Tahoma" w:cs="Tahoma"/>
          <w:sz w:val="22"/>
          <w:szCs w:val="22"/>
          <w:lang w:eastAsia="en-US"/>
        </w:rPr>
        <w:t>апослених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које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финансирају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локалне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тако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да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0016BC" w:rsidRPr="00673BF5">
        <w:rPr>
          <w:rFonts w:ascii="Tahoma" w:hAnsi="Tahoma" w:cs="Tahoma"/>
          <w:sz w:val="22"/>
          <w:szCs w:val="22"/>
          <w:lang w:eastAsia="en-US"/>
        </w:rPr>
        <w:t>исплаћену</w:t>
      </w:r>
      <w:proofErr w:type="spellEnd"/>
      <w:r w:rsidR="000016BC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масу</w:t>
      </w:r>
      <w:proofErr w:type="spellEnd"/>
      <w:r w:rsidR="000016BC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0016BC" w:rsidRPr="00673BF5">
        <w:rPr>
          <w:rFonts w:ascii="Tahoma" w:hAnsi="Tahoma" w:cs="Tahoma"/>
          <w:sz w:val="22"/>
          <w:szCs w:val="22"/>
          <w:lang w:eastAsia="en-US"/>
        </w:rPr>
        <w:t>септембар</w:t>
      </w:r>
      <w:proofErr w:type="spellEnd"/>
      <w:r w:rsidR="000016BC" w:rsidRPr="00673BF5">
        <w:rPr>
          <w:rFonts w:ascii="Tahoma" w:hAnsi="Tahoma" w:cs="Tahoma"/>
          <w:sz w:val="22"/>
          <w:szCs w:val="22"/>
          <w:lang w:eastAsia="en-US"/>
        </w:rPr>
        <w:t xml:space="preserve"> 2022. </w:t>
      </w:r>
      <w:proofErr w:type="spellStart"/>
      <w:r w:rsidR="000016BC" w:rsidRPr="00673BF5">
        <w:rPr>
          <w:rFonts w:ascii="Tahoma" w:hAnsi="Tahoma" w:cs="Tahoma"/>
          <w:sz w:val="22"/>
          <w:szCs w:val="22"/>
          <w:lang w:eastAsia="en-US"/>
        </w:rPr>
        <w:t>године</w:t>
      </w:r>
      <w:proofErr w:type="spellEnd"/>
      <w:r w:rsidR="000016BC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 w:rsidRPr="00673BF5">
        <w:rPr>
          <w:rFonts w:ascii="Tahoma" w:hAnsi="Tahoma" w:cs="Tahoma"/>
          <w:sz w:val="22"/>
          <w:szCs w:val="22"/>
          <w:lang w:eastAsia="en-US"/>
        </w:rPr>
        <w:t>увећавају</w:t>
      </w:r>
      <w:proofErr w:type="spellEnd"/>
      <w:r w:rsidR="004F2EC2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 w:rsidRPr="00673BF5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4F2EC2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 w:rsidRPr="00673BF5">
        <w:rPr>
          <w:rFonts w:ascii="Tahoma" w:hAnsi="Tahoma" w:cs="Tahoma"/>
          <w:sz w:val="22"/>
          <w:szCs w:val="22"/>
          <w:lang w:eastAsia="en-US"/>
        </w:rPr>
        <w:t>планирано</w:t>
      </w:r>
      <w:proofErr w:type="spellEnd"/>
      <w:r w:rsidR="004F2EC2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 w:rsidRPr="00673BF5">
        <w:rPr>
          <w:rFonts w:ascii="Tahoma" w:hAnsi="Tahoma" w:cs="Tahoma"/>
          <w:sz w:val="22"/>
          <w:szCs w:val="22"/>
          <w:lang w:eastAsia="en-US"/>
        </w:rPr>
        <w:t>повећање</w:t>
      </w:r>
      <w:proofErr w:type="spellEnd"/>
      <w:r w:rsidR="004F2EC2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 w:rsidRPr="00673BF5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="004F2EC2" w:rsidRPr="00673BF5">
        <w:rPr>
          <w:rFonts w:ascii="Tahoma" w:hAnsi="Tahoma" w:cs="Tahoma"/>
          <w:sz w:val="22"/>
          <w:szCs w:val="22"/>
          <w:lang w:eastAsia="en-US"/>
        </w:rPr>
        <w:t xml:space="preserve"> 12,5% и </w:t>
      </w:r>
      <w:proofErr w:type="spellStart"/>
      <w:r w:rsidR="004F2EC2" w:rsidRPr="00673BF5">
        <w:rPr>
          <w:rFonts w:ascii="Tahoma" w:hAnsi="Tahoma" w:cs="Tahoma"/>
          <w:sz w:val="22"/>
          <w:szCs w:val="22"/>
          <w:lang w:eastAsia="en-US"/>
        </w:rPr>
        <w:t>мнше</w:t>
      </w:r>
      <w:proofErr w:type="spellEnd"/>
      <w:r w:rsidR="004F2EC2"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 w:rsidRPr="00673BF5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="004F2EC2" w:rsidRPr="00673BF5">
        <w:rPr>
          <w:rFonts w:ascii="Tahoma" w:hAnsi="Tahoma" w:cs="Tahoma"/>
          <w:sz w:val="22"/>
          <w:szCs w:val="22"/>
          <w:lang w:eastAsia="en-US"/>
        </w:rPr>
        <w:t xml:space="preserve"> 12 </w:t>
      </w:r>
      <w:proofErr w:type="spellStart"/>
      <w:r w:rsidR="004F2EC2" w:rsidRPr="00673BF5">
        <w:rPr>
          <w:rFonts w:ascii="Tahoma" w:hAnsi="Tahoma" w:cs="Tahoma"/>
          <w:sz w:val="22"/>
          <w:szCs w:val="22"/>
          <w:lang w:eastAsia="en-US"/>
        </w:rPr>
        <w:t>месеци</w:t>
      </w:r>
      <w:proofErr w:type="spellEnd"/>
      <w:r w:rsidR="004F2EC2" w:rsidRPr="00673BF5">
        <w:rPr>
          <w:rFonts w:ascii="Tahoma" w:hAnsi="Tahoma" w:cs="Tahoma"/>
          <w:sz w:val="22"/>
          <w:szCs w:val="22"/>
          <w:lang w:eastAsia="en-US"/>
        </w:rPr>
        <w:t>.</w:t>
      </w:r>
    </w:p>
    <w:p w14:paraId="64C0154E" w14:textId="77777777" w:rsidR="004F2EC2" w:rsidRPr="00673BF5" w:rsidRDefault="004F2EC2" w:rsidP="00A666E8">
      <w:pPr>
        <w:rPr>
          <w:rFonts w:ascii="Tahoma" w:hAnsi="Tahoma" w:cs="Tahoma"/>
          <w:sz w:val="22"/>
          <w:szCs w:val="22"/>
          <w:lang w:eastAsia="en-US"/>
        </w:rPr>
      </w:pPr>
    </w:p>
    <w:p w14:paraId="37FE2F4C" w14:textId="77777777" w:rsidR="00673BF5" w:rsidRPr="00673BF5" w:rsidRDefault="00673BF5" w:rsidP="00673BF5">
      <w:pPr>
        <w:pStyle w:val="Default0"/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Средства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плате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се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планирају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на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бази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броја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који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раде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, а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не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систематизованог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броја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b/>
          <w:bCs/>
          <w:color w:val="auto"/>
          <w:sz w:val="22"/>
          <w:szCs w:val="22"/>
        </w:rPr>
        <w:t xml:space="preserve">. </w:t>
      </w:r>
    </w:p>
    <w:p w14:paraId="2D6947E8" w14:textId="77777777" w:rsidR="00673BF5" w:rsidRDefault="00673BF5" w:rsidP="00673BF5">
      <w:pPr>
        <w:pStyle w:val="Default0"/>
        <w:jc w:val="both"/>
        <w:rPr>
          <w:color w:val="auto"/>
        </w:rPr>
      </w:pPr>
    </w:p>
    <w:p w14:paraId="3AF86C31" w14:textId="77777777" w:rsidR="00673BF5" w:rsidRPr="00673BF5" w:rsidRDefault="00673BF5" w:rsidP="00673BF5">
      <w:pPr>
        <w:pStyle w:val="Default0"/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Средства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која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била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планирана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новозапошљавање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у 2023.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години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могу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користити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повећање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плата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који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већ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раде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. </w:t>
      </w:r>
    </w:p>
    <w:p w14:paraId="675B76A1" w14:textId="77777777" w:rsidR="00673BF5" w:rsidRPr="00673BF5" w:rsidRDefault="00673BF5" w:rsidP="00673BF5">
      <w:pPr>
        <w:pStyle w:val="Default0"/>
        <w:jc w:val="both"/>
        <w:rPr>
          <w:rFonts w:ascii="Tahoma" w:hAnsi="Tahoma" w:cs="Tahoma"/>
          <w:color w:val="auto"/>
          <w:sz w:val="22"/>
          <w:szCs w:val="22"/>
        </w:rPr>
      </w:pPr>
    </w:p>
    <w:p w14:paraId="3AE2EEBB" w14:textId="77777777" w:rsidR="00673BF5" w:rsidRPr="00673BF5" w:rsidRDefault="00673BF5" w:rsidP="00673BF5">
      <w:pPr>
        <w:pStyle w:val="Default0"/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Као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у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претходним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годинама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, и у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буџетској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2023.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години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треба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планирати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обрачун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исплату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поклона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у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новцу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божићних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годишњих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других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врста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награда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бонуса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примања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ради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побољшања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материјалног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положаја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побољшања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услова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рада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предвиђених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посебним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појединачним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колективним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уговорима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директне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индиректне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кориснике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буџетских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средстава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локалне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власти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као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друга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примања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из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члана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120.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став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1.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тачка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4.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Закона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о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раду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(„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Службени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гласник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РС”,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бр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. 24/05, 61/05, 54/09, 32/13, 75/14, 13/17-УС, 113/17 и 95/18-аутентично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тумачење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)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осим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јубиларних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награда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запослене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који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то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право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стекли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у 2023.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години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новчаних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честитки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децу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color w:val="auto"/>
          <w:sz w:val="22"/>
          <w:szCs w:val="22"/>
        </w:rPr>
        <w:t>запослених</w:t>
      </w:r>
      <w:proofErr w:type="spellEnd"/>
      <w:r w:rsidRPr="00673BF5">
        <w:rPr>
          <w:rFonts w:ascii="Tahoma" w:hAnsi="Tahoma" w:cs="Tahoma"/>
          <w:color w:val="auto"/>
          <w:sz w:val="22"/>
          <w:szCs w:val="22"/>
        </w:rPr>
        <w:t xml:space="preserve">. </w:t>
      </w:r>
    </w:p>
    <w:p w14:paraId="2EED5985" w14:textId="77777777" w:rsidR="00673BF5" w:rsidRPr="00673BF5" w:rsidRDefault="00673BF5" w:rsidP="00673BF5">
      <w:pPr>
        <w:pStyle w:val="Default0"/>
        <w:jc w:val="both"/>
        <w:rPr>
          <w:rFonts w:ascii="Tahoma" w:hAnsi="Tahoma" w:cs="Tahoma"/>
          <w:b/>
          <w:color w:val="auto"/>
          <w:sz w:val="22"/>
          <w:szCs w:val="22"/>
        </w:rPr>
      </w:pP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lastRenderedPageBreak/>
        <w:t>Такође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, у 2023.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години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не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могу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се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исплаћивати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запосленима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код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директних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индиректних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корисника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буџетских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средстава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локалне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власти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,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награде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бонуси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који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према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међународним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критеријумима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представљају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нестандардне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,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односно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нетранспарентне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облике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награда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 и </w:t>
      </w:r>
      <w:proofErr w:type="spellStart"/>
      <w:r w:rsidRPr="00673BF5">
        <w:rPr>
          <w:rFonts w:ascii="Tahoma" w:hAnsi="Tahoma" w:cs="Tahoma"/>
          <w:b/>
          <w:color w:val="auto"/>
          <w:sz w:val="22"/>
          <w:szCs w:val="22"/>
        </w:rPr>
        <w:t>бонуса</w:t>
      </w:r>
      <w:proofErr w:type="spellEnd"/>
      <w:r w:rsidRPr="00673BF5">
        <w:rPr>
          <w:rFonts w:ascii="Tahoma" w:hAnsi="Tahoma" w:cs="Tahoma"/>
          <w:b/>
          <w:color w:val="auto"/>
          <w:sz w:val="22"/>
          <w:szCs w:val="22"/>
        </w:rPr>
        <w:t xml:space="preserve">. </w:t>
      </w:r>
    </w:p>
    <w:p w14:paraId="62901822" w14:textId="77777777" w:rsidR="00673BF5" w:rsidRDefault="00673BF5" w:rsidP="00A666E8">
      <w:pPr>
        <w:rPr>
          <w:rFonts w:ascii="Tahoma" w:hAnsi="Tahoma" w:cs="Tahoma"/>
          <w:sz w:val="22"/>
          <w:szCs w:val="22"/>
        </w:rPr>
      </w:pPr>
    </w:p>
    <w:p w14:paraId="4CFAC1DE" w14:textId="77777777" w:rsidR="00673BF5" w:rsidRPr="00673BF5" w:rsidRDefault="00673BF5" w:rsidP="00A666E8">
      <w:pPr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</w:pPr>
    </w:p>
    <w:p w14:paraId="4AEC429B" w14:textId="77777777" w:rsidR="004F2EC2" w:rsidRDefault="00A666E8" w:rsidP="00A666E8">
      <w:pPr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4F2EC2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>Инвестициона</w:t>
      </w:r>
      <w:proofErr w:type="spellEnd"/>
      <w:r w:rsidRPr="004F2EC2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4F2EC2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>политика</w:t>
      </w:r>
      <w:proofErr w:type="spellEnd"/>
    </w:p>
    <w:p w14:paraId="64C40FCB" w14:textId="77777777" w:rsidR="00673BF5" w:rsidRPr="00673BF5" w:rsidRDefault="00A666E8" w:rsidP="00673BF5">
      <w:pPr>
        <w:pStyle w:val="Default0"/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4F2EC2">
        <w:rPr>
          <w:rFonts w:ascii="Tahoma" w:hAnsi="Tahoma" w:cs="Tahoma"/>
          <w:sz w:val="22"/>
          <w:szCs w:val="22"/>
        </w:rPr>
        <w:br/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Капитални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пројекти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су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пројекти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изградње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капиталног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одржавања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зграда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грађевинских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објеката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инфраструктуре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од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интереса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Републику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Србију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односно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локалну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власт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укључујући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услуге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пројектног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планирања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које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је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саставни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део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пројекта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обезбеђивање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земљишта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изградњу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као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пројекти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који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подразумевају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улагања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у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опрему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машине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другу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нефинансијску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имовину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, а у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функцији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су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јавног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673BF5" w:rsidRPr="00673BF5">
        <w:rPr>
          <w:rFonts w:ascii="Tahoma" w:hAnsi="Tahoma" w:cs="Tahoma"/>
          <w:color w:val="auto"/>
          <w:sz w:val="22"/>
          <w:szCs w:val="22"/>
        </w:rPr>
        <w:t>интереса</w:t>
      </w:r>
      <w:proofErr w:type="spellEnd"/>
      <w:r w:rsidR="00673BF5" w:rsidRPr="00673BF5">
        <w:rPr>
          <w:rFonts w:ascii="Tahoma" w:hAnsi="Tahoma" w:cs="Tahoma"/>
          <w:color w:val="auto"/>
          <w:sz w:val="22"/>
          <w:szCs w:val="22"/>
        </w:rPr>
        <w:t xml:space="preserve">. </w:t>
      </w:r>
    </w:p>
    <w:p w14:paraId="509ED6A1" w14:textId="77777777" w:rsidR="00673BF5" w:rsidRPr="00673BF5" w:rsidRDefault="00673BF5" w:rsidP="00673BF5">
      <w:pPr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789CD04D" w14:textId="77777777" w:rsidR="004F2EC2" w:rsidRDefault="00A666E8" w:rsidP="00673BF5">
      <w:pPr>
        <w:jc w:val="both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Инвестициона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политика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највећој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мери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биће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реализована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кроз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реализацију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пројеката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, у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складу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утврђеним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приоритетима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степену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спремности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пројеката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>.</w:t>
      </w:r>
      <w:r w:rsidRPr="00673BF5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Основ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све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инвестиције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као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конкурисање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код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других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нивоа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пројектно-техничка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документација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</w:p>
    <w:p w14:paraId="32F016CE" w14:textId="77777777" w:rsidR="004F2EC2" w:rsidRDefault="004F2EC2" w:rsidP="00A666E8">
      <w:pPr>
        <w:rPr>
          <w:rFonts w:ascii="Tahoma" w:hAnsi="Tahoma" w:cs="Tahoma"/>
          <w:sz w:val="22"/>
          <w:szCs w:val="22"/>
          <w:lang w:eastAsia="en-US"/>
        </w:rPr>
      </w:pPr>
    </w:p>
    <w:p w14:paraId="3FA7A7FD" w14:textId="77777777" w:rsidR="004F2EC2" w:rsidRDefault="00A666E8" w:rsidP="00A666E8">
      <w:pPr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t>У 20</w:t>
      </w:r>
      <w:r w:rsidR="004F2EC2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.години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акценат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ће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ставити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>
        <w:rPr>
          <w:rFonts w:ascii="Tahoma" w:hAnsi="Tahoma" w:cs="Tahoma"/>
          <w:sz w:val="22"/>
          <w:szCs w:val="22"/>
          <w:lang w:eastAsia="en-US"/>
        </w:rPr>
        <w:t>следеће</w:t>
      </w:r>
      <w:proofErr w:type="spellEnd"/>
      <w:r w:rsidR="004F2EC2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>
        <w:rPr>
          <w:rFonts w:ascii="Tahoma" w:hAnsi="Tahoma" w:cs="Tahoma"/>
          <w:sz w:val="22"/>
          <w:szCs w:val="22"/>
          <w:lang w:eastAsia="en-US"/>
        </w:rPr>
        <w:t>инвестиционе</w:t>
      </w:r>
      <w:proofErr w:type="spellEnd"/>
      <w:r w:rsidR="004F2EC2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>
        <w:rPr>
          <w:rFonts w:ascii="Tahoma" w:hAnsi="Tahoma" w:cs="Tahoma"/>
          <w:sz w:val="22"/>
          <w:szCs w:val="22"/>
          <w:lang w:eastAsia="en-US"/>
        </w:rPr>
        <w:t>пројекте</w:t>
      </w:r>
      <w:proofErr w:type="spellEnd"/>
      <w:r w:rsidR="004F2EC2">
        <w:rPr>
          <w:rFonts w:ascii="Tahoma" w:hAnsi="Tahoma" w:cs="Tahoma"/>
          <w:sz w:val="22"/>
          <w:szCs w:val="22"/>
          <w:lang w:eastAsia="en-US"/>
        </w:rPr>
        <w:t>:</w:t>
      </w:r>
    </w:p>
    <w:p w14:paraId="1DE475DF" w14:textId="77777777" w:rsidR="004F2EC2" w:rsidRPr="00673BF5" w:rsidRDefault="004F2EC2" w:rsidP="00673BF5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Изградња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базена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СПА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центром</w:t>
      </w:r>
      <w:proofErr w:type="spellEnd"/>
    </w:p>
    <w:p w14:paraId="608AA122" w14:textId="77777777" w:rsidR="004F2EC2" w:rsidRPr="00673BF5" w:rsidRDefault="004F2EC2" w:rsidP="00673BF5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Реконструкција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спортских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ојекта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Новом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Милошеву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Куману</w:t>
      </w:r>
      <w:proofErr w:type="spellEnd"/>
    </w:p>
    <w:p w14:paraId="41548D3D" w14:textId="77777777" w:rsidR="004F2EC2" w:rsidRPr="00673BF5" w:rsidRDefault="004F2EC2" w:rsidP="00673BF5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Наставак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реконструкција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објеката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образовање</w:t>
      </w:r>
      <w:proofErr w:type="spellEnd"/>
    </w:p>
    <w:p w14:paraId="63BB289C" w14:textId="77777777" w:rsidR="004F2EC2" w:rsidRPr="00673BF5" w:rsidRDefault="004F2EC2" w:rsidP="00673BF5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Изградња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путева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насењеним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местима</w:t>
      </w:r>
      <w:proofErr w:type="spellEnd"/>
    </w:p>
    <w:p w14:paraId="1E11E581" w14:textId="77777777" w:rsidR="004F2EC2" w:rsidRPr="00673BF5" w:rsidRDefault="004F2EC2" w:rsidP="00673BF5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Проширење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канализационе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мреже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изградња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два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пречистача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отпаних</w:t>
      </w:r>
      <w:proofErr w:type="spellEnd"/>
      <w:r w:rsidRPr="00673BF5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73BF5">
        <w:rPr>
          <w:rFonts w:ascii="Tahoma" w:hAnsi="Tahoma" w:cs="Tahoma"/>
          <w:sz w:val="22"/>
          <w:szCs w:val="22"/>
          <w:lang w:eastAsia="en-US"/>
        </w:rPr>
        <w:t>вода</w:t>
      </w:r>
      <w:proofErr w:type="spellEnd"/>
    </w:p>
    <w:p w14:paraId="2F9E50DE" w14:textId="77777777" w:rsidR="004F2EC2" w:rsidRDefault="00A666E8" w:rsidP="00A666E8">
      <w:pPr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Током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4F2EC2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године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>
        <w:rPr>
          <w:rFonts w:ascii="Tahoma" w:hAnsi="Tahoma" w:cs="Tahoma"/>
          <w:sz w:val="22"/>
          <w:szCs w:val="22"/>
          <w:lang w:eastAsia="en-US"/>
        </w:rPr>
        <w:t>радиће</w:t>
      </w:r>
      <w:proofErr w:type="spellEnd"/>
      <w:r w:rsidR="004F2EC2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="004F2EC2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="004F2EC2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4F2EC2">
        <w:rPr>
          <w:rFonts w:ascii="Tahoma" w:hAnsi="Tahoma" w:cs="Tahoma"/>
          <w:sz w:val="22"/>
          <w:szCs w:val="22"/>
          <w:lang w:eastAsia="en-US"/>
        </w:rPr>
        <w:t>уређењу</w:t>
      </w:r>
      <w:proofErr w:type="spellEnd"/>
      <w:r w:rsidR="004F2EC2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gramStart"/>
      <w:r w:rsidR="004F2EC2">
        <w:rPr>
          <w:rFonts w:ascii="Tahoma" w:hAnsi="Tahoma" w:cs="Tahoma"/>
          <w:sz w:val="22"/>
          <w:szCs w:val="22"/>
          <w:lang w:eastAsia="en-US"/>
        </w:rPr>
        <w:t xml:space="preserve">и 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опремању</w:t>
      </w:r>
      <w:proofErr w:type="spellEnd"/>
      <w:proofErr w:type="gram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индустријске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зоне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Новом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Бечеју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што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="00EC1C9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главни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услов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инвеститора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улагали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општину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отварали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нова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радна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места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>.</w:t>
      </w:r>
    </w:p>
    <w:p w14:paraId="679127AB" w14:textId="77777777" w:rsidR="00673BF5" w:rsidRDefault="00673BF5" w:rsidP="00A666E8">
      <w:pPr>
        <w:rPr>
          <w:rFonts w:ascii="Tahoma" w:hAnsi="Tahoma" w:cs="Tahoma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sz w:val="22"/>
          <w:szCs w:val="22"/>
          <w:lang w:eastAsia="en-US"/>
        </w:rPr>
        <w:t>Тренутно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поступку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продаја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путем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лицитације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две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грађевинске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парцеле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грађевинског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земљишта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где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заинтересоване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стране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уплатиле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депозит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proofErr w:type="gramStart"/>
      <w:r>
        <w:rPr>
          <w:rFonts w:ascii="Tahoma" w:hAnsi="Tahoma" w:cs="Tahoma"/>
          <w:sz w:val="22"/>
          <w:szCs w:val="22"/>
          <w:lang w:eastAsia="en-US"/>
        </w:rPr>
        <w:t>почетком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 2023</w:t>
      </w:r>
      <w:proofErr w:type="gramEnd"/>
      <w:r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године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очекује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потписивање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уговора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инвеститором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>.</w:t>
      </w:r>
    </w:p>
    <w:p w14:paraId="46ABAEDA" w14:textId="77777777" w:rsidR="00673BF5" w:rsidRPr="00673BF5" w:rsidRDefault="00673BF5" w:rsidP="00A666E8">
      <w:pPr>
        <w:rPr>
          <w:rFonts w:ascii="Tahoma" w:hAnsi="Tahoma" w:cs="Tahoma"/>
          <w:sz w:val="22"/>
          <w:szCs w:val="22"/>
          <w:lang w:eastAsia="en-US"/>
        </w:rPr>
      </w:pPr>
    </w:p>
    <w:p w14:paraId="435FB1F8" w14:textId="77777777" w:rsidR="00A666E8" w:rsidRPr="00A666E8" w:rsidRDefault="00A666E8" w:rsidP="00A666E8">
      <w:pPr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4F2EC2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>Социјална</w:t>
      </w:r>
      <w:proofErr w:type="spellEnd"/>
      <w:r w:rsidRPr="004F2EC2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4F2EC2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>политика</w:t>
      </w:r>
      <w:proofErr w:type="spellEnd"/>
      <w:r w:rsidRPr="004F2EC2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Социјална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давања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буџету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4F2EC2">
        <w:rPr>
          <w:rFonts w:ascii="Tahoma" w:hAnsi="Tahoma" w:cs="Tahoma"/>
          <w:sz w:val="22"/>
          <w:szCs w:val="22"/>
          <w:lang w:eastAsia="en-US"/>
        </w:rPr>
        <w:t>23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.г.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предвиђена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висини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6</w:t>
      </w:r>
      <w:r w:rsidR="004F2EC2">
        <w:rPr>
          <w:rFonts w:ascii="Tahoma" w:hAnsi="Tahoma" w:cs="Tahoma"/>
          <w:sz w:val="22"/>
          <w:szCs w:val="22"/>
          <w:lang w:eastAsia="en-US"/>
        </w:rPr>
        <w:t>3</w:t>
      </w:r>
      <w:r w:rsidRPr="00A666E8">
        <w:rPr>
          <w:rFonts w:ascii="Tahoma" w:hAnsi="Tahoma" w:cs="Tahoma"/>
          <w:sz w:val="22"/>
          <w:szCs w:val="22"/>
          <w:lang w:eastAsia="en-US"/>
        </w:rPr>
        <w:t>.</w:t>
      </w:r>
      <w:r w:rsidR="004F2EC2">
        <w:rPr>
          <w:rFonts w:ascii="Tahoma" w:hAnsi="Tahoma" w:cs="Tahoma"/>
          <w:sz w:val="22"/>
          <w:szCs w:val="22"/>
          <w:lang w:eastAsia="en-US"/>
        </w:rPr>
        <w:t>250</w:t>
      </w:r>
      <w:r w:rsidRPr="00A666E8">
        <w:rPr>
          <w:rFonts w:ascii="Tahoma" w:hAnsi="Tahoma" w:cs="Tahoma"/>
          <w:sz w:val="22"/>
          <w:szCs w:val="22"/>
          <w:lang w:eastAsia="en-US"/>
        </w:rPr>
        <w:t xml:space="preserve">.000,00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динара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>.</w:t>
      </w: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Планирана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социјална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давања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пре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A666E8">
        <w:rPr>
          <w:rFonts w:ascii="Tahoma" w:hAnsi="Tahoma" w:cs="Tahoma"/>
          <w:sz w:val="22"/>
          <w:szCs w:val="22"/>
          <w:lang w:eastAsia="en-US"/>
        </w:rPr>
        <w:t>свега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proofErr w:type="gramStart"/>
      <w:r w:rsidRPr="00A666E8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A666E8">
        <w:rPr>
          <w:rFonts w:ascii="Tahoma" w:hAnsi="Tahoma" w:cs="Tahoma"/>
          <w:sz w:val="22"/>
          <w:szCs w:val="22"/>
          <w:lang w:eastAsia="en-US"/>
        </w:rPr>
        <w:t xml:space="preserve"> :</w:t>
      </w:r>
      <w:proofErr w:type="gramEnd"/>
    </w:p>
    <w:p w14:paraId="493B4997" w14:textId="77777777" w:rsidR="006232BC" w:rsidRPr="006232BC" w:rsidRDefault="00A666E8" w:rsidP="006232BC">
      <w:pPr>
        <w:pStyle w:val="ListParagraph"/>
        <w:numPr>
          <w:ilvl w:val="0"/>
          <w:numId w:val="2"/>
        </w:numPr>
        <w:ind w:left="648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Једнократне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помоћи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помоћ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особама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сметњама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развоју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преко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Центра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социјални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рад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>,</w:t>
      </w:r>
    </w:p>
    <w:p w14:paraId="0282FF2D" w14:textId="77777777" w:rsidR="006232BC" w:rsidRPr="006232BC" w:rsidRDefault="00A666E8" w:rsidP="006232BC">
      <w:pPr>
        <w:pStyle w:val="ListParagraph"/>
        <w:numPr>
          <w:ilvl w:val="0"/>
          <w:numId w:val="2"/>
        </w:numPr>
        <w:ind w:left="648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Клуб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дневни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боравак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старих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,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пројекат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геронто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домаћица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Народне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кухиње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преко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Дома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„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Василије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Острошки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>“</w:t>
      </w:r>
    </w:p>
    <w:p w14:paraId="7684023D" w14:textId="77777777" w:rsidR="006232BC" w:rsidRPr="006232BC" w:rsidRDefault="00A666E8" w:rsidP="006232BC">
      <w:pPr>
        <w:pStyle w:val="ListParagraph"/>
        <w:numPr>
          <w:ilvl w:val="0"/>
          <w:numId w:val="2"/>
        </w:numPr>
        <w:ind w:left="648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реализација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програма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Црвеног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крста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>,</w:t>
      </w:r>
    </w:p>
    <w:p w14:paraId="4156D466" w14:textId="77777777" w:rsidR="006232BC" w:rsidRPr="006232BC" w:rsidRDefault="00A666E8" w:rsidP="006232BC">
      <w:pPr>
        <w:pStyle w:val="ListParagraph"/>
        <w:numPr>
          <w:ilvl w:val="0"/>
          <w:numId w:val="2"/>
        </w:numPr>
        <w:ind w:left="648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једнократне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помоћи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помоћ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куповини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232BC" w:rsidRPr="006232BC">
        <w:rPr>
          <w:rFonts w:ascii="Tahoma" w:hAnsi="Tahoma" w:cs="Tahoma"/>
          <w:sz w:val="22"/>
          <w:szCs w:val="22"/>
          <w:lang w:eastAsia="en-US"/>
        </w:rPr>
        <w:t>кућа</w:t>
      </w:r>
      <w:proofErr w:type="spellEnd"/>
      <w:r w:rsidR="006232BC" w:rsidRPr="006232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="006232BC" w:rsidRPr="006232BC">
        <w:rPr>
          <w:rFonts w:ascii="Tahoma" w:hAnsi="Tahoma" w:cs="Tahoma"/>
          <w:sz w:val="22"/>
          <w:szCs w:val="22"/>
          <w:lang w:eastAsia="en-US"/>
        </w:rPr>
        <w:t>оквиру</w:t>
      </w:r>
      <w:proofErr w:type="spellEnd"/>
      <w:r w:rsidR="006232BC"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232BC" w:rsidRPr="006232BC">
        <w:rPr>
          <w:rFonts w:ascii="Tahoma" w:hAnsi="Tahoma" w:cs="Tahoma"/>
          <w:sz w:val="22"/>
          <w:szCs w:val="22"/>
          <w:lang w:eastAsia="en-US"/>
        </w:rPr>
        <w:t>пројекта</w:t>
      </w:r>
      <w:proofErr w:type="spellEnd"/>
      <w:r w:rsidR="006232BC"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232BC" w:rsidRPr="006232BC">
        <w:rPr>
          <w:rFonts w:ascii="Tahoma" w:hAnsi="Tahoma" w:cs="Tahoma"/>
          <w:sz w:val="22"/>
          <w:szCs w:val="22"/>
          <w:lang w:eastAsia="en-US"/>
        </w:rPr>
        <w:t>Министарства</w:t>
      </w:r>
      <w:proofErr w:type="spellEnd"/>
      <w:r w:rsidR="006232BC"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232BC" w:rsidRPr="006232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6232BC"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6232BC" w:rsidRPr="006232BC">
        <w:rPr>
          <w:rFonts w:ascii="Tahoma" w:hAnsi="Tahoma" w:cs="Tahoma"/>
          <w:sz w:val="22"/>
          <w:szCs w:val="22"/>
          <w:lang w:eastAsia="en-US"/>
        </w:rPr>
        <w:t>бригу</w:t>
      </w:r>
      <w:proofErr w:type="spellEnd"/>
      <w:r w:rsidR="006232BC" w:rsidRPr="006232BC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="006232BC" w:rsidRPr="006232BC">
        <w:rPr>
          <w:rFonts w:ascii="Tahoma" w:hAnsi="Tahoma" w:cs="Tahoma"/>
          <w:sz w:val="22"/>
          <w:szCs w:val="22"/>
          <w:lang w:eastAsia="en-US"/>
        </w:rPr>
        <w:t>селу</w:t>
      </w:r>
      <w:proofErr w:type="spellEnd"/>
    </w:p>
    <w:p w14:paraId="3B1F2FBC" w14:textId="77777777" w:rsidR="006232BC" w:rsidRDefault="00A666E8" w:rsidP="006232BC">
      <w:pPr>
        <w:pStyle w:val="ListParagraph"/>
        <w:numPr>
          <w:ilvl w:val="0"/>
          <w:numId w:val="2"/>
        </w:numPr>
        <w:ind w:left="648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помоћ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складу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одлуком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финансијској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помоћи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породици</w:t>
      </w:r>
      <w:proofErr w:type="spellEnd"/>
      <w:r w:rsidR="006232BC" w:rsidRPr="006232BC">
        <w:rPr>
          <w:rFonts w:ascii="Tahoma" w:hAnsi="Tahoma" w:cs="Tahoma"/>
          <w:sz w:val="22"/>
          <w:szCs w:val="22"/>
          <w:lang w:eastAsia="en-US"/>
        </w:rPr>
        <w:t>,</w:t>
      </w:r>
    </w:p>
    <w:p w14:paraId="3677219B" w14:textId="77777777" w:rsidR="006232BC" w:rsidRPr="006232BC" w:rsidRDefault="00A666E8" w:rsidP="006232BC">
      <w:pPr>
        <w:pStyle w:val="ListParagraph"/>
        <w:numPr>
          <w:ilvl w:val="0"/>
          <w:numId w:val="2"/>
        </w:numPr>
        <w:ind w:left="648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пројекат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вантелесне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оплодње</w:t>
      </w:r>
      <w:proofErr w:type="spellEnd"/>
    </w:p>
    <w:p w14:paraId="1350F6C7" w14:textId="77777777" w:rsidR="006232BC" w:rsidRPr="006232BC" w:rsidRDefault="00A666E8" w:rsidP="006232BC">
      <w:pPr>
        <w:pStyle w:val="ListParagraph"/>
        <w:numPr>
          <w:ilvl w:val="0"/>
          <w:numId w:val="2"/>
        </w:numPr>
        <w:ind w:left="648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lastRenderedPageBreak/>
        <w:t>Социјална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давања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области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образовања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кроз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подршка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образовању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деце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оквиру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којег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финансира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:</w:t>
      </w:r>
      <w:r w:rsidRPr="006232BC">
        <w:rPr>
          <w:rFonts w:ascii="Tahoma" w:hAnsi="Tahoma" w:cs="Tahoma"/>
          <w:sz w:val="22"/>
          <w:szCs w:val="22"/>
          <w:lang w:eastAsia="en-US"/>
        </w:rPr>
        <w:br/>
        <w:t xml:space="preserve">a.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Стипендирање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најбољих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студената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br/>
        <w:t xml:space="preserve">b.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ужину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децу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основним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школама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br/>
        <w:t xml:space="preserve">c.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Превоз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ђака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средњошколаца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територије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br/>
        <w:t xml:space="preserve">d.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Превоз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студената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територије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општине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Нови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Бечеј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br/>
        <w:t xml:space="preserve">e.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Домски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смештај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ђаке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средњих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школа</w:t>
      </w:r>
      <w:proofErr w:type="spellEnd"/>
    </w:p>
    <w:p w14:paraId="2417DE00" w14:textId="77777777" w:rsidR="006232BC" w:rsidRDefault="00A666E8" w:rsidP="006232BC">
      <w:pPr>
        <w:pStyle w:val="ListParagraph"/>
        <w:ind w:left="648"/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</w:pPr>
      <w:r w:rsidRPr="006232BC">
        <w:rPr>
          <w:rFonts w:ascii="Tahoma" w:hAnsi="Tahoma" w:cs="Tahoma"/>
          <w:sz w:val="22"/>
          <w:szCs w:val="22"/>
          <w:lang w:eastAsia="en-US"/>
        </w:rPr>
        <w:br/>
      </w:r>
      <w:r w:rsidRPr="006232BC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6232BC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>Мере</w:t>
      </w:r>
      <w:proofErr w:type="spellEnd"/>
      <w:r w:rsidRPr="006232BC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>активне</w:t>
      </w:r>
      <w:proofErr w:type="spellEnd"/>
      <w:r w:rsidRPr="006232BC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>политике</w:t>
      </w:r>
      <w:proofErr w:type="spellEnd"/>
      <w:r w:rsidRPr="006232BC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>запошљавања</w:t>
      </w:r>
      <w:proofErr w:type="spellEnd"/>
    </w:p>
    <w:p w14:paraId="42AC7832" w14:textId="77777777" w:rsidR="006232BC" w:rsidRDefault="00A666E8" w:rsidP="006232BC">
      <w:pPr>
        <w:pStyle w:val="ListParagraph"/>
        <w:ind w:left="648"/>
        <w:rPr>
          <w:rFonts w:ascii="Tahoma" w:hAnsi="Tahoma" w:cs="Tahoma"/>
          <w:sz w:val="22"/>
          <w:szCs w:val="22"/>
          <w:lang w:eastAsia="en-US"/>
        </w:rPr>
      </w:pPr>
      <w:r w:rsidRPr="006232BC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br/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Планирана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реализација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Локалног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акционог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плана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запошљавање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износу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6232BC">
        <w:rPr>
          <w:rFonts w:ascii="Tahoma" w:hAnsi="Tahoma" w:cs="Tahoma"/>
          <w:sz w:val="22"/>
          <w:szCs w:val="22"/>
          <w:lang w:eastAsia="en-US"/>
        </w:rPr>
        <w:t>6</w:t>
      </w:r>
      <w:r w:rsidRPr="006232BC">
        <w:rPr>
          <w:rFonts w:ascii="Tahoma" w:hAnsi="Tahoma" w:cs="Tahoma"/>
          <w:sz w:val="22"/>
          <w:szCs w:val="22"/>
          <w:lang w:eastAsia="en-US"/>
        </w:rPr>
        <w:t xml:space="preserve">.000.000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динара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то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следеће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намене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>:</w:t>
      </w:r>
      <w:r w:rsidRPr="006232BC">
        <w:rPr>
          <w:rFonts w:ascii="Tahoma" w:hAnsi="Tahoma" w:cs="Tahoma"/>
          <w:sz w:val="22"/>
          <w:szCs w:val="22"/>
          <w:lang w:eastAsia="en-US"/>
        </w:rPr>
        <w:br/>
      </w:r>
      <w:r w:rsidRPr="006232BC">
        <w:rPr>
          <w:rFonts w:ascii="Tahoma" w:hAnsi="Tahoma" w:cs="Tahoma"/>
          <w:sz w:val="22"/>
          <w:szCs w:val="22"/>
          <w:lang w:eastAsia="en-US"/>
        </w:rPr>
        <w:br/>
      </w:r>
      <w:r w:rsidRPr="00A666E8">
        <w:rPr>
          <w:lang w:eastAsia="en-US"/>
        </w:rPr>
        <w:sym w:font="Symbol" w:char="F0B7"/>
      </w:r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Материјал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спровођење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јавних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радова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висини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2.000.000,00</w:t>
      </w:r>
      <w:r w:rsidRPr="006232BC">
        <w:rPr>
          <w:rFonts w:ascii="Tahoma" w:hAnsi="Tahoma" w:cs="Tahoma"/>
          <w:sz w:val="22"/>
          <w:szCs w:val="22"/>
          <w:lang w:eastAsia="en-US"/>
        </w:rPr>
        <w:br/>
      </w:r>
      <w:r w:rsidRPr="00A666E8">
        <w:rPr>
          <w:lang w:eastAsia="en-US"/>
        </w:rPr>
        <w:sym w:font="Symbol" w:char="F0B7"/>
      </w:r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финансирање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пројеката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Националне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службе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запошљавање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(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јавни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радови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средства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самозапошљавање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сл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) у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висини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6232BC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6232BC">
        <w:rPr>
          <w:rFonts w:ascii="Tahoma" w:hAnsi="Tahoma" w:cs="Tahoma"/>
          <w:sz w:val="22"/>
          <w:szCs w:val="22"/>
          <w:lang w:eastAsia="en-US"/>
        </w:rPr>
        <w:t xml:space="preserve"> 4.000.000,00</w:t>
      </w:r>
      <w:r w:rsidRPr="006232BC">
        <w:rPr>
          <w:rFonts w:ascii="Tahoma" w:hAnsi="Tahoma" w:cs="Tahoma"/>
          <w:sz w:val="22"/>
          <w:szCs w:val="22"/>
          <w:lang w:eastAsia="en-US"/>
        </w:rPr>
        <w:br/>
      </w:r>
    </w:p>
    <w:p w14:paraId="6D8BF9F7" w14:textId="77777777" w:rsidR="006232BC" w:rsidRPr="00042A9B" w:rsidRDefault="00A666E8" w:rsidP="00A666E8">
      <w:pPr>
        <w:rPr>
          <w:rFonts w:ascii="Tahoma" w:hAnsi="Tahoma" w:cs="Tahoma"/>
          <w:b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r w:rsidR="00EB136C" w:rsidRPr="00042A9B">
        <w:rPr>
          <w:rFonts w:ascii="Tahoma" w:hAnsi="Tahoma" w:cs="Tahoma"/>
          <w:b/>
          <w:sz w:val="22"/>
          <w:szCs w:val="22"/>
          <w:lang w:eastAsia="en-US"/>
        </w:rPr>
        <w:t>6</w:t>
      </w:r>
      <w:r w:rsidR="00042A9B">
        <w:rPr>
          <w:rFonts w:ascii="Tahoma" w:hAnsi="Tahoma" w:cs="Tahoma"/>
          <w:b/>
          <w:sz w:val="22"/>
          <w:szCs w:val="22"/>
          <w:lang w:eastAsia="en-US"/>
        </w:rPr>
        <w:t>.</w:t>
      </w:r>
      <w:r w:rsidRPr="00042A9B">
        <w:rPr>
          <w:rFonts w:ascii="Tahoma" w:hAnsi="Tahoma" w:cs="Tahoma"/>
          <w:b/>
          <w:sz w:val="22"/>
          <w:szCs w:val="22"/>
          <w:lang w:eastAsia="en-US"/>
        </w:rPr>
        <w:t xml:space="preserve"> ЗАКЉУЧАК</w:t>
      </w:r>
    </w:p>
    <w:p w14:paraId="2E0176D6" w14:textId="77777777" w:rsidR="00EC1C9C" w:rsidRPr="00042A9B" w:rsidRDefault="00A666E8" w:rsidP="00EC1C9C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Финансијски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резултат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овако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планираног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јесте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планирани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дефицит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износу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>156.875</w:t>
      </w:r>
      <w:r w:rsidRPr="00042A9B">
        <w:rPr>
          <w:rFonts w:ascii="Tahoma" w:hAnsi="Tahoma" w:cs="Tahoma"/>
          <w:sz w:val="22"/>
          <w:szCs w:val="22"/>
          <w:lang w:eastAsia="en-US"/>
        </w:rPr>
        <w:t xml:space="preserve">.000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динара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ће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бити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покривен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суфицита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>22</w:t>
      </w:r>
      <w:r w:rsidRPr="00042A9B">
        <w:rPr>
          <w:rFonts w:ascii="Tahoma" w:hAnsi="Tahoma" w:cs="Tahoma"/>
          <w:sz w:val="22"/>
          <w:szCs w:val="22"/>
          <w:lang w:eastAsia="en-US"/>
        </w:rPr>
        <w:t>.године</w:t>
      </w:r>
      <w:r w:rsidRPr="00042A9B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састоји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вишка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прихода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над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расходима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висини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>12</w:t>
      </w:r>
      <w:r w:rsidRPr="00042A9B">
        <w:rPr>
          <w:rFonts w:ascii="Tahoma" w:hAnsi="Tahoma" w:cs="Tahoma"/>
          <w:sz w:val="22"/>
          <w:szCs w:val="22"/>
          <w:lang w:eastAsia="en-US"/>
        </w:rPr>
        <w:t>.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>000</w:t>
      </w:r>
      <w:r w:rsidRPr="00042A9B">
        <w:rPr>
          <w:rFonts w:ascii="Tahoma" w:hAnsi="Tahoma" w:cs="Tahoma"/>
          <w:sz w:val="22"/>
          <w:szCs w:val="22"/>
          <w:lang w:eastAsia="en-US"/>
        </w:rPr>
        <w:t xml:space="preserve">.000,00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динара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="00EC1C9C" w:rsidRPr="00042A9B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="00EC1C9C"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EC1C9C" w:rsidRPr="00042A9B">
        <w:rPr>
          <w:rFonts w:ascii="Tahoma" w:hAnsi="Tahoma" w:cs="Tahoma"/>
          <w:sz w:val="22"/>
          <w:szCs w:val="22"/>
          <w:lang w:eastAsia="en-US"/>
        </w:rPr>
        <w:t>кредита</w:t>
      </w:r>
      <w:proofErr w:type="spellEnd"/>
      <w:r w:rsidR="00EC1C9C" w:rsidRPr="00042A9B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="00EC1C9C" w:rsidRPr="00042A9B">
        <w:rPr>
          <w:rFonts w:ascii="Tahoma" w:hAnsi="Tahoma" w:cs="Tahoma"/>
          <w:sz w:val="22"/>
          <w:szCs w:val="22"/>
          <w:lang w:eastAsia="en-US"/>
        </w:rPr>
        <w:t>висини</w:t>
      </w:r>
      <w:proofErr w:type="spellEnd"/>
      <w:r w:rsidR="00EC1C9C"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EC1C9C" w:rsidRPr="00042A9B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="00EC1C9C" w:rsidRPr="00042A9B">
        <w:rPr>
          <w:rFonts w:ascii="Tahoma" w:hAnsi="Tahoma" w:cs="Tahoma"/>
          <w:sz w:val="22"/>
          <w:szCs w:val="22"/>
          <w:lang w:eastAsia="en-US"/>
        </w:rPr>
        <w:t xml:space="preserve"> 103.000.000,00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динара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пренетих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наменских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средства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других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нивоа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власти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висини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 xml:space="preserve">51.875.000.000,00 </w:t>
      </w:r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динара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основу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потписаних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уговора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примљених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у 20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>22</w:t>
      </w:r>
      <w:r w:rsidRPr="00042A9B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години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а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која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нису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могла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утрошити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краја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>22.</w:t>
      </w:r>
      <w:r w:rsidRPr="00042A9B">
        <w:rPr>
          <w:rFonts w:ascii="Tahoma" w:hAnsi="Tahoma" w:cs="Tahoma"/>
          <w:sz w:val="22"/>
          <w:szCs w:val="22"/>
          <w:lang w:eastAsia="en-US"/>
        </w:rPr>
        <w:t xml:space="preserve">године а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састоје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основу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следећих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пројеката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>:</w:t>
      </w:r>
      <w:r w:rsidRPr="00042A9B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основу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потписаних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уговора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конкурса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очекују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знатна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средства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у 20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>23</w:t>
      </w:r>
      <w:r w:rsidRPr="00042A9B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proofErr w:type="gramStart"/>
      <w:r w:rsidRPr="00042A9B">
        <w:rPr>
          <w:rFonts w:ascii="Tahoma" w:hAnsi="Tahoma" w:cs="Tahoma"/>
          <w:sz w:val="22"/>
          <w:szCs w:val="22"/>
          <w:lang w:eastAsia="en-US"/>
        </w:rPr>
        <w:t>години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.</w:t>
      </w:r>
      <w:proofErr w:type="gramEnd"/>
    </w:p>
    <w:p w14:paraId="0938BE32" w14:textId="77777777" w:rsidR="00EC1C9C" w:rsidRPr="00042A9B" w:rsidRDefault="00A666E8" w:rsidP="00EC1C9C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42A9B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Планирани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>23</w:t>
      </w:r>
      <w:r w:rsidRPr="00042A9B">
        <w:rPr>
          <w:rFonts w:ascii="Tahoma" w:hAnsi="Tahoma" w:cs="Tahoma"/>
          <w:sz w:val="22"/>
          <w:szCs w:val="22"/>
          <w:lang w:eastAsia="en-US"/>
        </w:rPr>
        <w:t>.г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>одине</w:t>
      </w:r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садржи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очекиване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приходе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из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Аутономне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Покрајине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Војводине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као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Републике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Србије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финансирање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развојних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пројеката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планираних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овом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као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приходе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продаје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имовине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таксе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озакоњење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Ова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примања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приходи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представљају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финансијски</w:t>
      </w:r>
      <w:proofErr w:type="spellEnd"/>
      <w:r w:rsidR="00EC1C9C"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ризик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може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предупредити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одговорном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политиком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чврстом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буџетском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дисциплином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>.</w:t>
      </w:r>
    </w:p>
    <w:p w14:paraId="60E53E75" w14:textId="77777777" w:rsidR="00EC1C9C" w:rsidRPr="00042A9B" w:rsidRDefault="00A666E8" w:rsidP="00EC1C9C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42A9B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На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овакав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начин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стварају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услови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преузети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расходи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финансирају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складу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свим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законским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прописима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који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уређују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трошење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јавних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>.</w:t>
      </w:r>
      <w:r w:rsidRPr="00042A9B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Стварају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услови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редовно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измирују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обавезе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према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добављачима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редовно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сервисирају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обавезе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према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буџетским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корисницима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(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плате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доприноси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EC1C9C"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плате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стални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трошкови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др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трошкови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неопходни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њихово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функционисање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>).</w:t>
      </w:r>
    </w:p>
    <w:p w14:paraId="5599F47B" w14:textId="77777777" w:rsidR="00EC1C9C" w:rsidRPr="00042A9B" w:rsidRDefault="00A666E8" w:rsidP="00EC1C9C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42A9B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Сви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корисници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морају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рационално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штедљиво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користе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дате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ресурсе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како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ови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циљеви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остварили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.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Један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кључних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фактора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дакле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одржање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равнотеже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ликвидности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систем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одобравања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преузимања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обавеза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у 20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>23</w:t>
      </w:r>
      <w:r w:rsidRPr="00042A9B">
        <w:rPr>
          <w:rFonts w:ascii="Tahoma" w:hAnsi="Tahoma" w:cs="Tahoma"/>
          <w:sz w:val="22"/>
          <w:szCs w:val="22"/>
          <w:lang w:eastAsia="en-US"/>
        </w:rPr>
        <w:t xml:space="preserve">.г.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важно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добро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функционише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. </w:t>
      </w:r>
    </w:p>
    <w:p w14:paraId="0E44F4B1" w14:textId="77777777" w:rsidR="00EC1C9C" w:rsidRPr="00042A9B" w:rsidRDefault="00A666E8" w:rsidP="00EC1C9C">
      <w:pPr>
        <w:jc w:val="both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Преузимање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обавеза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не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само</w:t>
      </w:r>
      <w:proofErr w:type="spellEnd"/>
      <w:r w:rsidR="00EC1C9C"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према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планираним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приходима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већ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према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остварењу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прихода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током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20</w:t>
      </w:r>
      <w:r w:rsidR="00EC1C9C" w:rsidRPr="00042A9B">
        <w:rPr>
          <w:rFonts w:ascii="Tahoma" w:hAnsi="Tahoma" w:cs="Tahoma"/>
          <w:sz w:val="22"/>
          <w:szCs w:val="22"/>
          <w:lang w:eastAsia="en-US"/>
        </w:rPr>
        <w:t>23</w:t>
      </w:r>
      <w:r w:rsidRPr="00042A9B">
        <w:rPr>
          <w:rFonts w:ascii="Tahoma" w:hAnsi="Tahoma" w:cs="Tahoma"/>
          <w:sz w:val="22"/>
          <w:szCs w:val="22"/>
          <w:lang w:eastAsia="en-US"/>
        </w:rPr>
        <w:t xml:space="preserve">.г.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кључни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је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фактор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како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одржала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билансна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равнотежа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између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приходне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расходне</w:t>
      </w:r>
      <w:proofErr w:type="spellEnd"/>
      <w:r w:rsidR="00EC1C9C"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стране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>.</w:t>
      </w:r>
    </w:p>
    <w:p w14:paraId="066BF442" w14:textId="77777777" w:rsidR="00EC1C9C" w:rsidRDefault="00A666E8" w:rsidP="00EC1C9C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42A9B">
        <w:rPr>
          <w:rFonts w:ascii="Tahoma" w:hAnsi="Tahoma" w:cs="Tahoma"/>
          <w:sz w:val="22"/>
          <w:szCs w:val="22"/>
          <w:lang w:eastAsia="en-US"/>
        </w:rPr>
        <w:br/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Корисници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дужни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старају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о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остварењу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циљева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утврђених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програмским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буџетом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и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приликом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исказивања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индикатора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исхода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посебан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lastRenderedPageBreak/>
        <w:t>осврт</w:t>
      </w:r>
      <w:proofErr w:type="spellEnd"/>
      <w:r w:rsidR="00EC1C9C"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дају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родно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одговорним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индикаторима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како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створила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основа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родну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анализу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алокације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буџетских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средстава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која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се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први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пут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узима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као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основ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за</w:t>
      </w:r>
      <w:proofErr w:type="spellEnd"/>
      <w:r w:rsidR="00EC1C9C"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управљање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јавним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финансијама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у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наредном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Pr="00042A9B">
        <w:rPr>
          <w:rFonts w:ascii="Tahoma" w:hAnsi="Tahoma" w:cs="Tahoma"/>
          <w:sz w:val="22"/>
          <w:szCs w:val="22"/>
          <w:lang w:eastAsia="en-US"/>
        </w:rPr>
        <w:t>периоду</w:t>
      </w:r>
      <w:proofErr w:type="spellEnd"/>
      <w:r w:rsidRPr="00042A9B">
        <w:rPr>
          <w:rFonts w:ascii="Tahoma" w:hAnsi="Tahoma" w:cs="Tahoma"/>
          <w:sz w:val="22"/>
          <w:szCs w:val="22"/>
          <w:lang w:eastAsia="en-US"/>
        </w:rPr>
        <w:t>.</w:t>
      </w:r>
    </w:p>
    <w:p w14:paraId="7686462A" w14:textId="77777777" w:rsidR="00042A9B" w:rsidRDefault="00A666E8" w:rsidP="00EC1C9C">
      <w:pPr>
        <w:jc w:val="both"/>
        <w:rPr>
          <w:rFonts w:ascii="Tahoma" w:hAnsi="Tahoma" w:cs="Tahoma"/>
          <w:sz w:val="22"/>
          <w:szCs w:val="22"/>
        </w:rPr>
      </w:pPr>
      <w:r w:rsidRPr="00A666E8">
        <w:rPr>
          <w:rFonts w:ascii="Tahoma" w:hAnsi="Tahoma" w:cs="Tahoma"/>
          <w:sz w:val="22"/>
          <w:szCs w:val="22"/>
          <w:lang w:eastAsia="en-US"/>
        </w:rPr>
        <w:br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</w:r>
      <w:r w:rsidR="00042A9B">
        <w:rPr>
          <w:rFonts w:ascii="Tahoma" w:hAnsi="Tahoma" w:cs="Tahoma"/>
          <w:sz w:val="22"/>
          <w:szCs w:val="22"/>
        </w:rPr>
        <w:tab/>
        <w:t xml:space="preserve">      НАЧЕЛНИК</w:t>
      </w:r>
    </w:p>
    <w:p w14:paraId="183EB052" w14:textId="77777777" w:rsidR="00CB170D" w:rsidRPr="00042A9B" w:rsidRDefault="00042A9B" w:rsidP="00042A9B">
      <w:pPr>
        <w:ind w:left="108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ОДЕЉЕЊА ЗА ФИНАНСИЈЕ И ПРИВРЕДУ</w:t>
      </w:r>
    </w:p>
    <w:sectPr w:rsidR="00CB170D" w:rsidRPr="00042A9B" w:rsidSect="00F81574">
      <w:headerReference w:type="default" r:id="rId40"/>
      <w:footerReference w:type="default" r:id="rId41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94407" w14:textId="77777777" w:rsidR="00613F07" w:rsidRDefault="00613F07">
      <w:r>
        <w:separator/>
      </w:r>
    </w:p>
  </w:endnote>
  <w:endnote w:type="continuationSeparator" w:id="0">
    <w:p w14:paraId="08F0057F" w14:textId="77777777" w:rsidR="00613F07" w:rsidRDefault="0061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F07" w14:paraId="5F9A3EA5" w14:textId="77777777">
      <w:trPr>
        <w:trHeight w:val="450"/>
        <w:hidden/>
      </w:trPr>
      <w:tc>
        <w:tcPr>
          <w:tcW w:w="11400" w:type="dxa"/>
        </w:tcPr>
        <w:p w14:paraId="65AE2CA2" w14:textId="77777777" w:rsidR="00613F07" w:rsidRDefault="00613F0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13F07" w14:paraId="3299F28A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5F337AA" w14:textId="77777777" w:rsidR="00613F07" w:rsidRDefault="006D1ADA" w:rsidP="0076141D">
                <w:hyperlink r:id="rId1" w:tooltip="Zavod za unapređenje poslovanja">
                  <w:r>
                    <w:rPr>
                      <w:noProof/>
                      <w:lang w:val="en-GB" w:eastAsia="en-GB"/>
                    </w:rPr>
                    <w:pict w14:anchorId="7F519641">
                      <v:rect id="AutoShape 58" o:spid="_x0000_s2055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Glp+BXxAQAA3gMAAA4AAAAAAAAAAAAAAAAALgIAAGRycy9lMm9Eb2Mu&#10;eG1sUEsBAi0AFAAGAAgAAAAhAIZbh9XYAAAABQEAAA8AAAAAAAAAAAAAAAAASwQAAGRycy9kb3du&#10;cmV2LnhtbFBLBQYAAAAABAAEAPMAAABQBQAAAAA=&#10;" filled="f" stroked="f">
                        <o:lock v:ext="edit" aspectratio="t" selection="t"/>
                      </v:rect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13F07" w14:paraId="578ADC0D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EAB556A" w14:textId="77777777" w:rsidR="00613F07" w:rsidRDefault="00613F07">
                      <w:pPr>
                        <w:divId w:val="622544429"/>
                        <w:rPr>
                          <w:color w:val="BBBBBB"/>
                        </w:rPr>
                      </w:pPr>
                    </w:p>
                    <w:p w14:paraId="4DF8A97C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0528CF0B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99B9731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21E61C8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103DD23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C47533D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7514EF5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54EFA53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3E0D00B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56FA68FB" w14:textId="77777777" w:rsidR="00613F07" w:rsidRDefault="00613F07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7BB66391" w14:textId="77777777">
      <w:trPr>
        <w:trHeight w:val="450"/>
        <w:hidden/>
      </w:trPr>
      <w:tc>
        <w:tcPr>
          <w:tcW w:w="16332" w:type="dxa"/>
        </w:tcPr>
        <w:p w14:paraId="08C62B9E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23686661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583F922" w14:textId="77777777" w:rsidR="00613F07" w:rsidRDefault="00613F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3E7408BA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F951B0" w14:textId="77777777" w:rsidR="00613F07" w:rsidRDefault="00613F07" w:rsidP="00A25A92">
                      <w:pPr>
                        <w:rPr>
                          <w:color w:val="BBBBBB"/>
                        </w:rPr>
                      </w:pPr>
                    </w:p>
                    <w:p w14:paraId="51BF9997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047F9D5E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EC4D1CD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609B9328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FB17738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377FB3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A2AE67E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AD96243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B69582C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772C5B45" w14:textId="77777777" w:rsidR="00613F07" w:rsidRDefault="00613F07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1EE8323E" w14:textId="77777777">
      <w:trPr>
        <w:trHeight w:val="450"/>
        <w:hidden/>
      </w:trPr>
      <w:tc>
        <w:tcPr>
          <w:tcW w:w="16332" w:type="dxa"/>
        </w:tcPr>
        <w:p w14:paraId="11B029B4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632C5C17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E3C8DE6" w14:textId="77777777" w:rsidR="00613F07" w:rsidRDefault="00613F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027EEA32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1C6A2C" w14:textId="77777777" w:rsidR="00613F07" w:rsidRDefault="00613F07" w:rsidP="00A25A92">
                      <w:pPr>
                        <w:rPr>
                          <w:color w:val="BBBBBB"/>
                        </w:rPr>
                      </w:pPr>
                    </w:p>
                    <w:p w14:paraId="31220DF9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59EB2062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462D7E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7501B1D8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B4BF5BF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1F51FD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8993A30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95A3720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D10A8E6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37D5C4B5" w14:textId="77777777" w:rsidR="00613F07" w:rsidRDefault="00613F07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1A0F1B5E" w14:textId="77777777">
      <w:trPr>
        <w:trHeight w:val="450"/>
        <w:hidden/>
      </w:trPr>
      <w:tc>
        <w:tcPr>
          <w:tcW w:w="16332" w:type="dxa"/>
        </w:tcPr>
        <w:p w14:paraId="748985AA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61644044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D9B41B" w14:textId="77777777" w:rsidR="00613F07" w:rsidRDefault="00613F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0261A87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DF58A2" w14:textId="77777777" w:rsidR="00613F07" w:rsidRDefault="00613F07" w:rsidP="00A25A92">
                      <w:pPr>
                        <w:rPr>
                          <w:color w:val="BBBBBB"/>
                        </w:rPr>
                      </w:pPr>
                    </w:p>
                    <w:p w14:paraId="4F581D1C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  <w:tr w:rsidR="00613F07" w14:paraId="7B364ECD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789C422" w14:textId="77777777" w:rsidR="00613F07" w:rsidRDefault="00613F07">
                      <w:pPr>
                        <w:rPr>
                          <w:color w:val="BBBBBB"/>
                        </w:rPr>
                      </w:pPr>
                    </w:p>
                  </w:tc>
                </w:tr>
              </w:tbl>
              <w:p w14:paraId="6D7A0861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DA05F74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741064A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7AECD7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DCA5C8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5D0D3E8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75E347C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3F1E17D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5E0251F5" w14:textId="77777777" w:rsidR="00613F07" w:rsidRDefault="00613F07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7B8B341C" w14:textId="77777777">
      <w:trPr>
        <w:trHeight w:val="450"/>
        <w:hidden/>
      </w:trPr>
      <w:tc>
        <w:tcPr>
          <w:tcW w:w="16332" w:type="dxa"/>
        </w:tcPr>
        <w:p w14:paraId="093EEB6E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4D252D5B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DDA8F2F" w14:textId="77777777" w:rsidR="00613F07" w:rsidRDefault="00613F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6204A5D0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4B3EF11" w14:textId="77777777" w:rsidR="00613F07" w:rsidRDefault="00613F07" w:rsidP="00A25A92">
                      <w:pPr>
                        <w:rPr>
                          <w:color w:val="BBBBBB"/>
                        </w:rPr>
                      </w:pPr>
                    </w:p>
                    <w:p w14:paraId="15E735B9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675A11D3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6AAFC3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6AFD80D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8E572BA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56F2DD3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53DD2D7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FCE5E1E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A4466B7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2649E2B6" w14:textId="77777777" w:rsidR="00613F07" w:rsidRDefault="00613F07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502E786D" w14:textId="77777777">
      <w:trPr>
        <w:trHeight w:val="450"/>
        <w:hidden/>
      </w:trPr>
      <w:tc>
        <w:tcPr>
          <w:tcW w:w="16332" w:type="dxa"/>
        </w:tcPr>
        <w:p w14:paraId="33793520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5AB0B4B2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BF7D980" w14:textId="77777777" w:rsidR="00613F07" w:rsidRDefault="00613F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4B9480D8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5FEB46" w14:textId="77777777" w:rsidR="00613F07" w:rsidRDefault="00613F07" w:rsidP="00A25A92">
                      <w:pPr>
                        <w:rPr>
                          <w:color w:val="BBBBBB"/>
                        </w:rPr>
                      </w:pPr>
                    </w:p>
                    <w:p w14:paraId="40D1CC39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1B1FCC04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DE27E5C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3F08A0A8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5165F25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64CF279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0FED23D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AD45688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908339C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48110660" w14:textId="77777777" w:rsidR="00613F07" w:rsidRDefault="00613F07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62F49669" w14:textId="77777777">
      <w:trPr>
        <w:trHeight w:val="450"/>
        <w:hidden/>
      </w:trPr>
      <w:tc>
        <w:tcPr>
          <w:tcW w:w="16332" w:type="dxa"/>
        </w:tcPr>
        <w:p w14:paraId="5A8303A0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7B1F953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2EF84C" w14:textId="77777777" w:rsidR="00613F07" w:rsidRDefault="00613F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324D8E98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7F88061" w14:textId="77777777" w:rsidR="00613F07" w:rsidRDefault="00613F07" w:rsidP="00A25A92">
                      <w:pPr>
                        <w:rPr>
                          <w:color w:val="BBBBBB"/>
                        </w:rPr>
                      </w:pPr>
                    </w:p>
                    <w:p w14:paraId="13620459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646422E6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09BCEE8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2055AF2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45D9611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552C05A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2A9FCAF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4FA410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22D9E53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05AD431E" w14:textId="77777777" w:rsidR="00613F07" w:rsidRDefault="00613F07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3DA16D94" w14:textId="77777777">
      <w:trPr>
        <w:trHeight w:val="450"/>
        <w:hidden/>
      </w:trPr>
      <w:tc>
        <w:tcPr>
          <w:tcW w:w="16332" w:type="dxa"/>
        </w:tcPr>
        <w:p w14:paraId="0C4D0D80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0DD2BABC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30B9AE8" w14:textId="77777777" w:rsidR="00613F07" w:rsidRDefault="00613F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673C595B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F425A9E" w14:textId="77777777" w:rsidR="00613F07" w:rsidRDefault="00613F07" w:rsidP="00A25A92">
                      <w:pPr>
                        <w:rPr>
                          <w:color w:val="BBBBBB"/>
                        </w:rPr>
                      </w:pPr>
                    </w:p>
                    <w:p w14:paraId="5F9B6346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113CEB9A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2729DE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0299DCB0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E7E08F6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2A7AA4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AFC509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26D3D9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3B40FE5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6852700C" w14:textId="77777777" w:rsidR="00613F07" w:rsidRDefault="00613F07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02930E82" w14:textId="77777777">
      <w:trPr>
        <w:trHeight w:val="450"/>
        <w:hidden/>
      </w:trPr>
      <w:tc>
        <w:tcPr>
          <w:tcW w:w="16332" w:type="dxa"/>
        </w:tcPr>
        <w:p w14:paraId="2B5232F6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7C490D56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B79D093" w14:textId="77777777" w:rsidR="00613F07" w:rsidRDefault="006D1ADA" w:rsidP="0076141D">
                <w:hyperlink r:id="rId1" w:tooltip="Zavod za unapređenje poslovanja">
                  <w:r>
                    <w:rPr>
                      <w:noProof/>
                      <w:lang w:val="en-GB" w:eastAsia="en-GB"/>
                    </w:rPr>
                    <w:pict w14:anchorId="3257D48B">
                      <v:rect id="AutoShape 2" o:spid="_x0000_s2049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<o:lock v:ext="edit" aspectratio="t" selection="t"/>
                      </v:rect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06017CA0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B435CA2" w14:textId="77777777" w:rsidR="00613F07" w:rsidRDefault="00613F07">
                      <w:pPr>
                        <w:divId w:val="1504275572"/>
                        <w:rPr>
                          <w:color w:val="BBBBBB"/>
                        </w:rPr>
                      </w:pPr>
                    </w:p>
                    <w:p w14:paraId="4245ACC3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0216BA0E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CEC59D7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52DAF776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23F7422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75723D3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5064FF0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E356E73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55440DC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19919F25" w14:textId="77777777" w:rsidR="00613F07" w:rsidRDefault="00613F07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F07" w14:paraId="7560EC0A" w14:textId="77777777">
      <w:trPr>
        <w:trHeight w:val="450"/>
        <w:hidden/>
      </w:trPr>
      <w:tc>
        <w:tcPr>
          <w:tcW w:w="11400" w:type="dxa"/>
        </w:tcPr>
        <w:p w14:paraId="0E548C1A" w14:textId="77777777" w:rsidR="00613F07" w:rsidRDefault="00613F0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13F07" w14:paraId="6A474503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8F8328" w14:textId="77777777" w:rsidR="00613F07" w:rsidRDefault="006D1ADA" w:rsidP="0076141D">
                <w:hyperlink r:id="rId1" w:tooltip="Zavod za unapređenje poslovanja">
                  <w:r>
                    <w:rPr>
                      <w:noProof/>
                      <w:lang w:val="en-GB" w:eastAsia="en-GB"/>
                    </w:rPr>
                    <w:pict w14:anchorId="77FE3AD7">
                      <v:rect id="AutoShape 48" o:spid="_x0000_s2054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A9TSZa8gEAAN4DAAAOAAAAAAAAAAAAAAAAAC4CAABkcnMvZTJvRG9j&#10;LnhtbFBLAQItABQABgAIAAAAIQCGW4fV2AAAAAUBAAAPAAAAAAAAAAAAAAAAAEwEAABkcnMvZG93&#10;bnJldi54bWxQSwUGAAAAAAQABADzAAAAUQUAAAAA&#10;" filled="f" stroked="f">
                        <o:lock v:ext="edit" aspectratio="t" selection="t"/>
                      </v:rect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13F07" w14:paraId="197A6ABD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8A77AD7" w14:textId="77777777" w:rsidR="00613F07" w:rsidRDefault="00613F07">
                      <w:pPr>
                        <w:divId w:val="990014656"/>
                        <w:rPr>
                          <w:color w:val="BBBBBB"/>
                        </w:rPr>
                      </w:pPr>
                    </w:p>
                    <w:p w14:paraId="1C202D66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085D8F7C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8562BB7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143F26BC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D7D0A3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E6BF028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DE8FA94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DE20DFA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5BDB7F6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4B2F6C77" w14:textId="77777777" w:rsidR="00613F07" w:rsidRDefault="00613F07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4C184375" w14:textId="77777777">
      <w:trPr>
        <w:trHeight w:val="450"/>
        <w:hidden/>
      </w:trPr>
      <w:tc>
        <w:tcPr>
          <w:tcW w:w="16332" w:type="dxa"/>
        </w:tcPr>
        <w:p w14:paraId="70F97865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0C9F0C62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D8CBF77" w14:textId="77777777" w:rsidR="00613F07" w:rsidRDefault="006D1ADA" w:rsidP="0076141D">
                <w:hyperlink r:id="rId1" w:tooltip="Zavod za unapređenje poslovanja">
                  <w:r>
                    <w:rPr>
                      <w:noProof/>
                      <w:lang w:val="en-GB" w:eastAsia="en-GB"/>
                    </w:rPr>
                    <w:pict w14:anchorId="6F24346D">
                      <v:rect id="AutoShape 34" o:spid="_x0000_s2053" style="position:absolute;margin-left:0;margin-top:0;width:50pt;height:50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Bid/hP8gEAAN4DAAAOAAAAAAAAAAAAAAAAAC4CAABkcnMvZTJvRG9j&#10;LnhtbFBLAQItABQABgAIAAAAIQCGW4fV2AAAAAUBAAAPAAAAAAAAAAAAAAAAAEwEAABkcnMvZG93&#10;bnJldi54bWxQSwUGAAAAAAQABADzAAAAUQUAAAAA&#10;" filled="f" stroked="f">
                        <o:lock v:ext="edit" aspectratio="t" selection="t"/>
                      </v:rect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3BDDE671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9A0CFA" w14:textId="77777777" w:rsidR="00613F07" w:rsidRDefault="00613F07">
                      <w:pPr>
                        <w:divId w:val="731345736"/>
                        <w:rPr>
                          <w:color w:val="BBBBBB"/>
                        </w:rPr>
                      </w:pPr>
                    </w:p>
                    <w:p w14:paraId="2FF09702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4ADE582A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EE9184D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22F7872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F562207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6646181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3FD481C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6C4477E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D0825CE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4CAAB616" w14:textId="77777777" w:rsidR="00613F07" w:rsidRDefault="00613F07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7DBE2BBC" w14:textId="77777777">
      <w:trPr>
        <w:trHeight w:val="450"/>
        <w:hidden/>
      </w:trPr>
      <w:tc>
        <w:tcPr>
          <w:tcW w:w="16332" w:type="dxa"/>
        </w:tcPr>
        <w:p w14:paraId="638FF746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3817F706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50E1844" w14:textId="77777777" w:rsidR="00613F07" w:rsidRDefault="006D1ADA" w:rsidP="0076141D">
                <w:hyperlink r:id="rId1" w:tooltip="Zavod za unapređenje poslovanja">
                  <w:r>
                    <w:rPr>
                      <w:noProof/>
                      <w:lang w:val="en-GB" w:eastAsia="en-GB"/>
                    </w:rPr>
                    <w:pict w14:anchorId="5AFC3035">
                      <v:rect id="AutoShape 44" o:spid="_x0000_s205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DCZexS8gEAAN4DAAAOAAAAAAAAAAAAAAAAAC4CAABkcnMvZTJvRG9j&#10;LnhtbFBLAQItABQABgAIAAAAIQCGW4fV2AAAAAUBAAAPAAAAAAAAAAAAAAAAAEwEAABkcnMvZG93&#10;bnJldi54bWxQSwUGAAAAAAQABADzAAAAUQUAAAAA&#10;" filled="f" stroked="f">
                        <o:lock v:ext="edit" aspectratio="t" selection="t"/>
                      </v:rect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60718F2B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8C5A865" w14:textId="77777777" w:rsidR="00613F07" w:rsidRDefault="00613F07">
                      <w:pPr>
                        <w:divId w:val="1178542828"/>
                        <w:rPr>
                          <w:color w:val="BBBBBB"/>
                        </w:rPr>
                      </w:pPr>
                    </w:p>
                    <w:p w14:paraId="41D9ED4E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7F8E498C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0A87367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6405C75D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95FED7E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026C1A7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9E01D6D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5D5BECE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CBE3584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0A6C7481" w14:textId="77777777" w:rsidR="00613F07" w:rsidRDefault="00613F07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2883137A" w14:textId="77777777">
      <w:trPr>
        <w:trHeight w:val="450"/>
        <w:hidden/>
      </w:trPr>
      <w:tc>
        <w:tcPr>
          <w:tcW w:w="16332" w:type="dxa"/>
        </w:tcPr>
        <w:p w14:paraId="05E7C31A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40D46922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7346BA7" w14:textId="77777777" w:rsidR="00613F07" w:rsidRDefault="006D1ADA" w:rsidP="0076141D">
                <w:hyperlink r:id="rId1" w:tooltip="Zavod za unapređenje poslovanja">
                  <w:r>
                    <w:rPr>
                      <w:noProof/>
                      <w:lang w:val="en-GB" w:eastAsia="en-GB"/>
                    </w:rPr>
                    <w:pict w14:anchorId="17D24FC7">
                      <v:rect id="AutoShape 40" o:spid="_x0000_s2051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IZrG+3xAQAA3gMAAA4AAAAAAAAAAAAAAAAALgIAAGRycy9lMm9Eb2Mu&#10;eG1sUEsBAi0AFAAGAAgAAAAhAIZbh9XYAAAABQEAAA8AAAAAAAAAAAAAAAAASwQAAGRycy9kb3du&#10;cmV2LnhtbFBLBQYAAAAABAAEAPMAAABQBQAAAAA=&#10;" filled="f" stroked="f">
                        <o:lock v:ext="edit" aspectratio="t" selection="t"/>
                      </v:rect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2529EFA7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12A9C8" w14:textId="77777777" w:rsidR="00613F07" w:rsidRDefault="00613F07">
                      <w:pPr>
                        <w:divId w:val="75445402"/>
                        <w:rPr>
                          <w:color w:val="BBBBBB"/>
                        </w:rPr>
                      </w:pPr>
                    </w:p>
                    <w:p w14:paraId="64081567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54DBAE56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BBFCD3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25136549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8DEED7C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B49AF26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D11D5E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56093D0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421695F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2FD20E80" w14:textId="77777777" w:rsidR="00613F07" w:rsidRDefault="00613F07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F07" w14:paraId="5C9F4D8B" w14:textId="77777777">
      <w:trPr>
        <w:trHeight w:val="450"/>
        <w:hidden/>
      </w:trPr>
      <w:tc>
        <w:tcPr>
          <w:tcW w:w="11400" w:type="dxa"/>
        </w:tcPr>
        <w:p w14:paraId="70C9E7A0" w14:textId="77777777" w:rsidR="00613F07" w:rsidRDefault="00613F0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13F07" w14:paraId="0816D28D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CC7EBED" w14:textId="77777777" w:rsidR="00613F07" w:rsidRDefault="006D1ADA" w:rsidP="0076141D">
                <w:hyperlink r:id="rId1" w:tooltip="Zavod za unapređenje poslovanja">
                  <w:r>
                    <w:rPr>
                      <w:noProof/>
                      <w:lang w:val="en-GB" w:eastAsia="en-GB"/>
                    </w:rPr>
                    <w:pict w14:anchorId="7A4B35B2">
                      <v:rect id="AutoShape 38" o:spid="_x0000_s2050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Cx7Sr58gEAAN4DAAAOAAAAAAAAAAAAAAAAAC4CAABkcnMvZTJvRG9j&#10;LnhtbFBLAQItABQABgAIAAAAIQCGW4fV2AAAAAUBAAAPAAAAAAAAAAAAAAAAAEwEAABkcnMvZG93&#10;bnJldi54bWxQSwUGAAAAAAQABADzAAAAUQUAAAAA&#10;" filled="f" stroked="f">
                        <o:lock v:ext="edit" aspectratio="t" selection="t"/>
                      </v:rect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13F07" w14:paraId="45FC5220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B28DE1" w14:textId="77777777" w:rsidR="00613F07" w:rsidRDefault="00613F07">
                      <w:pPr>
                        <w:divId w:val="1458140688"/>
                        <w:rPr>
                          <w:color w:val="BBBBBB"/>
                        </w:rPr>
                      </w:pPr>
                    </w:p>
                    <w:p w14:paraId="18F9E614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7BE76CB0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8419EAF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4CBDFCB9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8719E6E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9D7A95F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30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18958F6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D2698B9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F952770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6E981D0C" w14:textId="77777777" w:rsidR="00613F07" w:rsidRDefault="00613F07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483BE71A" w14:textId="77777777">
      <w:trPr>
        <w:trHeight w:val="450"/>
        <w:hidden/>
      </w:trPr>
      <w:tc>
        <w:tcPr>
          <w:tcW w:w="16332" w:type="dxa"/>
        </w:tcPr>
        <w:p w14:paraId="61854921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5723E71E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153747E" w14:textId="77777777" w:rsidR="00613F07" w:rsidRDefault="00613F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34949042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9A8E922" w14:textId="77777777" w:rsidR="00613F07" w:rsidRDefault="00613F07" w:rsidP="00A25A92">
                      <w:pPr>
                        <w:rPr>
                          <w:color w:val="BBBBBB"/>
                        </w:rPr>
                      </w:pPr>
                    </w:p>
                    <w:p w14:paraId="30046B49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426F0B6B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915E0BD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3AE22CDD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75B7679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ADCC232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12C184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496DE7C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1DFF0C1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17663CEC" w14:textId="77777777" w:rsidR="00613F07" w:rsidRDefault="00613F07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598B24C3" w14:textId="77777777">
      <w:trPr>
        <w:trHeight w:val="450"/>
        <w:hidden/>
      </w:trPr>
      <w:tc>
        <w:tcPr>
          <w:tcW w:w="16332" w:type="dxa"/>
        </w:tcPr>
        <w:p w14:paraId="337F90CA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052792AB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FE266E8" w14:textId="77777777" w:rsidR="00613F07" w:rsidRDefault="00613F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6662295B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B929DBB" w14:textId="77777777" w:rsidR="00613F07" w:rsidRDefault="00613F07" w:rsidP="00A25A92">
                      <w:pPr>
                        <w:rPr>
                          <w:color w:val="BBBBBB"/>
                        </w:rPr>
                      </w:pPr>
                    </w:p>
                    <w:p w14:paraId="72BA0BC3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5ED96917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5A179CF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5ADE8688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ECAEDF7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A17E88F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24188E5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72D95F3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5DC07E5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5A325F9E" w14:textId="77777777" w:rsidR="00613F07" w:rsidRDefault="00613F07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42BC3C91" w14:textId="77777777">
      <w:trPr>
        <w:trHeight w:val="450"/>
        <w:hidden/>
      </w:trPr>
      <w:tc>
        <w:tcPr>
          <w:tcW w:w="16332" w:type="dxa"/>
        </w:tcPr>
        <w:p w14:paraId="031B4EE2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13F07" w14:paraId="3AD6FADE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9ADF643" w14:textId="77777777" w:rsidR="00613F07" w:rsidRDefault="00613F07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13F07" w14:paraId="7C5A4187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1CD5118" w14:textId="77777777" w:rsidR="00613F07" w:rsidRDefault="00613F07" w:rsidP="00A25A92">
                      <w:pPr>
                        <w:rPr>
                          <w:color w:val="BBBBBB"/>
                        </w:rPr>
                      </w:pPr>
                    </w:p>
                    <w:p w14:paraId="2CACCDA7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2D90CB49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D37115" w14:textId="77777777" w:rsidR="00613F07" w:rsidRDefault="00613F0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13F07" w14:paraId="3F2D017D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8A609FF" w14:textId="77777777" w:rsidR="00613F07" w:rsidRDefault="00613F07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4DA4D89" w14:textId="77777777" w:rsidR="00613F07" w:rsidRDefault="00E36DA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5DD48B4" w14:textId="77777777" w:rsidR="00613F07" w:rsidRDefault="00613F07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53AE342" w14:textId="77777777" w:rsidR="00613F07" w:rsidRDefault="00E36DA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613F0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E510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C9F0030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6462F0C9" w14:textId="77777777" w:rsidR="00613F07" w:rsidRDefault="00613F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F0564" w14:textId="77777777" w:rsidR="00613F07" w:rsidRDefault="00613F07">
      <w:r>
        <w:separator/>
      </w:r>
    </w:p>
  </w:footnote>
  <w:footnote w:type="continuationSeparator" w:id="0">
    <w:p w14:paraId="10753C10" w14:textId="77777777" w:rsidR="00613F07" w:rsidRDefault="0061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F07" w14:paraId="0455D4A2" w14:textId="77777777">
      <w:trPr>
        <w:trHeight w:val="375"/>
      </w:trPr>
      <w:tc>
        <w:tcPr>
          <w:tcW w:w="11400" w:type="dxa"/>
        </w:tcPr>
        <w:tbl>
          <w:tblPr>
            <w:tblW w:w="7457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9"/>
          </w:tblGrid>
          <w:tr w:rsidR="00613F07" w14:paraId="62CC1E5A" w14:textId="77777777" w:rsidTr="00AB73BF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E58B74C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7C977B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4BB54646" w14:textId="77777777" w:rsidR="00613F07" w:rsidRDefault="00613F07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0E032E5B" w14:textId="77777777">
      <w:trPr>
        <w:trHeight w:val="375"/>
        <w:hidden/>
      </w:trPr>
      <w:tc>
        <w:tcPr>
          <w:tcW w:w="16332" w:type="dxa"/>
        </w:tcPr>
        <w:p w14:paraId="3835D6DA" w14:textId="77777777" w:rsidR="00613F07" w:rsidRDefault="00613F07">
          <w:pPr>
            <w:rPr>
              <w:vanish/>
            </w:rPr>
          </w:pPr>
        </w:p>
        <w:tbl>
          <w:tblPr>
            <w:tblW w:w="4500" w:type="dxa"/>
            <w:tblLayout w:type="fixed"/>
            <w:tblLook w:val="01E0" w:firstRow="1" w:lastRow="1" w:firstColumn="1" w:lastColumn="1" w:noHBand="0" w:noVBand="0"/>
          </w:tblPr>
          <w:tblGrid>
            <w:gridCol w:w="4500"/>
          </w:tblGrid>
          <w:tr w:rsidR="00613F07" w14:paraId="491F705A" w14:textId="77777777" w:rsidTr="000A361E">
            <w:trPr>
              <w:trHeight w:hRule="exact" w:val="375"/>
            </w:trPr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4804D3B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56261512" w14:textId="77777777" w:rsidR="00613F07" w:rsidRDefault="00613F07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697800D6" w14:textId="77777777">
      <w:trPr>
        <w:trHeight w:val="375"/>
        <w:hidden/>
      </w:trPr>
      <w:tc>
        <w:tcPr>
          <w:tcW w:w="16332" w:type="dxa"/>
        </w:tcPr>
        <w:p w14:paraId="4622C5EE" w14:textId="77777777" w:rsidR="00613F07" w:rsidRDefault="00613F07">
          <w:pPr>
            <w:rPr>
              <w:vanish/>
            </w:rPr>
          </w:pPr>
        </w:p>
        <w:p w14:paraId="3F102569" w14:textId="77777777" w:rsidR="00613F07" w:rsidRDefault="00613F07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202DD8AC" w14:textId="77777777">
      <w:trPr>
        <w:trHeight w:val="375"/>
        <w:hidden/>
      </w:trPr>
      <w:tc>
        <w:tcPr>
          <w:tcW w:w="16332" w:type="dxa"/>
        </w:tcPr>
        <w:p w14:paraId="353F3671" w14:textId="77777777" w:rsidR="00613F07" w:rsidRDefault="00613F07">
          <w:pPr>
            <w:rPr>
              <w:vanish/>
            </w:rPr>
          </w:pPr>
        </w:p>
        <w:p w14:paraId="55184C24" w14:textId="77777777" w:rsidR="00613F07" w:rsidRDefault="00613F07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94C64" w14:textId="77777777" w:rsidR="00613F07" w:rsidRDefault="00613F07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2D6E93F0" w14:textId="77777777">
      <w:trPr>
        <w:trHeight w:val="375"/>
        <w:hidden/>
      </w:trPr>
      <w:tc>
        <w:tcPr>
          <w:tcW w:w="16332" w:type="dxa"/>
        </w:tcPr>
        <w:p w14:paraId="0D45ABC5" w14:textId="77777777" w:rsidR="00613F07" w:rsidRDefault="00613F07">
          <w:pPr>
            <w:rPr>
              <w:vanish/>
            </w:rPr>
          </w:pPr>
        </w:p>
        <w:p w14:paraId="44DB5592" w14:textId="77777777" w:rsidR="00613F07" w:rsidRDefault="00613F07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E238D" w14:textId="77777777" w:rsidR="00613F07" w:rsidRDefault="00613F07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2A907848" w14:textId="77777777">
      <w:trPr>
        <w:trHeight w:val="375"/>
        <w:hidden/>
      </w:trPr>
      <w:tc>
        <w:tcPr>
          <w:tcW w:w="16332" w:type="dxa"/>
        </w:tcPr>
        <w:p w14:paraId="63BC4239" w14:textId="77777777" w:rsidR="00613F07" w:rsidRDefault="00613F07">
          <w:pPr>
            <w:rPr>
              <w:vanish/>
            </w:rPr>
          </w:pPr>
        </w:p>
        <w:p w14:paraId="48456DC2" w14:textId="77777777" w:rsidR="00613F07" w:rsidRDefault="00613F07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53ADC274" w14:textId="77777777">
      <w:trPr>
        <w:trHeight w:val="375"/>
        <w:hidden/>
      </w:trPr>
      <w:tc>
        <w:tcPr>
          <w:tcW w:w="16332" w:type="dxa"/>
        </w:tcPr>
        <w:p w14:paraId="0B02EFCF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F07" w14:paraId="757AA80F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B681F0" w14:textId="77777777" w:rsidR="00613F07" w:rsidRPr="00AB73BF" w:rsidRDefault="00613F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6A38E56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F07" w14:paraId="780193F7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B982AEC" w14:textId="77777777" w:rsidR="00613F07" w:rsidRDefault="00613F07">
                      <w:pPr>
                        <w:jc w:val="right"/>
                        <w:divId w:val="256451608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37B3639F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6F965653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7D8E35AA" w14:textId="77777777" w:rsidR="00613F07" w:rsidRDefault="00613F07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F07" w14:paraId="4CBBD248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13F07" w14:paraId="17856708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916522" w14:textId="77777777" w:rsidR="00613F07" w:rsidRDefault="00613F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EE195B4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F38F7C1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73CE4F0E" w14:textId="77777777" w:rsidR="00613F07" w:rsidRDefault="00613F07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072E361A" w14:textId="77777777">
      <w:trPr>
        <w:trHeight w:val="375"/>
        <w:hidden/>
      </w:trPr>
      <w:tc>
        <w:tcPr>
          <w:tcW w:w="16332" w:type="dxa"/>
        </w:tcPr>
        <w:p w14:paraId="627AC8A9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F07" w14:paraId="25643646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B70D576" w14:textId="77777777" w:rsidR="00613F07" w:rsidRDefault="00613F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2B9D014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F07" w14:paraId="2051366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D7082A8" w14:textId="77777777" w:rsidR="00613F07" w:rsidRDefault="00613F07" w:rsidP="00AB73BF">
                      <w:pPr>
                        <w:jc w:val="right"/>
                        <w:divId w:val="890268183"/>
                      </w:pPr>
                    </w:p>
                  </w:tc>
                </w:tr>
              </w:tbl>
              <w:p w14:paraId="66A00ECA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1082DB92" w14:textId="77777777" w:rsidR="00613F07" w:rsidRDefault="00613F07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3F6A2DBF" w14:textId="77777777">
      <w:trPr>
        <w:trHeight w:val="375"/>
        <w:hidden/>
      </w:trPr>
      <w:tc>
        <w:tcPr>
          <w:tcW w:w="16332" w:type="dxa"/>
        </w:tcPr>
        <w:p w14:paraId="1C80FEA9" w14:textId="77777777" w:rsidR="00613F07" w:rsidRDefault="00613F07">
          <w:pPr>
            <w:rPr>
              <w:vanish/>
            </w:rPr>
          </w:pPr>
        </w:p>
        <w:p w14:paraId="1BB665C0" w14:textId="77777777" w:rsidR="00613F07" w:rsidRDefault="00613F07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72CD6344" w14:textId="77777777">
      <w:trPr>
        <w:trHeight w:val="375"/>
        <w:hidden/>
      </w:trPr>
      <w:tc>
        <w:tcPr>
          <w:tcW w:w="16332" w:type="dxa"/>
        </w:tcPr>
        <w:p w14:paraId="4C974935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F07" w14:paraId="1E9240F0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2E04F6B" w14:textId="77777777" w:rsidR="00613F07" w:rsidRPr="00AB73BF" w:rsidRDefault="00613F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2539B8E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3238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238"/>
                </w:tblGrid>
                <w:tr w:rsidR="00613F07" w14:paraId="093ABA3F" w14:textId="77777777" w:rsidTr="00AB73BF">
                  <w:trPr>
                    <w:trHeight w:val="87"/>
                    <w:jc w:val="right"/>
                  </w:trPr>
                  <w:tc>
                    <w:tcPr>
                      <w:tcW w:w="3238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836EB3" w14:textId="77777777" w:rsidR="00613F07" w:rsidRDefault="00613F07" w:rsidP="00AB73BF">
                      <w:pPr>
                        <w:jc w:val="right"/>
                        <w:divId w:val="172301257"/>
                      </w:pPr>
                    </w:p>
                  </w:tc>
                </w:tr>
              </w:tbl>
              <w:p w14:paraId="2D07C80C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6BD20316" w14:textId="77777777" w:rsidR="00613F07" w:rsidRDefault="00613F07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13F07" w14:paraId="52BB1874" w14:textId="77777777">
      <w:trPr>
        <w:trHeight w:val="375"/>
        <w:hidden/>
      </w:trPr>
      <w:tc>
        <w:tcPr>
          <w:tcW w:w="11400" w:type="dxa"/>
        </w:tcPr>
        <w:p w14:paraId="5234A009" w14:textId="77777777" w:rsidR="00613F07" w:rsidRDefault="00613F0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13F07" w14:paraId="09B9D859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7EC5DE6" w14:textId="77777777" w:rsidR="00613F07" w:rsidRDefault="00613F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1DB1838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3D0A1D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39AD91B1" w14:textId="77777777" w:rsidR="00613F07" w:rsidRDefault="00613F07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1EAD07B2" w14:textId="77777777">
      <w:trPr>
        <w:trHeight w:val="375"/>
        <w:hidden/>
      </w:trPr>
      <w:tc>
        <w:tcPr>
          <w:tcW w:w="16332" w:type="dxa"/>
        </w:tcPr>
        <w:p w14:paraId="401BC8A3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F07" w14:paraId="6F0B12C7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4ECE1B8" w14:textId="77777777" w:rsidR="00613F07" w:rsidRDefault="00613F07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E9C14C8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D5F455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16DC5B73" w14:textId="77777777" w:rsidR="00613F07" w:rsidRDefault="00613F07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6A50E1EC" w14:textId="77777777">
      <w:trPr>
        <w:trHeight w:val="375"/>
        <w:hidden/>
      </w:trPr>
      <w:tc>
        <w:tcPr>
          <w:tcW w:w="16332" w:type="dxa"/>
        </w:tcPr>
        <w:p w14:paraId="34BEB3D7" w14:textId="77777777" w:rsidR="00613F07" w:rsidRDefault="00613F0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13F07" w14:paraId="72717733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06186C" w14:textId="77777777" w:rsidR="00613F07" w:rsidRDefault="00613F07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Одлука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о </w:t>
                </w:r>
                <w:proofErr w:type="spellStart"/>
                <w:r>
                  <w:rPr>
                    <w:b/>
                    <w:bCs/>
                    <w:color w:val="000000"/>
                  </w:rPr>
                  <w:t>буџету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color w:val="000000"/>
                  </w:rPr>
                  <w:t>општине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color w:val="000000"/>
                  </w:rPr>
                  <w:t>Нови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color w:val="000000"/>
                  </w:rPr>
                  <w:t>Бечеј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color w:val="000000"/>
                  </w:rPr>
                  <w:t>за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2023.годину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E3AE7D" w14:textId="77777777" w:rsidR="00613F07" w:rsidRDefault="00613F0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13F07" w14:paraId="3537E66D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8A9E7A6" w14:textId="77777777" w:rsidR="00613F07" w:rsidRDefault="00613F07" w:rsidP="00A25A92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</w:rPr>
                        <w:t>Датум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</w:rPr>
                        <w:t>штампе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</w:rPr>
                        <w:t>: 15.12.2022 20:07:58</w:t>
                      </w:r>
                    </w:p>
                    <w:p w14:paraId="4928970F" w14:textId="77777777" w:rsidR="00613F07" w:rsidRDefault="00613F07">
                      <w:pPr>
                        <w:spacing w:line="1" w:lineRule="auto"/>
                      </w:pPr>
                    </w:p>
                  </w:tc>
                </w:tr>
              </w:tbl>
              <w:p w14:paraId="3C8FC47B" w14:textId="77777777" w:rsidR="00613F07" w:rsidRDefault="00613F07">
                <w:pPr>
                  <w:spacing w:line="1" w:lineRule="auto"/>
                </w:pPr>
              </w:p>
            </w:tc>
          </w:tr>
        </w:tbl>
        <w:p w14:paraId="05F6DB8A" w14:textId="77777777" w:rsidR="00613F07" w:rsidRDefault="00613F07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13F07" w14:paraId="7480061F" w14:textId="77777777">
      <w:trPr>
        <w:trHeight w:val="375"/>
        <w:hidden/>
      </w:trPr>
      <w:tc>
        <w:tcPr>
          <w:tcW w:w="16332" w:type="dxa"/>
        </w:tcPr>
        <w:p w14:paraId="1C700D11" w14:textId="77777777" w:rsidR="00613F07" w:rsidRDefault="00613F07">
          <w:pPr>
            <w:rPr>
              <w:vanish/>
            </w:rPr>
          </w:pPr>
        </w:p>
        <w:p w14:paraId="11B1FE93" w14:textId="77777777" w:rsidR="00613F07" w:rsidRDefault="00613F07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4.8pt" o:bullet="t">
        <v:imagedata r:id="rId1" o:title="clip_image001"/>
      </v:shape>
    </w:pict>
  </w:numPicBullet>
  <w:abstractNum w:abstractNumId="0" w15:restartNumberingAfterBreak="0">
    <w:nsid w:val="02411D01"/>
    <w:multiLevelType w:val="hybridMultilevel"/>
    <w:tmpl w:val="095A1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54FB3"/>
    <w:multiLevelType w:val="hybridMultilevel"/>
    <w:tmpl w:val="9E70B934"/>
    <w:lvl w:ilvl="0" w:tplc="9670B1A2">
      <w:start w:val="1"/>
      <w:numFmt w:val="bullet"/>
      <w:lvlText w:val="•"/>
      <w:lvlPicBulletId w:val="0"/>
      <w:lvlJc w:val="left"/>
      <w:pPr>
        <w:ind w:left="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6842FE">
      <w:start w:val="1"/>
      <w:numFmt w:val="bullet"/>
      <w:lvlText w:val="o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4876B8">
      <w:start w:val="1"/>
      <w:numFmt w:val="bullet"/>
      <w:lvlText w:val="▪"/>
      <w:lvlJc w:val="left"/>
      <w:pPr>
        <w:ind w:left="2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8ACF40C">
      <w:start w:val="1"/>
      <w:numFmt w:val="bullet"/>
      <w:lvlText w:val="•"/>
      <w:lvlJc w:val="left"/>
      <w:pPr>
        <w:ind w:left="3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90280EC">
      <w:start w:val="1"/>
      <w:numFmt w:val="bullet"/>
      <w:lvlText w:val="o"/>
      <w:lvlJc w:val="left"/>
      <w:pPr>
        <w:ind w:left="4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6CE0540">
      <w:start w:val="1"/>
      <w:numFmt w:val="bullet"/>
      <w:lvlText w:val="▪"/>
      <w:lvlJc w:val="left"/>
      <w:pPr>
        <w:ind w:left="4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742CF6">
      <w:start w:val="1"/>
      <w:numFmt w:val="bullet"/>
      <w:lvlText w:val="•"/>
      <w:lvlJc w:val="left"/>
      <w:pPr>
        <w:ind w:left="5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AE26692">
      <w:start w:val="1"/>
      <w:numFmt w:val="bullet"/>
      <w:lvlText w:val="o"/>
      <w:lvlJc w:val="left"/>
      <w:pPr>
        <w:ind w:left="6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330C760">
      <w:start w:val="1"/>
      <w:numFmt w:val="bullet"/>
      <w:lvlText w:val="▪"/>
      <w:lvlJc w:val="left"/>
      <w:pPr>
        <w:ind w:left="7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CC41BBA"/>
    <w:multiLevelType w:val="hybridMultilevel"/>
    <w:tmpl w:val="E21C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5D"/>
    <w:rsid w:val="000016BC"/>
    <w:rsid w:val="00042A9B"/>
    <w:rsid w:val="00046E1D"/>
    <w:rsid w:val="00094372"/>
    <w:rsid w:val="000A361E"/>
    <w:rsid w:val="00141024"/>
    <w:rsid w:val="00143C92"/>
    <w:rsid w:val="00187776"/>
    <w:rsid w:val="001A3ACE"/>
    <w:rsid w:val="001C63EA"/>
    <w:rsid w:val="00283712"/>
    <w:rsid w:val="002A7617"/>
    <w:rsid w:val="002C223D"/>
    <w:rsid w:val="002E5100"/>
    <w:rsid w:val="00301A85"/>
    <w:rsid w:val="003A26F0"/>
    <w:rsid w:val="003A617C"/>
    <w:rsid w:val="003A71F9"/>
    <w:rsid w:val="003C7AA2"/>
    <w:rsid w:val="003F3028"/>
    <w:rsid w:val="00403D28"/>
    <w:rsid w:val="00404DDD"/>
    <w:rsid w:val="00416758"/>
    <w:rsid w:val="00422EDB"/>
    <w:rsid w:val="00480DCB"/>
    <w:rsid w:val="00482B50"/>
    <w:rsid w:val="004B2993"/>
    <w:rsid w:val="004F2EC2"/>
    <w:rsid w:val="004F4E62"/>
    <w:rsid w:val="005163AC"/>
    <w:rsid w:val="005460DD"/>
    <w:rsid w:val="00552A39"/>
    <w:rsid w:val="005D3434"/>
    <w:rsid w:val="005D6853"/>
    <w:rsid w:val="005E545B"/>
    <w:rsid w:val="005F5DA8"/>
    <w:rsid w:val="00613F07"/>
    <w:rsid w:val="006232BC"/>
    <w:rsid w:val="00673BF5"/>
    <w:rsid w:val="00675D41"/>
    <w:rsid w:val="00692200"/>
    <w:rsid w:val="006C39F2"/>
    <w:rsid w:val="006D1ADA"/>
    <w:rsid w:val="006D386B"/>
    <w:rsid w:val="006F0C0E"/>
    <w:rsid w:val="00735BBA"/>
    <w:rsid w:val="00737C5E"/>
    <w:rsid w:val="0076141D"/>
    <w:rsid w:val="00767885"/>
    <w:rsid w:val="00786C70"/>
    <w:rsid w:val="00844776"/>
    <w:rsid w:val="0087477F"/>
    <w:rsid w:val="00887C36"/>
    <w:rsid w:val="008C6D3F"/>
    <w:rsid w:val="008E7EAC"/>
    <w:rsid w:val="00901228"/>
    <w:rsid w:val="00904023"/>
    <w:rsid w:val="0096288D"/>
    <w:rsid w:val="009A01BE"/>
    <w:rsid w:val="009D7556"/>
    <w:rsid w:val="00A25A92"/>
    <w:rsid w:val="00A666E8"/>
    <w:rsid w:val="00A7791E"/>
    <w:rsid w:val="00A80C43"/>
    <w:rsid w:val="00A81BC8"/>
    <w:rsid w:val="00AB73BF"/>
    <w:rsid w:val="00AC2F5D"/>
    <w:rsid w:val="00B01DF7"/>
    <w:rsid w:val="00B25CB8"/>
    <w:rsid w:val="00B56DF3"/>
    <w:rsid w:val="00B60B59"/>
    <w:rsid w:val="00B97D5D"/>
    <w:rsid w:val="00C5735B"/>
    <w:rsid w:val="00C62AF8"/>
    <w:rsid w:val="00C822BE"/>
    <w:rsid w:val="00CA06FD"/>
    <w:rsid w:val="00CB170D"/>
    <w:rsid w:val="00CB4A08"/>
    <w:rsid w:val="00CD6E7B"/>
    <w:rsid w:val="00CF5FE2"/>
    <w:rsid w:val="00D44DFE"/>
    <w:rsid w:val="00D52C3E"/>
    <w:rsid w:val="00DC2DD7"/>
    <w:rsid w:val="00E102D7"/>
    <w:rsid w:val="00E36DAA"/>
    <w:rsid w:val="00EB136C"/>
    <w:rsid w:val="00EC1623"/>
    <w:rsid w:val="00EC1C9C"/>
    <w:rsid w:val="00EC321B"/>
    <w:rsid w:val="00EC4F44"/>
    <w:rsid w:val="00F04CE2"/>
    <w:rsid w:val="00F07374"/>
    <w:rsid w:val="00F51A01"/>
    <w:rsid w:val="00F81574"/>
    <w:rsid w:val="00F82DF0"/>
    <w:rsid w:val="00F83FC9"/>
    <w:rsid w:val="00FB40A3"/>
    <w:rsid w:val="00F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D284700"/>
  <w15:docId w15:val="{581F07B4-F4B3-4D9B-BB18-8752AB4E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CE"/>
  </w:style>
  <w:style w:type="paragraph" w:styleId="Heading1">
    <w:name w:val="heading 1"/>
    <w:basedOn w:val="Normal"/>
    <w:next w:val="Normal"/>
    <w:link w:val="Heading1Char"/>
    <w:uiPriority w:val="9"/>
    <w:qFormat/>
    <w:rsid w:val="000943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3ACE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3AC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3ACE"/>
    <w:rPr>
      <w:rFonts w:eastAsiaTheme="minorEastAsia"/>
      <w:b/>
      <w:bCs/>
      <w:sz w:val="36"/>
      <w:szCs w:val="36"/>
      <w:lang w:eastAsia="en-US"/>
    </w:rPr>
  </w:style>
  <w:style w:type="paragraph" w:customStyle="1" w:styleId="default">
    <w:name w:val="default"/>
    <w:basedOn w:val="Normal"/>
    <w:rsid w:val="001A3ACE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3ACE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ACE"/>
    <w:rPr>
      <w:rFonts w:ascii="Courier New" w:eastAsiaTheme="minorEastAsia" w:hAnsi="Courier New" w:cs="Courier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04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DD"/>
  </w:style>
  <w:style w:type="paragraph" w:styleId="Footer">
    <w:name w:val="footer"/>
    <w:basedOn w:val="Normal"/>
    <w:link w:val="FooterChar"/>
    <w:uiPriority w:val="99"/>
    <w:unhideWhenUsed/>
    <w:rsid w:val="00404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DD"/>
  </w:style>
  <w:style w:type="paragraph" w:styleId="BalloonText">
    <w:name w:val="Balloon Text"/>
    <w:basedOn w:val="Normal"/>
    <w:link w:val="BalloonTextChar"/>
    <w:uiPriority w:val="99"/>
    <w:semiHidden/>
    <w:unhideWhenUsed/>
    <w:rsid w:val="00DC2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D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43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A8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2BC"/>
    <w:pPr>
      <w:ind w:left="720"/>
      <w:contextualSpacing/>
    </w:pPr>
  </w:style>
  <w:style w:type="paragraph" w:customStyle="1" w:styleId="Default0">
    <w:name w:val="Default"/>
    <w:rsid w:val="00673BF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efaultParagraphFont"/>
    <w:rsid w:val="00F8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CA72-C267-43D6-BBB2-1D1D8236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82</Pages>
  <Words>38158</Words>
  <Characters>217502</Characters>
  <Application>Microsoft Office Word</Application>
  <DocSecurity>0</DocSecurity>
  <Lines>1812</Lines>
  <Paragraphs>510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>Grizli777</Company>
  <LinksUpToDate>false</LinksUpToDate>
  <CharactersWithSpaces>255150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W</dc:creator>
  <cp:keywords/>
  <dc:description/>
  <cp:lastModifiedBy>PC</cp:lastModifiedBy>
  <cp:revision>16</cp:revision>
  <cp:lastPrinted>2023-01-11T19:38:00Z</cp:lastPrinted>
  <dcterms:created xsi:type="dcterms:W3CDTF">2022-12-15T19:30:00Z</dcterms:created>
  <dcterms:modified xsi:type="dcterms:W3CDTF">2023-01-11T19:39:00Z</dcterms:modified>
</cp:coreProperties>
</file>